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F3C4" w14:textId="77777777" w:rsidR="001F7B5C" w:rsidRPr="00E06CA4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8"/>
        </w:rPr>
      </w:pPr>
      <w:r w:rsidRPr="00E06CA4">
        <w:rPr>
          <w:color w:val="000000"/>
          <w:sz w:val="28"/>
        </w:rPr>
        <w:t>Государственное учреждение образования</w:t>
      </w:r>
    </w:p>
    <w:p w14:paraId="1BF96479" w14:textId="77777777" w:rsidR="001F7B5C" w:rsidRPr="00E06CA4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2"/>
          <w:szCs w:val="21"/>
        </w:rPr>
      </w:pPr>
      <w:r w:rsidRPr="00E06CA4">
        <w:rPr>
          <w:color w:val="000000"/>
          <w:sz w:val="28"/>
        </w:rPr>
        <w:t xml:space="preserve">«Средняя школа №11 </w:t>
      </w:r>
      <w:proofErr w:type="spellStart"/>
      <w:r w:rsidRPr="00E06CA4">
        <w:rPr>
          <w:color w:val="000000"/>
          <w:sz w:val="28"/>
        </w:rPr>
        <w:t>г.Минска</w:t>
      </w:r>
      <w:proofErr w:type="spellEnd"/>
      <w:r w:rsidRPr="00E06CA4">
        <w:rPr>
          <w:color w:val="000000"/>
          <w:sz w:val="28"/>
        </w:rPr>
        <w:t>»</w:t>
      </w:r>
    </w:p>
    <w:p w14:paraId="5E63C2C5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14:paraId="3433D835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14:paraId="43FA3E86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14:paraId="723D6947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38FCB763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52142EB3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6B506BC8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0743C0EF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4D4D4C3E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2972C1F0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3286DEBE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7B1BEE98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799D39AC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1FBA7073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4E78B415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07A16E56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7"/>
          <w:szCs w:val="27"/>
        </w:rPr>
      </w:pPr>
    </w:p>
    <w:p w14:paraId="57129183" w14:textId="77777777" w:rsidR="001F7B5C" w:rsidRP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32"/>
          <w:szCs w:val="36"/>
        </w:rPr>
      </w:pPr>
      <w:r w:rsidRPr="001F7B5C">
        <w:rPr>
          <w:color w:val="000000"/>
          <w:sz w:val="32"/>
          <w:szCs w:val="36"/>
        </w:rPr>
        <w:t>Открытое занятие</w:t>
      </w:r>
    </w:p>
    <w:p w14:paraId="7E65383C" w14:textId="77777777" w:rsidR="001F7B5C" w:rsidRP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32"/>
          <w:szCs w:val="36"/>
        </w:rPr>
      </w:pPr>
      <w:r w:rsidRPr="001F7B5C">
        <w:rPr>
          <w:color w:val="000000"/>
          <w:sz w:val="32"/>
          <w:szCs w:val="36"/>
        </w:rPr>
        <w:t>по классической гитаре</w:t>
      </w:r>
    </w:p>
    <w:p w14:paraId="0C2B5A59" w14:textId="77777777" w:rsidR="001F7B5C" w:rsidRP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36"/>
          <w:szCs w:val="36"/>
        </w:rPr>
      </w:pPr>
    </w:p>
    <w:p w14:paraId="7635C83E" w14:textId="77777777" w:rsidR="001F7B5C" w:rsidRP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36"/>
          <w:szCs w:val="36"/>
        </w:rPr>
      </w:pPr>
      <w:bookmarkStart w:id="0" w:name="_GoBack"/>
      <w:r w:rsidRPr="001F7B5C">
        <w:rPr>
          <w:color w:val="000000"/>
          <w:sz w:val="36"/>
          <w:szCs w:val="36"/>
        </w:rPr>
        <w:t>«</w:t>
      </w:r>
      <w:r w:rsidRPr="001F7B5C">
        <w:rPr>
          <w:color w:val="181818"/>
          <w:sz w:val="36"/>
          <w:szCs w:val="36"/>
        </w:rPr>
        <w:t xml:space="preserve">Работа над качеством </w:t>
      </w:r>
      <w:proofErr w:type="spellStart"/>
      <w:r w:rsidRPr="001F7B5C">
        <w:rPr>
          <w:color w:val="181818"/>
          <w:sz w:val="36"/>
          <w:szCs w:val="36"/>
        </w:rPr>
        <w:t>звукоизвлечения</w:t>
      </w:r>
      <w:proofErr w:type="spellEnd"/>
      <w:r w:rsidRPr="001F7B5C">
        <w:rPr>
          <w:color w:val="181818"/>
          <w:sz w:val="36"/>
          <w:szCs w:val="36"/>
        </w:rPr>
        <w:t xml:space="preserve"> на начальном этапе обучения в классе гитары</w:t>
      </w:r>
      <w:r w:rsidRPr="001F7B5C">
        <w:rPr>
          <w:color w:val="000000"/>
          <w:sz w:val="36"/>
          <w:szCs w:val="36"/>
        </w:rPr>
        <w:t>»</w:t>
      </w:r>
    </w:p>
    <w:p w14:paraId="084FF068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bookmarkEnd w:id="0"/>
    <w:p w14:paraId="7DC67F3F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430CA04D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566E9319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6B0DF9D9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1236FCE2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6290381A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51C51AA8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119C7760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3A9C5745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1ACCD127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3E808BE7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6483E260" w14:textId="77777777" w:rsidR="001F7B5C" w:rsidRDefault="001F7B5C" w:rsidP="001F7B5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32906554" w14:textId="77777777" w:rsidR="001F7B5C" w:rsidRDefault="001F7B5C" w:rsidP="001F7B5C">
      <w:pPr>
        <w:spacing w:line="36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Подготовил:</w:t>
      </w:r>
    </w:p>
    <w:p w14:paraId="688C02EE" w14:textId="77777777" w:rsidR="001F7B5C" w:rsidRDefault="001F7B5C" w:rsidP="001F7B5C">
      <w:pPr>
        <w:spacing w:line="36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по классу гитары</w:t>
      </w:r>
    </w:p>
    <w:p w14:paraId="5E59663C" w14:textId="77777777" w:rsidR="001F7B5C" w:rsidRPr="00FC4B83" w:rsidRDefault="001F7B5C" w:rsidP="001F7B5C">
      <w:pPr>
        <w:spacing w:line="360" w:lineRule="exact"/>
        <w:jc w:val="right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C4B83">
        <w:rPr>
          <w:rFonts w:ascii="Times New Roman" w:hAnsi="Times New Roman" w:cs="Times New Roman"/>
          <w:sz w:val="32"/>
          <w:szCs w:val="32"/>
        </w:rPr>
        <w:t>Бурделёв</w:t>
      </w:r>
      <w:proofErr w:type="spellEnd"/>
      <w:r w:rsidRPr="00FC4B83">
        <w:rPr>
          <w:rFonts w:ascii="Times New Roman" w:hAnsi="Times New Roman" w:cs="Times New Roman"/>
          <w:sz w:val="32"/>
          <w:szCs w:val="32"/>
        </w:rPr>
        <w:t xml:space="preserve"> Е.Н.</w:t>
      </w:r>
    </w:p>
    <w:p w14:paraId="26B3FCB7" w14:textId="77777777" w:rsidR="001F7B5C" w:rsidRDefault="001F7B5C" w:rsidP="001F7B5C">
      <w:pPr>
        <w:spacing w:line="360" w:lineRule="exact"/>
        <w:jc w:val="right"/>
        <w:rPr>
          <w:rFonts w:cs="Times New Roman"/>
          <w:sz w:val="32"/>
          <w:szCs w:val="32"/>
        </w:rPr>
      </w:pPr>
    </w:p>
    <w:p w14:paraId="61F2C80D" w14:textId="77777777" w:rsidR="001F7B5C" w:rsidRDefault="001F7B5C" w:rsidP="001F7B5C">
      <w:pPr>
        <w:spacing w:line="360" w:lineRule="exact"/>
        <w:jc w:val="center"/>
        <w:rPr>
          <w:rFonts w:cs="Times New Roman"/>
          <w:sz w:val="32"/>
          <w:szCs w:val="32"/>
        </w:rPr>
      </w:pPr>
    </w:p>
    <w:p w14:paraId="39F1972E" w14:textId="77777777" w:rsidR="001F7B5C" w:rsidRDefault="001F7B5C" w:rsidP="001F7B5C">
      <w:pPr>
        <w:spacing w:line="360" w:lineRule="exact"/>
        <w:jc w:val="center"/>
        <w:rPr>
          <w:rFonts w:cs="Times New Roman"/>
          <w:sz w:val="32"/>
          <w:szCs w:val="32"/>
        </w:rPr>
      </w:pPr>
    </w:p>
    <w:p w14:paraId="04418E3D" w14:textId="77777777" w:rsidR="001F7B5C" w:rsidRDefault="001F7B5C" w:rsidP="001F7B5C">
      <w:pPr>
        <w:spacing w:line="360" w:lineRule="exact"/>
        <w:jc w:val="center"/>
        <w:rPr>
          <w:rFonts w:cs="Times New Roman"/>
          <w:sz w:val="32"/>
          <w:szCs w:val="32"/>
        </w:rPr>
      </w:pPr>
    </w:p>
    <w:p w14:paraId="615DC017" w14:textId="49902742" w:rsidR="001F7B5C" w:rsidRPr="00057D3F" w:rsidRDefault="001F7B5C" w:rsidP="001F7B5C">
      <w:pPr>
        <w:spacing w:line="36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57D3F">
        <w:rPr>
          <w:rFonts w:ascii="Times New Roman" w:hAnsi="Times New Roman" w:cs="Times New Roman"/>
          <w:sz w:val="32"/>
          <w:szCs w:val="32"/>
        </w:rPr>
        <w:t>Минск, 2022</w:t>
      </w:r>
    </w:p>
    <w:p w14:paraId="618DA013" w14:textId="49EDB3D4" w:rsidR="00405D0C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Предмет: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587B5E" w14:textId="77777777" w:rsid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Специальность, инструмент гитара. </w:t>
      </w:r>
    </w:p>
    <w:p w14:paraId="2F67029F" w14:textId="7DD14782" w:rsidR="00405D0C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Класс:</w:t>
      </w:r>
      <w:r w:rsidRPr="00DE7243">
        <w:rPr>
          <w:rFonts w:ascii="Times New Roman" w:hAnsi="Times New Roman" w:cs="Times New Roman"/>
          <w:sz w:val="32"/>
          <w:szCs w:val="32"/>
        </w:rPr>
        <w:t xml:space="preserve"> 2-</w:t>
      </w:r>
      <w:r w:rsidR="0003569F">
        <w:rPr>
          <w:rFonts w:ascii="Times New Roman" w:hAnsi="Times New Roman" w:cs="Times New Roman"/>
          <w:sz w:val="32"/>
          <w:szCs w:val="32"/>
        </w:rPr>
        <w:t>4</w:t>
      </w:r>
      <w:r w:rsidRPr="00DE7243">
        <w:rPr>
          <w:rFonts w:ascii="Times New Roman" w:hAnsi="Times New Roman" w:cs="Times New Roman"/>
          <w:sz w:val="32"/>
          <w:szCs w:val="32"/>
        </w:rPr>
        <w:t xml:space="preserve"> класс</w:t>
      </w:r>
    </w:p>
    <w:p w14:paraId="2C626667" w14:textId="3F3F067B" w:rsidR="00405D0C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Тип занятия:</w:t>
      </w:r>
      <w:r w:rsidRPr="00DE7243">
        <w:rPr>
          <w:rFonts w:ascii="Times New Roman" w:hAnsi="Times New Roman" w:cs="Times New Roman"/>
          <w:sz w:val="32"/>
          <w:szCs w:val="32"/>
        </w:rPr>
        <w:t xml:space="preserve"> урок-знакомство с приёмами звукоизвлечения, посадкой и постановкой</w:t>
      </w:r>
      <w:r w:rsidR="0003569F">
        <w:rPr>
          <w:rFonts w:ascii="Times New Roman" w:hAnsi="Times New Roman" w:cs="Times New Roman"/>
          <w:sz w:val="32"/>
          <w:szCs w:val="32"/>
        </w:rPr>
        <w:t>.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  <w:r w:rsidR="0003569F">
        <w:rPr>
          <w:rFonts w:ascii="Times New Roman" w:hAnsi="Times New Roman" w:cs="Times New Roman"/>
          <w:sz w:val="32"/>
          <w:szCs w:val="32"/>
        </w:rPr>
        <w:t>О</w:t>
      </w:r>
      <w:r w:rsidRPr="00DE7243">
        <w:rPr>
          <w:rFonts w:ascii="Times New Roman" w:hAnsi="Times New Roman" w:cs="Times New Roman"/>
          <w:sz w:val="32"/>
          <w:szCs w:val="32"/>
        </w:rPr>
        <w:t xml:space="preserve">тработка и применение полученных знаний на различных музыкальных произведениях. </w:t>
      </w:r>
    </w:p>
    <w:p w14:paraId="3AB79C2F" w14:textId="77777777" w:rsidR="00405D0C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Форма урока:</w:t>
      </w:r>
      <w:r w:rsidRPr="00DE7243">
        <w:rPr>
          <w:rFonts w:ascii="Times New Roman" w:hAnsi="Times New Roman" w:cs="Times New Roman"/>
          <w:sz w:val="32"/>
          <w:szCs w:val="32"/>
        </w:rPr>
        <w:t xml:space="preserve"> Индивидуальная. </w:t>
      </w:r>
    </w:p>
    <w:p w14:paraId="7958E316" w14:textId="5C777B1B" w:rsid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Цель урока:</w:t>
      </w:r>
      <w:r w:rsidRPr="00DE7243">
        <w:rPr>
          <w:rFonts w:ascii="Times New Roman" w:hAnsi="Times New Roman" w:cs="Times New Roman"/>
          <w:sz w:val="32"/>
          <w:szCs w:val="32"/>
        </w:rPr>
        <w:t xml:space="preserve"> Научить учащихся правильной посадке за инструмент</w:t>
      </w:r>
      <w:r w:rsidR="0003569F">
        <w:rPr>
          <w:rFonts w:ascii="Times New Roman" w:hAnsi="Times New Roman" w:cs="Times New Roman"/>
          <w:sz w:val="32"/>
          <w:szCs w:val="32"/>
        </w:rPr>
        <w:t xml:space="preserve">ом </w:t>
      </w:r>
      <w:r w:rsidRPr="00DE7243">
        <w:rPr>
          <w:rFonts w:ascii="Times New Roman" w:hAnsi="Times New Roman" w:cs="Times New Roman"/>
          <w:sz w:val="32"/>
          <w:szCs w:val="32"/>
        </w:rPr>
        <w:t xml:space="preserve">и постановке рук, а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>так же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научить правильно применять основные приёмы звукоизвлечения</w:t>
      </w:r>
      <w:r w:rsidR="00B71797">
        <w:rPr>
          <w:rFonts w:ascii="Times New Roman" w:hAnsi="Times New Roman" w:cs="Times New Roman"/>
          <w:sz w:val="32"/>
          <w:szCs w:val="32"/>
        </w:rPr>
        <w:t>.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  <w:r w:rsidR="00B71797">
        <w:rPr>
          <w:rFonts w:ascii="Times New Roman" w:hAnsi="Times New Roman" w:cs="Times New Roman"/>
          <w:sz w:val="32"/>
          <w:szCs w:val="32"/>
        </w:rPr>
        <w:t>Д</w:t>
      </w:r>
      <w:r w:rsidRPr="00DE7243">
        <w:rPr>
          <w:rFonts w:ascii="Times New Roman" w:hAnsi="Times New Roman" w:cs="Times New Roman"/>
          <w:sz w:val="32"/>
          <w:szCs w:val="32"/>
        </w:rPr>
        <w:t>обиваться качественного чистого звучания исполняемых музыкальных произведений.</w:t>
      </w:r>
    </w:p>
    <w:p w14:paraId="257EC4B5" w14:textId="1F4D739C" w:rsidR="00405D0C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  <w:r w:rsidRPr="00DE7243">
        <w:rPr>
          <w:rFonts w:ascii="Times New Roman" w:hAnsi="Times New Roman" w:cs="Times New Roman"/>
          <w:b/>
          <w:bCs/>
          <w:sz w:val="32"/>
          <w:szCs w:val="32"/>
        </w:rPr>
        <w:t>Задачи урока: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D7C1BF" w14:textId="06447D39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1.Освоить правильную посадку за инструмент</w:t>
      </w:r>
      <w:r w:rsidR="00B71797">
        <w:rPr>
          <w:rFonts w:ascii="Times New Roman" w:hAnsi="Times New Roman" w:cs="Times New Roman"/>
          <w:sz w:val="32"/>
          <w:szCs w:val="32"/>
        </w:rPr>
        <w:t>ом</w:t>
      </w:r>
      <w:r w:rsidRPr="00DE7243">
        <w:rPr>
          <w:rFonts w:ascii="Times New Roman" w:hAnsi="Times New Roman" w:cs="Times New Roman"/>
          <w:sz w:val="32"/>
          <w:szCs w:val="32"/>
        </w:rPr>
        <w:t xml:space="preserve"> и постановку рук, а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>так же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освоить и правильно применять основные приёмы звукоизвлечения. </w:t>
      </w:r>
    </w:p>
    <w:p w14:paraId="763AF5E4" w14:textId="301FB10B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2.Научить учащихся правильному применению приёмов звукоизвлечения во время разбора нотного текста и разучивания музыкального произведения. </w:t>
      </w:r>
    </w:p>
    <w:p w14:paraId="64AC396A" w14:textId="3E2395EA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Образовательные:</w:t>
      </w:r>
    </w:p>
    <w:p w14:paraId="1F3FDD5E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1.Расширить кругозор учащихся.</w:t>
      </w:r>
    </w:p>
    <w:p w14:paraId="001D34A3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2. Научить правильно извлекать звук и грамотно применять приёмы звукоизвлечения.</w:t>
      </w:r>
    </w:p>
    <w:p w14:paraId="6CD84A6B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3.Учить слуховому контролю над звуком во время исполнения музыкальных произведений. </w:t>
      </w:r>
    </w:p>
    <w:p w14:paraId="1ED344BD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Развивающие: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D9DB85" w14:textId="77777777" w:rsid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1. Развивать музыкальный слух.</w:t>
      </w:r>
    </w:p>
    <w:p w14:paraId="5CDF4F8F" w14:textId="7A54875C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2. Развивать слуховой контроль во время исполнения музыкальных произведений. </w:t>
      </w:r>
    </w:p>
    <w:p w14:paraId="460A91FA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lastRenderedPageBreak/>
        <w:t>3. Совершенствовать навыки грамотного применения приёмов звукоизвлечения.</w:t>
      </w:r>
    </w:p>
    <w:p w14:paraId="70F6336C" w14:textId="77777777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4. Развивать хороший музыкальный вкус и образное мышление.</w:t>
      </w:r>
    </w:p>
    <w:p w14:paraId="4EB020CC" w14:textId="46C490B3" w:rsidR="009C3448" w:rsidRPr="00DE7243" w:rsidRDefault="00405D0C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5. Развивать навыки самостоятельной работы.</w:t>
      </w:r>
    </w:p>
    <w:p w14:paraId="04858131" w14:textId="77777777" w:rsidR="00952C17" w:rsidRPr="00DE7243" w:rsidRDefault="009C344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Воспитательные:</w:t>
      </w:r>
    </w:p>
    <w:p w14:paraId="4F4DBAFD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1.Воспитывать интерес к гитарной музыке и инструменту</w:t>
      </w:r>
      <w:r w:rsidR="00952C17" w:rsidRPr="00DE7243">
        <w:rPr>
          <w:rFonts w:ascii="Times New Roman" w:hAnsi="Times New Roman" w:cs="Times New Roman"/>
          <w:sz w:val="32"/>
          <w:szCs w:val="32"/>
        </w:rPr>
        <w:t>.</w:t>
      </w:r>
    </w:p>
    <w:p w14:paraId="7139CBB1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2.Воспитывать бережное и ответственное отношение к звуку. </w:t>
      </w:r>
    </w:p>
    <w:p w14:paraId="588EA66D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3.Воспитывать ответственность за результаты своего труда. </w:t>
      </w:r>
    </w:p>
    <w:p w14:paraId="7C935F9B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4.Воспитывать культуру исполнения и поведения за инструментом. </w:t>
      </w:r>
    </w:p>
    <w:p w14:paraId="5506249D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Ожидаемый результат: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4DA414" w14:textId="581A073A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Научить учащихся правильной посадке и постановке рук за инструмент</w:t>
      </w:r>
      <w:r w:rsidR="00B71797">
        <w:rPr>
          <w:rFonts w:ascii="Times New Roman" w:hAnsi="Times New Roman" w:cs="Times New Roman"/>
          <w:sz w:val="32"/>
          <w:szCs w:val="32"/>
        </w:rPr>
        <w:t>ом</w:t>
      </w:r>
      <w:r w:rsidRPr="00DE7243">
        <w:rPr>
          <w:rFonts w:ascii="Times New Roman" w:hAnsi="Times New Roman" w:cs="Times New Roman"/>
          <w:sz w:val="32"/>
          <w:szCs w:val="32"/>
        </w:rPr>
        <w:t xml:space="preserve">, а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>так же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правильному применению приёмов звукоизвлечения и качественному слуховому контролю во время исполнения музыкальных произведений. </w:t>
      </w:r>
    </w:p>
    <w:p w14:paraId="6D77AB3A" w14:textId="77777777" w:rsidR="00952C17" w:rsidRPr="00DE7243" w:rsidRDefault="009C344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t>План урока</w:t>
      </w:r>
      <w:r w:rsidR="00952C17" w:rsidRPr="00DE7243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540EAA6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1 Вступительное слово педагога о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что такое звук. </w:t>
      </w:r>
    </w:p>
    <w:p w14:paraId="156FD9DB" w14:textId="6D2A8FC3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2. Основная часть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 xml:space="preserve">урока:  </w:t>
      </w:r>
      <w:r w:rsidR="00B71797">
        <w:rPr>
          <w:rFonts w:ascii="Times New Roman" w:hAnsi="Times New Roman" w:cs="Times New Roman"/>
          <w:sz w:val="32"/>
          <w:szCs w:val="32"/>
        </w:rPr>
        <w:t>п</w:t>
      </w:r>
      <w:r w:rsidRPr="00DE7243">
        <w:rPr>
          <w:rFonts w:ascii="Times New Roman" w:hAnsi="Times New Roman" w:cs="Times New Roman"/>
          <w:sz w:val="32"/>
          <w:szCs w:val="32"/>
        </w:rPr>
        <w:t>осадка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и постановка игрового </w:t>
      </w:r>
      <w:r w:rsidR="00B71797">
        <w:rPr>
          <w:rFonts w:ascii="Times New Roman" w:hAnsi="Times New Roman" w:cs="Times New Roman"/>
          <w:sz w:val="32"/>
          <w:szCs w:val="32"/>
        </w:rPr>
        <w:t>аппарата</w:t>
      </w:r>
      <w:r w:rsidRPr="00DE7243">
        <w:rPr>
          <w:rFonts w:ascii="Times New Roman" w:hAnsi="Times New Roman" w:cs="Times New Roman"/>
          <w:sz w:val="32"/>
          <w:szCs w:val="32"/>
        </w:rPr>
        <w:t>, как залог качественного звукоизвлечения</w:t>
      </w:r>
      <w:r w:rsidR="00B71797">
        <w:rPr>
          <w:rFonts w:ascii="Times New Roman" w:hAnsi="Times New Roman" w:cs="Times New Roman"/>
          <w:sz w:val="32"/>
          <w:szCs w:val="32"/>
        </w:rPr>
        <w:t>.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27C841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3 Начальные упражнения в работе над звуком. </w:t>
      </w:r>
    </w:p>
    <w:p w14:paraId="30C1E5F6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4.Проверка домашнего задания и работа над музыкальными произведениями. </w:t>
      </w:r>
    </w:p>
    <w:p w14:paraId="250F5CC6" w14:textId="14DA21C8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5.Закр</w:t>
      </w:r>
      <w:r w:rsidR="00B71797">
        <w:rPr>
          <w:rFonts w:ascii="Times New Roman" w:hAnsi="Times New Roman" w:cs="Times New Roman"/>
          <w:sz w:val="32"/>
          <w:szCs w:val="32"/>
        </w:rPr>
        <w:t>е</w:t>
      </w:r>
      <w:r w:rsidRPr="00DE7243">
        <w:rPr>
          <w:rFonts w:ascii="Times New Roman" w:hAnsi="Times New Roman" w:cs="Times New Roman"/>
          <w:sz w:val="32"/>
          <w:szCs w:val="32"/>
        </w:rPr>
        <w:t xml:space="preserve">пление материала. </w:t>
      </w:r>
    </w:p>
    <w:p w14:paraId="5C41F0A7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6.Оценка. </w:t>
      </w:r>
    </w:p>
    <w:p w14:paraId="46D2C8FB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7.Домашнее задание. </w:t>
      </w:r>
    </w:p>
    <w:p w14:paraId="6DC35D5D" w14:textId="77777777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>8.Заключение и вывод.</w:t>
      </w:r>
    </w:p>
    <w:p w14:paraId="5F688E01" w14:textId="77777777" w:rsidR="001D06D0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53FDD" w14:textId="77777777" w:rsidR="001D06D0" w:rsidRDefault="001D06D0">
      <w:pPr>
        <w:rPr>
          <w:rFonts w:ascii="Times New Roman" w:hAnsi="Times New Roman" w:cs="Times New Roman"/>
          <w:sz w:val="32"/>
          <w:szCs w:val="32"/>
        </w:rPr>
      </w:pPr>
    </w:p>
    <w:p w14:paraId="5731553B" w14:textId="77777777" w:rsidR="00B71797" w:rsidRDefault="00B7179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9CF506" w14:textId="0F4EA58A" w:rsidR="00952C17" w:rsidRPr="00DE7243" w:rsidRDefault="009C3448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b/>
          <w:bCs/>
          <w:sz w:val="32"/>
          <w:szCs w:val="32"/>
        </w:rPr>
        <w:lastRenderedPageBreak/>
        <w:t>Ход урока:</w:t>
      </w:r>
      <w:r w:rsidRPr="00DE724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74C331" w14:textId="3FEE68A6" w:rsidR="00952C17" w:rsidRPr="001D06D0" w:rsidRDefault="009C3448">
      <w:pPr>
        <w:rPr>
          <w:rFonts w:ascii="Times New Roman" w:hAnsi="Times New Roman" w:cs="Times New Roman"/>
          <w:sz w:val="28"/>
          <w:szCs w:val="28"/>
        </w:rPr>
      </w:pPr>
      <w:r w:rsidRPr="00DE7243">
        <w:rPr>
          <w:rFonts w:ascii="Times New Roman" w:hAnsi="Times New Roman" w:cs="Times New Roman"/>
          <w:sz w:val="32"/>
          <w:szCs w:val="32"/>
        </w:rPr>
        <w:t>Доступность музыки в значительной мере зависит от владения музыкантом культурой звука. Все стороны исполнительского мастерства неразрывно связаны с характером звукоизвлечения. Звук является основным средством выразительности в музыке. Недостаточное внимание к звуку тормозит, как художественное, так и техническое развити</w:t>
      </w:r>
      <w:r w:rsidR="00DE7243">
        <w:rPr>
          <w:rFonts w:ascii="Times New Roman" w:hAnsi="Times New Roman" w:cs="Times New Roman"/>
          <w:sz w:val="32"/>
          <w:szCs w:val="32"/>
        </w:rPr>
        <w:t>е</w:t>
      </w:r>
      <w:r w:rsidR="00B71797">
        <w:rPr>
          <w:rFonts w:ascii="Times New Roman" w:hAnsi="Times New Roman" w:cs="Times New Roman"/>
          <w:sz w:val="32"/>
          <w:szCs w:val="32"/>
        </w:rPr>
        <w:t xml:space="preserve"> </w:t>
      </w:r>
      <w:r w:rsidR="00952C17" w:rsidRPr="00DE7243">
        <w:rPr>
          <w:rFonts w:ascii="Times New Roman" w:hAnsi="Times New Roman" w:cs="Times New Roman"/>
          <w:sz w:val="32"/>
          <w:szCs w:val="32"/>
        </w:rPr>
        <w:t xml:space="preserve">исполнителя. И </w:t>
      </w:r>
      <w:proofErr w:type="gramStart"/>
      <w:r w:rsidR="00952C17" w:rsidRPr="00DE7243">
        <w:rPr>
          <w:rFonts w:ascii="Times New Roman" w:hAnsi="Times New Roman" w:cs="Times New Roman"/>
          <w:sz w:val="32"/>
          <w:szCs w:val="32"/>
        </w:rPr>
        <w:t>наоборот,  всесторонний</w:t>
      </w:r>
      <w:proofErr w:type="gramEnd"/>
      <w:r w:rsidR="00952C17" w:rsidRPr="00DE7243">
        <w:rPr>
          <w:rFonts w:ascii="Times New Roman" w:hAnsi="Times New Roman" w:cs="Times New Roman"/>
          <w:sz w:val="32"/>
          <w:szCs w:val="32"/>
        </w:rPr>
        <w:t xml:space="preserve"> творческий рост исполнителя ускоряется, если он владеет культурой звука.</w:t>
      </w:r>
    </w:p>
    <w:p w14:paraId="31687344" w14:textId="6BBD8544" w:rsidR="001D06D0" w:rsidRDefault="00952C17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 Для того что бы приступить к раскрытию темы о «Работе над звуком в классе специальности» </w:t>
      </w:r>
      <w:r w:rsidR="005276B5">
        <w:rPr>
          <w:rFonts w:ascii="Times New Roman" w:hAnsi="Times New Roman" w:cs="Times New Roman"/>
          <w:sz w:val="32"/>
          <w:szCs w:val="32"/>
        </w:rPr>
        <w:t>х</w:t>
      </w:r>
      <w:r w:rsidRPr="00DE7243">
        <w:rPr>
          <w:rFonts w:ascii="Times New Roman" w:hAnsi="Times New Roman" w:cs="Times New Roman"/>
          <w:sz w:val="32"/>
          <w:szCs w:val="32"/>
        </w:rPr>
        <w:t>отелось бы раскрыть несколько понятий. Таких как Звук – это результат колебаний упругого тела, например струны или столба воздуха. В свою очередь звуки подразделяются на музыкальные и шумовые. Где звуки музыкальные, в отличии от шумовых, подчинены особой системе, которая служит для выражения музыкальных мыслей и образов. Музыкальные звуки характеризуются высотой, силой, тембром и продолжительностью. Источником звука на гитаре является струна.</w:t>
      </w:r>
      <w:r w:rsidR="005276B5">
        <w:rPr>
          <w:rFonts w:ascii="Times New Roman" w:hAnsi="Times New Roman" w:cs="Times New Roman"/>
          <w:sz w:val="32"/>
          <w:szCs w:val="32"/>
        </w:rPr>
        <w:t xml:space="preserve"> </w:t>
      </w:r>
      <w:r w:rsidRPr="00DE7243">
        <w:rPr>
          <w:rFonts w:ascii="Times New Roman" w:hAnsi="Times New Roman" w:cs="Times New Roman"/>
          <w:sz w:val="32"/>
          <w:szCs w:val="32"/>
        </w:rPr>
        <w:t xml:space="preserve">Высота звука определяется частотой колебания струны, а сила звука – интенсивностью её колебаний. Понятие «силы звука» </w:t>
      </w:r>
      <w:r w:rsidR="005276B5" w:rsidRPr="00DE7243">
        <w:rPr>
          <w:rFonts w:ascii="Times New Roman" w:hAnsi="Times New Roman" w:cs="Times New Roman"/>
          <w:sz w:val="32"/>
          <w:szCs w:val="32"/>
        </w:rPr>
        <w:t>не</w:t>
      </w:r>
      <w:r w:rsidR="005276B5">
        <w:rPr>
          <w:rFonts w:ascii="Times New Roman" w:hAnsi="Times New Roman" w:cs="Times New Roman"/>
          <w:sz w:val="32"/>
          <w:szCs w:val="32"/>
        </w:rPr>
        <w:t>о</w:t>
      </w:r>
      <w:r w:rsidR="005276B5" w:rsidRPr="00DE7243">
        <w:rPr>
          <w:rFonts w:ascii="Times New Roman" w:hAnsi="Times New Roman" w:cs="Times New Roman"/>
          <w:sz w:val="32"/>
          <w:szCs w:val="32"/>
        </w:rPr>
        <w:t>т</w:t>
      </w:r>
      <w:r w:rsidR="005276B5">
        <w:rPr>
          <w:rFonts w:ascii="Times New Roman" w:hAnsi="Times New Roman" w:cs="Times New Roman"/>
          <w:sz w:val="32"/>
          <w:szCs w:val="32"/>
        </w:rPr>
        <w:t>ъ</w:t>
      </w:r>
      <w:r w:rsidR="005276B5" w:rsidRPr="00DE7243">
        <w:rPr>
          <w:rFonts w:ascii="Times New Roman" w:hAnsi="Times New Roman" w:cs="Times New Roman"/>
          <w:sz w:val="32"/>
          <w:szCs w:val="32"/>
        </w:rPr>
        <w:t>емлемо</w:t>
      </w:r>
      <w:r w:rsidRPr="00DE7243">
        <w:rPr>
          <w:rFonts w:ascii="Times New Roman" w:hAnsi="Times New Roman" w:cs="Times New Roman"/>
          <w:sz w:val="32"/>
          <w:szCs w:val="32"/>
        </w:rPr>
        <w:t xml:space="preserve"> связанно с понятием плотности звука. А понятие «Тембр» - есть отражение в сознании человека состава звука.</w:t>
      </w:r>
      <w:r w:rsidR="005276B5">
        <w:rPr>
          <w:rFonts w:ascii="Times New Roman" w:hAnsi="Times New Roman" w:cs="Times New Roman"/>
          <w:sz w:val="32"/>
          <w:szCs w:val="32"/>
        </w:rPr>
        <w:t xml:space="preserve"> </w:t>
      </w:r>
      <w:r w:rsidRPr="00DE7243">
        <w:rPr>
          <w:rFonts w:ascii="Times New Roman" w:hAnsi="Times New Roman" w:cs="Times New Roman"/>
          <w:sz w:val="32"/>
          <w:szCs w:val="32"/>
        </w:rPr>
        <w:t xml:space="preserve">В звукообразовании на гитаре большую роль выполняют основные приёмы звукоизвлечения. </w:t>
      </w:r>
    </w:p>
    <w:p w14:paraId="6C22E39C" w14:textId="5FF76848" w:rsidR="001D06D0" w:rsidRDefault="00952C17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АПОЯНДО - игра с опорой на соседнюю струну. Когда указательный палец правой руки после удара по струне соскальзывает на соседнюю струну и </w:t>
      </w:r>
      <w:proofErr w:type="gramStart"/>
      <w:r w:rsidRPr="00DE7243">
        <w:rPr>
          <w:rFonts w:ascii="Times New Roman" w:hAnsi="Times New Roman" w:cs="Times New Roman"/>
          <w:sz w:val="32"/>
          <w:szCs w:val="32"/>
        </w:rPr>
        <w:t>остаётся там</w:t>
      </w:r>
      <w:proofErr w:type="gramEnd"/>
      <w:r w:rsidRPr="00DE7243">
        <w:rPr>
          <w:rFonts w:ascii="Times New Roman" w:hAnsi="Times New Roman" w:cs="Times New Roman"/>
          <w:sz w:val="32"/>
          <w:szCs w:val="32"/>
        </w:rPr>
        <w:t xml:space="preserve"> создавая таким образом точку опоры. Для </w:t>
      </w:r>
      <w:proofErr w:type="spellStart"/>
      <w:r w:rsidRPr="00DE7243">
        <w:rPr>
          <w:rFonts w:ascii="Times New Roman" w:hAnsi="Times New Roman" w:cs="Times New Roman"/>
          <w:sz w:val="32"/>
          <w:szCs w:val="32"/>
        </w:rPr>
        <w:t>апояндо</w:t>
      </w:r>
      <w:proofErr w:type="spellEnd"/>
      <w:r w:rsidRPr="00DE7243">
        <w:rPr>
          <w:rFonts w:ascii="Times New Roman" w:hAnsi="Times New Roman" w:cs="Times New Roman"/>
          <w:sz w:val="32"/>
          <w:szCs w:val="32"/>
        </w:rPr>
        <w:t xml:space="preserve"> характерно сильное плотное звучание. </w:t>
      </w:r>
    </w:p>
    <w:p w14:paraId="705FA57D" w14:textId="215BAE4D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DE7243">
        <w:rPr>
          <w:rFonts w:ascii="Times New Roman" w:hAnsi="Times New Roman" w:cs="Times New Roman"/>
          <w:sz w:val="32"/>
          <w:szCs w:val="32"/>
        </w:rPr>
        <w:t xml:space="preserve">ТИРАНДО - игра без опоры на соседнюю струну. После щипка струны палец совершает движение внутрь ладони и остаётся там. Для </w:t>
      </w:r>
      <w:proofErr w:type="spellStart"/>
      <w:r w:rsidRPr="00DE7243">
        <w:rPr>
          <w:rFonts w:ascii="Times New Roman" w:hAnsi="Times New Roman" w:cs="Times New Roman"/>
          <w:sz w:val="32"/>
          <w:szCs w:val="32"/>
        </w:rPr>
        <w:t>тирандо</w:t>
      </w:r>
      <w:proofErr w:type="spellEnd"/>
      <w:r w:rsidRPr="00DE7243">
        <w:rPr>
          <w:rFonts w:ascii="Times New Roman" w:hAnsi="Times New Roman" w:cs="Times New Roman"/>
          <w:sz w:val="32"/>
          <w:szCs w:val="32"/>
        </w:rPr>
        <w:t xml:space="preserve"> характерно лёгкое открытое звучание. Очень важно чтобы во время игры </w:t>
      </w:r>
      <w:proofErr w:type="spellStart"/>
      <w:r w:rsidRPr="00DE7243">
        <w:rPr>
          <w:rFonts w:ascii="Times New Roman" w:hAnsi="Times New Roman" w:cs="Times New Roman"/>
          <w:sz w:val="32"/>
          <w:szCs w:val="32"/>
        </w:rPr>
        <w:t>апояндо</w:t>
      </w:r>
      <w:proofErr w:type="spellEnd"/>
      <w:r w:rsidRPr="00DE724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E7243">
        <w:rPr>
          <w:rFonts w:ascii="Times New Roman" w:hAnsi="Times New Roman" w:cs="Times New Roman"/>
          <w:sz w:val="32"/>
          <w:szCs w:val="32"/>
        </w:rPr>
        <w:t>тирандо</w:t>
      </w:r>
      <w:proofErr w:type="spellEnd"/>
      <w:r w:rsidRPr="00DE7243">
        <w:rPr>
          <w:rFonts w:ascii="Times New Roman" w:hAnsi="Times New Roman" w:cs="Times New Roman"/>
          <w:sz w:val="32"/>
          <w:szCs w:val="32"/>
        </w:rPr>
        <w:t xml:space="preserve"> пальцы правой руки обязательно</w:t>
      </w:r>
      <w:r w:rsidR="001D06D0">
        <w:rPr>
          <w:rFonts w:ascii="Times New Roman" w:hAnsi="Times New Roman" w:cs="Times New Roman"/>
          <w:sz w:val="32"/>
          <w:szCs w:val="32"/>
        </w:rPr>
        <w:t xml:space="preserve"> </w:t>
      </w:r>
      <w:r w:rsidRPr="00952C17">
        <w:rPr>
          <w:rFonts w:ascii="Times New Roman" w:hAnsi="Times New Roman" w:cs="Times New Roman"/>
          <w:sz w:val="32"/>
          <w:szCs w:val="32"/>
        </w:rPr>
        <w:t>чередовались</w:t>
      </w:r>
      <w:r w:rsidR="005276B5">
        <w:rPr>
          <w:rFonts w:ascii="Times New Roman" w:hAnsi="Times New Roman" w:cs="Times New Roman"/>
          <w:sz w:val="32"/>
          <w:szCs w:val="32"/>
        </w:rPr>
        <w:t>,</w:t>
      </w:r>
      <w:r w:rsidRPr="00952C17">
        <w:rPr>
          <w:rFonts w:ascii="Times New Roman" w:hAnsi="Times New Roman" w:cs="Times New Roman"/>
          <w:sz w:val="32"/>
          <w:szCs w:val="32"/>
        </w:rPr>
        <w:t xml:space="preserve"> т.к. это является ключевым моментом для правильного звукоизвлечения.</w:t>
      </w:r>
    </w:p>
    <w:p w14:paraId="1EE96E43" w14:textId="77777777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lastRenderedPageBreak/>
        <w:t xml:space="preserve"> Работа над звуком начинается не с момента работы над пьесой, а с момента посадки ученика за инструментом и подготовки его рук. </w:t>
      </w:r>
    </w:p>
    <w:p w14:paraId="04FF10CB" w14:textId="77777777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Гитара – инструмент грифовый. </w:t>
      </w:r>
    </w:p>
    <w:p w14:paraId="7BE40CDF" w14:textId="18ADF340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>А на грифовых инструментах функции левой и правой руки совершенно различны. На этом инструменте левая рука подготавливает музыку, правая же рука её (музыку) – творит.</w:t>
      </w:r>
    </w:p>
    <w:p w14:paraId="754A5FE6" w14:textId="53257061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 Посадка гитариста должна быть свободной, но не вялой. Спина прямая</w:t>
      </w:r>
      <w:r w:rsidR="005276B5">
        <w:rPr>
          <w:rFonts w:ascii="Times New Roman" w:hAnsi="Times New Roman" w:cs="Times New Roman"/>
          <w:sz w:val="32"/>
          <w:szCs w:val="32"/>
        </w:rPr>
        <w:t>,</w:t>
      </w:r>
      <w:r w:rsidRPr="00952C17">
        <w:rPr>
          <w:rFonts w:ascii="Times New Roman" w:hAnsi="Times New Roman" w:cs="Times New Roman"/>
          <w:sz w:val="32"/>
          <w:szCs w:val="32"/>
        </w:rPr>
        <w:t xml:space="preserve"> </w:t>
      </w:r>
      <w:r w:rsidR="005276B5">
        <w:rPr>
          <w:rFonts w:ascii="Times New Roman" w:hAnsi="Times New Roman" w:cs="Times New Roman"/>
          <w:sz w:val="32"/>
          <w:szCs w:val="32"/>
        </w:rPr>
        <w:t>р</w:t>
      </w:r>
      <w:r w:rsidRPr="00952C17">
        <w:rPr>
          <w:rFonts w:ascii="Times New Roman" w:hAnsi="Times New Roman" w:cs="Times New Roman"/>
          <w:sz w:val="32"/>
          <w:szCs w:val="32"/>
        </w:rPr>
        <w:t>уки - не напряжены.</w:t>
      </w:r>
    </w:p>
    <w:p w14:paraId="3BB1E421" w14:textId="5E551686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 Когда мы держим гитару</w:t>
      </w:r>
      <w:r w:rsidR="005276B5">
        <w:rPr>
          <w:rFonts w:ascii="Times New Roman" w:hAnsi="Times New Roman" w:cs="Times New Roman"/>
          <w:sz w:val="32"/>
          <w:szCs w:val="32"/>
        </w:rPr>
        <w:t>,</w:t>
      </w:r>
      <w:r w:rsidRPr="00952C17">
        <w:rPr>
          <w:rFonts w:ascii="Times New Roman" w:hAnsi="Times New Roman" w:cs="Times New Roman"/>
          <w:sz w:val="32"/>
          <w:szCs w:val="32"/>
        </w:rPr>
        <w:t xml:space="preserve"> она имеет последующие точки опоры</w:t>
      </w:r>
    </w:p>
    <w:p w14:paraId="648BD966" w14:textId="642006CD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 - Бедро левой ноги.</w:t>
      </w:r>
    </w:p>
    <w:p w14:paraId="6289536C" w14:textId="77777777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 - Грудь.</w:t>
      </w:r>
    </w:p>
    <w:p w14:paraId="7324A263" w14:textId="77777777" w:rsidR="00DE7243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 И две точки поддержки. Предплечье правой руки и внутренняя часть правой ноги. По поводу опоры на грудь у А. </w:t>
      </w:r>
      <w:proofErr w:type="spellStart"/>
      <w:r w:rsidRPr="00952C17">
        <w:rPr>
          <w:rFonts w:ascii="Times New Roman" w:hAnsi="Times New Roman" w:cs="Times New Roman"/>
          <w:sz w:val="32"/>
          <w:szCs w:val="32"/>
        </w:rPr>
        <w:t>Сеговии</w:t>
      </w:r>
      <w:proofErr w:type="spellEnd"/>
      <w:r w:rsidRPr="00952C17">
        <w:rPr>
          <w:rFonts w:ascii="Times New Roman" w:hAnsi="Times New Roman" w:cs="Times New Roman"/>
          <w:sz w:val="32"/>
          <w:szCs w:val="32"/>
        </w:rPr>
        <w:t xml:space="preserve"> есть хорошее выражение, что гитара должна опираться на область сердца, так как музыка у исполнителя должна идти от сердца. </w:t>
      </w:r>
    </w:p>
    <w:p w14:paraId="5825BD08" w14:textId="3F8D0BBE" w:rsidR="00952C17" w:rsidRDefault="00952C17">
      <w:pPr>
        <w:rPr>
          <w:rFonts w:ascii="Times New Roman" w:hAnsi="Times New Roman" w:cs="Times New Roman"/>
          <w:sz w:val="32"/>
          <w:szCs w:val="32"/>
        </w:rPr>
      </w:pPr>
      <w:r w:rsidRPr="00952C17">
        <w:rPr>
          <w:rFonts w:ascii="Times New Roman" w:hAnsi="Times New Roman" w:cs="Times New Roman"/>
          <w:sz w:val="32"/>
          <w:szCs w:val="32"/>
        </w:rPr>
        <w:t xml:space="preserve">Как говорилось выше, что левая рука подготавливает музыку, а правая её творит. Поэтому цель постановки правой руки – это достижение чистого, цельного и разнообразного в колористическом плане звучания при минимальной затрате сил. То есть надо соразмерить постановку предплечья, а также чуть приподнятого и закруглённого запястья (примерно под углом в 90 градусов) по отношению к струне. Ну а т.к. </w:t>
      </w:r>
      <w:proofErr w:type="gramStart"/>
      <w:r w:rsidRPr="00952C17">
        <w:rPr>
          <w:rFonts w:ascii="Times New Roman" w:hAnsi="Times New Roman" w:cs="Times New Roman"/>
          <w:sz w:val="32"/>
          <w:szCs w:val="32"/>
        </w:rPr>
        <w:t>основная задача левой руки это</w:t>
      </w:r>
      <w:proofErr w:type="gramEnd"/>
      <w:r w:rsidRPr="00952C17">
        <w:rPr>
          <w:rFonts w:ascii="Times New Roman" w:hAnsi="Times New Roman" w:cs="Times New Roman"/>
          <w:sz w:val="32"/>
          <w:szCs w:val="32"/>
        </w:rPr>
        <w:t xml:space="preserve"> прижимать струны на грифе гитары</w:t>
      </w:r>
      <w:r w:rsidR="005276B5">
        <w:rPr>
          <w:rFonts w:ascii="Times New Roman" w:hAnsi="Times New Roman" w:cs="Times New Roman"/>
          <w:sz w:val="32"/>
          <w:szCs w:val="32"/>
        </w:rPr>
        <w:t>,</w:t>
      </w:r>
      <w:r w:rsidRPr="00952C17">
        <w:rPr>
          <w:rFonts w:ascii="Times New Roman" w:hAnsi="Times New Roman" w:cs="Times New Roman"/>
          <w:sz w:val="32"/>
          <w:szCs w:val="32"/>
        </w:rPr>
        <w:t xml:space="preserve"> то нам необходимо поставить её таким образом, чтобы пальцам было удобно это делать. Для этого нужно расположить большой палец левой руки на середине грифа</w:t>
      </w:r>
      <w:r w:rsidR="00D217FA">
        <w:rPr>
          <w:rFonts w:ascii="Times New Roman" w:hAnsi="Times New Roman" w:cs="Times New Roman"/>
          <w:sz w:val="32"/>
          <w:szCs w:val="32"/>
        </w:rPr>
        <w:t>,</w:t>
      </w:r>
      <w:r w:rsidRPr="00952C17">
        <w:rPr>
          <w:rFonts w:ascii="Times New Roman" w:hAnsi="Times New Roman" w:cs="Times New Roman"/>
          <w:sz w:val="32"/>
          <w:szCs w:val="32"/>
        </w:rPr>
        <w:t xml:space="preserve"> чтобы он не «выглядывал» ни сверху грифа ни снизу, тем самым обеспечивая хорошую точку опоры для остальных пальцев. Также необходимо обратить внимание на положение кисти левой руки</w:t>
      </w:r>
      <w:r w:rsidR="00D217FA">
        <w:rPr>
          <w:rFonts w:ascii="Times New Roman" w:hAnsi="Times New Roman" w:cs="Times New Roman"/>
          <w:sz w:val="32"/>
          <w:szCs w:val="32"/>
        </w:rPr>
        <w:t xml:space="preserve">: </w:t>
      </w:r>
      <w:r w:rsidRPr="00952C17">
        <w:rPr>
          <w:rFonts w:ascii="Times New Roman" w:hAnsi="Times New Roman" w:cs="Times New Roman"/>
          <w:sz w:val="32"/>
          <w:szCs w:val="32"/>
        </w:rPr>
        <w:t>нужно следить за тем, чтобы она не была прижата к грифу</w:t>
      </w:r>
    </w:p>
    <w:p w14:paraId="1D7F53CC" w14:textId="0867A251" w:rsidR="001D06D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t xml:space="preserve">(типичная ошибка начинающих) и между кистью левой руки и грифом всегда было расстояние, чтобы струна могла свободно колебаться и звучать. </w:t>
      </w:r>
    </w:p>
    <w:p w14:paraId="7DBFD7FF" w14:textId="1FAA41DF" w:rsidR="001D06D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lastRenderedPageBreak/>
        <w:t>Ну а теперь</w:t>
      </w:r>
      <w:r w:rsidR="00D217FA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когда мы разобрали основные приёмы звукоизвлечения</w:t>
      </w:r>
      <w:r w:rsidR="00D217FA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посадку и постановку рук за инструментом</w:t>
      </w:r>
      <w:r w:rsidR="00D217FA">
        <w:rPr>
          <w:rFonts w:ascii="Times New Roman" w:hAnsi="Times New Roman" w:cs="Times New Roman"/>
          <w:sz w:val="32"/>
          <w:szCs w:val="32"/>
        </w:rPr>
        <w:t xml:space="preserve">, </w:t>
      </w:r>
      <w:r w:rsidRPr="001D06D0">
        <w:rPr>
          <w:rFonts w:ascii="Times New Roman" w:hAnsi="Times New Roman" w:cs="Times New Roman"/>
          <w:sz w:val="32"/>
          <w:szCs w:val="32"/>
        </w:rPr>
        <w:t>можно перейти к моменту первого звукоизвлечения и рассмотреть всё вышесказанное на конкретном примере.</w:t>
      </w:r>
    </w:p>
    <w:p w14:paraId="5A9FB406" w14:textId="5A2DE787" w:rsidR="001D06D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t xml:space="preserve"> ПРИМЕР: Игра упражнения «пешеход» по одной и по две ноты приёмами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апояндо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тирандо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; Игра гаммы До-мажор с помощью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апояндо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тирандо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. Исполняет </w:t>
      </w:r>
      <w:proofErr w:type="spellStart"/>
      <w:r w:rsidR="0045060C">
        <w:rPr>
          <w:rFonts w:ascii="Times New Roman" w:hAnsi="Times New Roman" w:cs="Times New Roman"/>
          <w:sz w:val="32"/>
          <w:szCs w:val="32"/>
        </w:rPr>
        <w:t>Огурецкий</w:t>
      </w:r>
      <w:proofErr w:type="spellEnd"/>
      <w:r w:rsidR="0045060C">
        <w:rPr>
          <w:rFonts w:ascii="Times New Roman" w:hAnsi="Times New Roman" w:cs="Times New Roman"/>
          <w:sz w:val="32"/>
          <w:szCs w:val="32"/>
        </w:rPr>
        <w:t xml:space="preserve"> Матвей,</w:t>
      </w:r>
      <w:r w:rsidRPr="001D06D0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>. Качество и чистота звучания инструмента зависит не только от правой руки, но и от левой. Важно научить ученика хорошо прижимать струны на ладах, добиваясь чистого звука, иначе если струна недожата, то появляются ненужные призвуки, треск или струна вообще не звучит. Чтобы этого избежать нужно</w:t>
      </w:r>
      <w:r w:rsidR="00D217FA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чтобы пальцы левой руки прижимали струны правильно, опускаясь на них сверху как «молоточки»</w:t>
      </w:r>
      <w:r w:rsidR="00D217FA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не прогибаясь и не «надламываясь»</w:t>
      </w:r>
      <w:r w:rsidR="00D217FA">
        <w:rPr>
          <w:rFonts w:ascii="Times New Roman" w:hAnsi="Times New Roman" w:cs="Times New Roman"/>
          <w:sz w:val="32"/>
          <w:szCs w:val="32"/>
        </w:rPr>
        <w:t>.</w:t>
      </w:r>
      <w:r w:rsidRPr="001D06D0">
        <w:rPr>
          <w:rFonts w:ascii="Times New Roman" w:hAnsi="Times New Roman" w:cs="Times New Roman"/>
          <w:sz w:val="32"/>
          <w:szCs w:val="32"/>
        </w:rPr>
        <w:t xml:space="preserve"> </w:t>
      </w:r>
      <w:r w:rsidR="00D217FA">
        <w:rPr>
          <w:rFonts w:ascii="Times New Roman" w:hAnsi="Times New Roman" w:cs="Times New Roman"/>
          <w:sz w:val="32"/>
          <w:szCs w:val="32"/>
        </w:rPr>
        <w:t>О</w:t>
      </w:r>
      <w:r w:rsidRPr="001D06D0">
        <w:rPr>
          <w:rFonts w:ascii="Times New Roman" w:hAnsi="Times New Roman" w:cs="Times New Roman"/>
          <w:sz w:val="32"/>
          <w:szCs w:val="32"/>
        </w:rPr>
        <w:t xml:space="preserve">чень часто эту ошибку допускают учащиеся на первоначальном этапе обучения. Давайте рассмотрим пример. </w:t>
      </w:r>
    </w:p>
    <w:p w14:paraId="596998E6" w14:textId="2A1DFE80" w:rsidR="001D06D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t xml:space="preserve">ПРИМЕР: Игра упражнения «пешеход» одной левой рукой с правильным и неправильным вариантом; игра гаммы </w:t>
      </w:r>
      <w:r w:rsidR="001F7B5C">
        <w:rPr>
          <w:rFonts w:ascii="Times New Roman" w:hAnsi="Times New Roman" w:cs="Times New Roman"/>
          <w:sz w:val="32"/>
          <w:szCs w:val="32"/>
        </w:rPr>
        <w:t>До-мажор</w:t>
      </w:r>
      <w:r w:rsidRPr="001D06D0">
        <w:rPr>
          <w:rFonts w:ascii="Times New Roman" w:hAnsi="Times New Roman" w:cs="Times New Roman"/>
          <w:sz w:val="32"/>
          <w:szCs w:val="32"/>
        </w:rPr>
        <w:t xml:space="preserve">. Исполняет </w:t>
      </w:r>
      <w:proofErr w:type="spellStart"/>
      <w:r w:rsidR="0045060C">
        <w:rPr>
          <w:rFonts w:ascii="Times New Roman" w:hAnsi="Times New Roman" w:cs="Times New Roman"/>
          <w:sz w:val="32"/>
          <w:szCs w:val="32"/>
        </w:rPr>
        <w:t>Огурецкий</w:t>
      </w:r>
      <w:proofErr w:type="spellEnd"/>
      <w:r w:rsidR="0045060C">
        <w:rPr>
          <w:rFonts w:ascii="Times New Roman" w:hAnsi="Times New Roman" w:cs="Times New Roman"/>
          <w:sz w:val="32"/>
          <w:szCs w:val="32"/>
        </w:rPr>
        <w:t xml:space="preserve"> Матвей,</w:t>
      </w:r>
      <w:r w:rsidR="0045060C" w:rsidRPr="001D06D0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45060C" w:rsidRPr="001D06D0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>. Важной составляющей качественного звука является слуховой контроль во время исполнения музыкального произведения. При работе со звуком я своим ученикам говорю так: «Музыкант играет ушами, а не пальцами, пальцы</w:t>
      </w:r>
      <w:r w:rsidR="00EA76C0">
        <w:rPr>
          <w:rFonts w:ascii="Times New Roman" w:hAnsi="Times New Roman" w:cs="Times New Roman"/>
          <w:sz w:val="32"/>
          <w:szCs w:val="32"/>
        </w:rPr>
        <w:t xml:space="preserve"> - </w:t>
      </w:r>
      <w:r w:rsidRPr="001D06D0">
        <w:rPr>
          <w:rFonts w:ascii="Times New Roman" w:hAnsi="Times New Roman" w:cs="Times New Roman"/>
          <w:sz w:val="32"/>
          <w:szCs w:val="32"/>
        </w:rPr>
        <w:t>это всего лишь средство для достижения цели. Как ты звук услышишь</w:t>
      </w:r>
      <w:r w:rsidR="00EA76C0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так он и прозвучит на инструменте». Важно научить ученика слушать и слышать себя во время исполнения, для этого на начальном этапе обучения можно даже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пропевать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мелодии исполняемых произведений как вслух</w:t>
      </w:r>
      <w:r w:rsidR="00EA76C0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так и про себя, для того чтобы выработать у ученика так называемое «чувство звука». В дальнейшем при изучении более сложных произведений обязательно нужно обращать внимание на то</w:t>
      </w:r>
      <w:r w:rsidR="00EA76C0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чтобы ученик слушал </w:t>
      </w:r>
      <w:proofErr w:type="gramStart"/>
      <w:r w:rsidRPr="001D06D0">
        <w:rPr>
          <w:rFonts w:ascii="Times New Roman" w:hAnsi="Times New Roman" w:cs="Times New Roman"/>
          <w:sz w:val="32"/>
          <w:szCs w:val="32"/>
        </w:rPr>
        <w:t>себя</w:t>
      </w:r>
      <w:proofErr w:type="gramEnd"/>
      <w:r w:rsidRPr="001D06D0">
        <w:rPr>
          <w:rFonts w:ascii="Times New Roman" w:hAnsi="Times New Roman" w:cs="Times New Roman"/>
          <w:sz w:val="32"/>
          <w:szCs w:val="32"/>
        </w:rPr>
        <w:t xml:space="preserve"> не допуская никаких ненужных призвуков во время исполнения</w:t>
      </w:r>
      <w:r w:rsidR="00EA76C0">
        <w:rPr>
          <w:rFonts w:ascii="Times New Roman" w:hAnsi="Times New Roman" w:cs="Times New Roman"/>
          <w:sz w:val="32"/>
          <w:szCs w:val="32"/>
        </w:rPr>
        <w:t xml:space="preserve"> </w:t>
      </w:r>
      <w:r w:rsidRPr="001D06D0">
        <w:rPr>
          <w:rFonts w:ascii="Times New Roman" w:hAnsi="Times New Roman" w:cs="Times New Roman"/>
          <w:sz w:val="32"/>
          <w:szCs w:val="32"/>
        </w:rPr>
        <w:t xml:space="preserve">(треск или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недожим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струны, некачественное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выигрывание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нот)</w:t>
      </w:r>
      <w:r w:rsidR="00EA76C0">
        <w:rPr>
          <w:rFonts w:ascii="Times New Roman" w:hAnsi="Times New Roman" w:cs="Times New Roman"/>
          <w:sz w:val="32"/>
          <w:szCs w:val="32"/>
        </w:rPr>
        <w:t>.</w:t>
      </w:r>
      <w:r w:rsidRPr="001D06D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EEF1992" w14:textId="4CD7EAF3" w:rsidR="00EA76C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t xml:space="preserve">ПРИМЕР: </w:t>
      </w:r>
      <w:r w:rsidR="001F7B5C">
        <w:rPr>
          <w:rFonts w:ascii="Times New Roman" w:hAnsi="Times New Roman" w:cs="Times New Roman"/>
          <w:sz w:val="32"/>
          <w:szCs w:val="32"/>
        </w:rPr>
        <w:t xml:space="preserve">Л. Иванова </w:t>
      </w:r>
      <w:r w:rsidR="0045060C">
        <w:rPr>
          <w:rFonts w:ascii="Times New Roman" w:hAnsi="Times New Roman" w:cs="Times New Roman"/>
          <w:sz w:val="32"/>
          <w:szCs w:val="32"/>
        </w:rPr>
        <w:t>«Заводная балерина»</w:t>
      </w:r>
      <w:r w:rsidRPr="001D06D0">
        <w:rPr>
          <w:rFonts w:ascii="Times New Roman" w:hAnsi="Times New Roman" w:cs="Times New Roman"/>
          <w:sz w:val="32"/>
          <w:szCs w:val="32"/>
        </w:rPr>
        <w:t xml:space="preserve"> </w:t>
      </w:r>
      <w:r w:rsidR="00EA76C0">
        <w:rPr>
          <w:rFonts w:ascii="Times New Roman" w:hAnsi="Times New Roman" w:cs="Times New Roman"/>
          <w:sz w:val="32"/>
          <w:szCs w:val="32"/>
        </w:rPr>
        <w:t>и</w:t>
      </w:r>
      <w:r w:rsidRPr="001D06D0">
        <w:rPr>
          <w:rFonts w:ascii="Times New Roman" w:hAnsi="Times New Roman" w:cs="Times New Roman"/>
          <w:sz w:val="32"/>
          <w:szCs w:val="32"/>
        </w:rPr>
        <w:t xml:space="preserve">сполняет </w:t>
      </w:r>
      <w:r w:rsidR="0045060C">
        <w:rPr>
          <w:rFonts w:ascii="Times New Roman" w:hAnsi="Times New Roman" w:cs="Times New Roman"/>
          <w:sz w:val="32"/>
          <w:szCs w:val="32"/>
        </w:rPr>
        <w:t xml:space="preserve">Лихтар Оля, 4 </w:t>
      </w:r>
      <w:proofErr w:type="spellStart"/>
      <w:r w:rsidR="0045060C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45060C">
        <w:rPr>
          <w:rFonts w:ascii="Times New Roman" w:hAnsi="Times New Roman" w:cs="Times New Roman"/>
          <w:sz w:val="32"/>
          <w:szCs w:val="32"/>
        </w:rPr>
        <w:t>.</w:t>
      </w:r>
    </w:p>
    <w:p w14:paraId="649F6FD7" w14:textId="77777777" w:rsidR="00EA76C0" w:rsidRDefault="001D06D0">
      <w:pPr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lastRenderedPageBreak/>
        <w:t xml:space="preserve"> Ну что ж</w:t>
      </w:r>
      <w:r w:rsidR="00EA76C0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уважаемые коллеги</w:t>
      </w:r>
      <w:r w:rsidR="00EA76C0">
        <w:rPr>
          <w:rFonts w:ascii="Times New Roman" w:hAnsi="Times New Roman" w:cs="Times New Roman"/>
          <w:sz w:val="32"/>
          <w:szCs w:val="32"/>
        </w:rPr>
        <w:t>,</w:t>
      </w:r>
      <w:r w:rsidRPr="001D06D0">
        <w:rPr>
          <w:rFonts w:ascii="Times New Roman" w:hAnsi="Times New Roman" w:cs="Times New Roman"/>
          <w:sz w:val="32"/>
          <w:szCs w:val="32"/>
        </w:rPr>
        <w:t xml:space="preserve"> на этом мой сегодняшний урок подошёл к концу</w:t>
      </w:r>
      <w:r w:rsidR="00EA76C0">
        <w:rPr>
          <w:rFonts w:ascii="Times New Roman" w:hAnsi="Times New Roman" w:cs="Times New Roman"/>
          <w:sz w:val="32"/>
          <w:szCs w:val="32"/>
        </w:rPr>
        <w:t>.</w:t>
      </w:r>
      <w:r w:rsidRPr="001D06D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48A836A" w14:textId="2AE9A244" w:rsidR="00EA76C0" w:rsidRDefault="00EA76C0" w:rsidP="00EA76C0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1D06D0" w:rsidRPr="001D06D0">
        <w:rPr>
          <w:rFonts w:ascii="Times New Roman" w:hAnsi="Times New Roman" w:cs="Times New Roman"/>
          <w:sz w:val="32"/>
          <w:szCs w:val="32"/>
        </w:rPr>
        <w:t>се мои ученики хорошо справились с поставленной задачей и получают оценку «отлично», а в качестве домашнего задания будет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1D06D0" w:rsidRPr="001D06D0">
        <w:rPr>
          <w:rFonts w:ascii="Times New Roman" w:hAnsi="Times New Roman" w:cs="Times New Roman"/>
          <w:sz w:val="32"/>
          <w:szCs w:val="32"/>
        </w:rPr>
        <w:t>найти те места в изучаемых произведениях</w:t>
      </w:r>
      <w:r>
        <w:rPr>
          <w:rFonts w:ascii="Times New Roman" w:hAnsi="Times New Roman" w:cs="Times New Roman"/>
          <w:sz w:val="32"/>
          <w:szCs w:val="32"/>
        </w:rPr>
        <w:t>,</w:t>
      </w:r>
      <w:r w:rsidR="001D06D0" w:rsidRPr="001D06D0">
        <w:rPr>
          <w:rFonts w:ascii="Times New Roman" w:hAnsi="Times New Roman" w:cs="Times New Roman"/>
          <w:sz w:val="32"/>
          <w:szCs w:val="32"/>
        </w:rPr>
        <w:t xml:space="preserve"> где есть плохой</w:t>
      </w:r>
      <w:r>
        <w:rPr>
          <w:rFonts w:ascii="Times New Roman" w:hAnsi="Times New Roman" w:cs="Times New Roman"/>
          <w:sz w:val="32"/>
          <w:szCs w:val="32"/>
        </w:rPr>
        <w:t>,</w:t>
      </w:r>
      <w:r w:rsidR="001D06D0" w:rsidRPr="001D06D0">
        <w:rPr>
          <w:rFonts w:ascii="Times New Roman" w:hAnsi="Times New Roman" w:cs="Times New Roman"/>
          <w:sz w:val="32"/>
          <w:szCs w:val="32"/>
        </w:rPr>
        <w:t xml:space="preserve"> некрасивый звук и исправить их.</w:t>
      </w:r>
    </w:p>
    <w:p w14:paraId="09BBC903" w14:textId="387C00E5" w:rsidR="001D06D0" w:rsidRPr="001D06D0" w:rsidRDefault="001D06D0" w:rsidP="00EA76C0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D06D0">
        <w:rPr>
          <w:rFonts w:ascii="Times New Roman" w:hAnsi="Times New Roman" w:cs="Times New Roman"/>
          <w:sz w:val="32"/>
          <w:szCs w:val="32"/>
        </w:rPr>
        <w:t xml:space="preserve"> Как вывод моего урока можно сказать, что работа над звуком идёт на протяжении всего творческого пути исполнителя. От простейших упражнений и до бесконечности. В начальном этапе мы контролируем чтобы звук был качественным, летящим и густым одновременно. Не должно быть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глушений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струны,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недожима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</w:t>
      </w:r>
      <w:r w:rsidR="00EA76C0">
        <w:rPr>
          <w:rFonts w:ascii="Times New Roman" w:hAnsi="Times New Roman" w:cs="Times New Roman"/>
          <w:sz w:val="32"/>
          <w:szCs w:val="32"/>
        </w:rPr>
        <w:t xml:space="preserve">и </w:t>
      </w:r>
      <w:r w:rsidRPr="001D06D0">
        <w:rPr>
          <w:rFonts w:ascii="Times New Roman" w:hAnsi="Times New Roman" w:cs="Times New Roman"/>
          <w:sz w:val="32"/>
          <w:szCs w:val="32"/>
        </w:rPr>
        <w:t>треска. В дальнейшем необходимо научит</w:t>
      </w:r>
      <w:r w:rsidR="00EA76C0">
        <w:rPr>
          <w:rFonts w:ascii="Times New Roman" w:hAnsi="Times New Roman" w:cs="Times New Roman"/>
          <w:sz w:val="32"/>
          <w:szCs w:val="32"/>
        </w:rPr>
        <w:t>ь</w:t>
      </w:r>
      <w:r w:rsidRPr="001D06D0">
        <w:rPr>
          <w:rFonts w:ascii="Times New Roman" w:hAnsi="Times New Roman" w:cs="Times New Roman"/>
          <w:sz w:val="32"/>
          <w:szCs w:val="32"/>
        </w:rPr>
        <w:t>ся слушать и контролировать своё исполнение. Результатом работы над звуком будет красота звука</w:t>
      </w:r>
      <w:r w:rsidR="006A3959">
        <w:rPr>
          <w:rFonts w:ascii="Times New Roman" w:hAnsi="Times New Roman" w:cs="Times New Roman"/>
          <w:sz w:val="32"/>
          <w:szCs w:val="32"/>
        </w:rPr>
        <w:t xml:space="preserve">, </w:t>
      </w:r>
      <w:r w:rsidRPr="001D06D0">
        <w:rPr>
          <w:rFonts w:ascii="Times New Roman" w:hAnsi="Times New Roman" w:cs="Times New Roman"/>
          <w:sz w:val="32"/>
          <w:szCs w:val="32"/>
        </w:rPr>
        <w:t xml:space="preserve">его выразительность и певучесть. Динамическое и тембровое разнообразие </w:t>
      </w:r>
      <w:proofErr w:type="spellStart"/>
      <w:r w:rsidRPr="001D06D0">
        <w:rPr>
          <w:rFonts w:ascii="Times New Roman" w:hAnsi="Times New Roman" w:cs="Times New Roman"/>
          <w:sz w:val="32"/>
          <w:szCs w:val="32"/>
        </w:rPr>
        <w:t>достигнется</w:t>
      </w:r>
      <w:proofErr w:type="spellEnd"/>
      <w:r w:rsidRPr="001D06D0">
        <w:rPr>
          <w:rFonts w:ascii="Times New Roman" w:hAnsi="Times New Roman" w:cs="Times New Roman"/>
          <w:sz w:val="32"/>
          <w:szCs w:val="32"/>
        </w:rPr>
        <w:t xml:space="preserve"> в результате знания и умелого использования всех факторов звукообразования и звукоизвлечения.</w:t>
      </w:r>
    </w:p>
    <w:sectPr w:rsidR="001D06D0" w:rsidRPr="001D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10"/>
    <w:rsid w:val="0003569F"/>
    <w:rsid w:val="00194E47"/>
    <w:rsid w:val="001D06D0"/>
    <w:rsid w:val="001F7B5C"/>
    <w:rsid w:val="00301510"/>
    <w:rsid w:val="00305D2F"/>
    <w:rsid w:val="00405D0C"/>
    <w:rsid w:val="0045060C"/>
    <w:rsid w:val="005276B5"/>
    <w:rsid w:val="006A3959"/>
    <w:rsid w:val="00952C17"/>
    <w:rsid w:val="009C3448"/>
    <w:rsid w:val="00B71797"/>
    <w:rsid w:val="00D217FA"/>
    <w:rsid w:val="00D77273"/>
    <w:rsid w:val="00DE7243"/>
    <w:rsid w:val="00EA76C0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1268"/>
  <w15:chartTrackingRefBased/>
  <w15:docId w15:val="{0DC91F2F-87FA-4090-B12D-CCC846FB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Алексеенко</dc:creator>
  <cp:keywords/>
  <dc:description/>
  <cp:lastModifiedBy>HP ProBook 4540s</cp:lastModifiedBy>
  <cp:revision>4</cp:revision>
  <dcterms:created xsi:type="dcterms:W3CDTF">2022-03-14T12:39:00Z</dcterms:created>
  <dcterms:modified xsi:type="dcterms:W3CDTF">2022-03-14T12:41:00Z</dcterms:modified>
</cp:coreProperties>
</file>