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5635" w14:textId="3D0D8C1D" w:rsidR="00A3286E" w:rsidRDefault="00516F7F">
      <w:r>
        <w:t>Activité complémentaire :</w:t>
      </w:r>
    </w:p>
    <w:p w14:paraId="4BC513B2" w14:textId="6291615D" w:rsidR="00516F7F" w:rsidRDefault="00516F7F"/>
    <w:p w14:paraId="7E51147C" w14:textId="2208F30A" w:rsidR="00516F7F" w:rsidRDefault="00516F7F">
      <w:r>
        <w:t xml:space="preserve">Créez votre drapeau d’îlot. Les îlots vont s’affronter en paires. Décrivez votre îlot devant la classe et pendant ce temps-là, chaque membre de l’îlot ennemie dessinera la représentation de votre drapeau. Ils devront décider entre eux de qui proposera le sien au tableau. Si le dessin correspond à votre drapeau, leur place sur le podium sera plus élevée. Sinon, l’îlot ennemie perdra des points ! </w:t>
      </w:r>
    </w:p>
    <w:p w14:paraId="4C607B75" w14:textId="77777777" w:rsidR="00516F7F" w:rsidRDefault="00516F7F"/>
    <w:sectPr w:rsidR="00516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7F"/>
    <w:rsid w:val="00516F7F"/>
    <w:rsid w:val="00A3286E"/>
    <w:rsid w:val="00F1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B782CA"/>
  <w15:chartTrackingRefBased/>
  <w15:docId w15:val="{A753EC5D-A315-C145-87F3-797B3DE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="60" w:after="60"/>
        <w:ind w:left="284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45"/>
    <w:rPr>
      <w:rFonts w:ascii="Palatino Linotype" w:hAnsi="Palatino Linotype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362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Quiquempoix</dc:creator>
  <cp:keywords/>
  <dc:description/>
  <cp:lastModifiedBy>Emilie Quiquempoix</cp:lastModifiedBy>
  <cp:revision>1</cp:revision>
  <dcterms:created xsi:type="dcterms:W3CDTF">2022-04-27T02:13:00Z</dcterms:created>
  <dcterms:modified xsi:type="dcterms:W3CDTF">2022-04-27T02:18:00Z</dcterms:modified>
</cp:coreProperties>
</file>