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EB" w:rsidRPr="001A05EB" w:rsidRDefault="001A05EB" w:rsidP="001A05E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1A05EB">
        <w:rPr>
          <w:rStyle w:val="c5"/>
          <w:bCs/>
          <w:color w:val="000000"/>
          <w:sz w:val="44"/>
          <w:szCs w:val="44"/>
        </w:rPr>
        <w:t xml:space="preserve">Мастер-класс по </w:t>
      </w:r>
      <w:proofErr w:type="spellStart"/>
      <w:r w:rsidRPr="001A05EB">
        <w:rPr>
          <w:rStyle w:val="c5"/>
          <w:bCs/>
          <w:color w:val="000000"/>
          <w:sz w:val="44"/>
          <w:szCs w:val="44"/>
        </w:rPr>
        <w:t>пластилинографии</w:t>
      </w:r>
      <w:proofErr w:type="spellEnd"/>
    </w:p>
    <w:p w:rsidR="001A05EB" w:rsidRPr="001A05EB" w:rsidRDefault="001A05EB" w:rsidP="001A05E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1A05EB">
        <w:rPr>
          <w:rStyle w:val="c5"/>
          <w:bCs/>
          <w:color w:val="000000"/>
          <w:sz w:val="44"/>
          <w:szCs w:val="44"/>
        </w:rPr>
        <w:t>для родителей</w:t>
      </w:r>
    </w:p>
    <w:p w:rsidR="001A05EB" w:rsidRPr="001A05EB" w:rsidRDefault="001A05EB" w:rsidP="001A05E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1A05EB">
        <w:rPr>
          <w:rStyle w:val="c25"/>
          <w:bCs/>
          <w:color w:val="000000"/>
          <w:sz w:val="44"/>
          <w:szCs w:val="44"/>
        </w:rPr>
        <w:t>«</w:t>
      </w:r>
      <w:r w:rsidRPr="001A05EB">
        <w:rPr>
          <w:rStyle w:val="c17"/>
          <w:bCs/>
          <w:iCs/>
          <w:color w:val="000000"/>
          <w:sz w:val="44"/>
          <w:szCs w:val="44"/>
        </w:rPr>
        <w:t>Мы рисуем пластилином</w:t>
      </w:r>
      <w:r w:rsidRPr="001A05EB">
        <w:rPr>
          <w:rStyle w:val="c25"/>
          <w:bCs/>
          <w:color w:val="000000"/>
          <w:sz w:val="44"/>
          <w:szCs w:val="44"/>
        </w:rPr>
        <w:t>».</w:t>
      </w:r>
    </w:p>
    <w:p w:rsidR="001A05EB" w:rsidRPr="001A05EB" w:rsidRDefault="00A92E02" w:rsidP="001A05E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>
        <w:rPr>
          <w:rStyle w:val="c2"/>
          <w:iCs/>
          <w:color w:val="000000"/>
          <w:sz w:val="36"/>
          <w:szCs w:val="36"/>
        </w:rPr>
        <w:t>Задачи:</w:t>
      </w:r>
      <w:r w:rsidR="001A05EB" w:rsidRPr="001A05EB">
        <w:rPr>
          <w:rStyle w:val="c2"/>
          <w:iCs/>
          <w:color w:val="000000"/>
          <w:sz w:val="36"/>
          <w:szCs w:val="36"/>
        </w:rPr>
        <w:t> </w:t>
      </w:r>
    </w:p>
    <w:p w:rsidR="001A05EB" w:rsidRPr="001A05EB" w:rsidRDefault="001A05EB" w:rsidP="001A05E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1A05EB">
        <w:rPr>
          <w:rStyle w:val="c2"/>
          <w:iCs/>
          <w:color w:val="000000"/>
          <w:sz w:val="36"/>
          <w:szCs w:val="36"/>
        </w:rPr>
        <w:t>1Создать атмосферу доброжелательного взаимопонимания.</w:t>
      </w:r>
    </w:p>
    <w:p w:rsidR="001A05EB" w:rsidRPr="001A05EB" w:rsidRDefault="001A05EB" w:rsidP="001A05E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1A05EB">
        <w:rPr>
          <w:rStyle w:val="c2"/>
          <w:iCs/>
          <w:color w:val="000000"/>
          <w:sz w:val="36"/>
          <w:szCs w:val="36"/>
        </w:rPr>
        <w:t xml:space="preserve">2.Дать родителям знания о </w:t>
      </w:r>
      <w:proofErr w:type="spellStart"/>
      <w:r w:rsidRPr="001A05EB">
        <w:rPr>
          <w:rStyle w:val="c2"/>
          <w:iCs/>
          <w:color w:val="000000"/>
          <w:sz w:val="36"/>
          <w:szCs w:val="36"/>
        </w:rPr>
        <w:t>пластилинографии</w:t>
      </w:r>
      <w:proofErr w:type="spellEnd"/>
      <w:r w:rsidRPr="001A05EB">
        <w:rPr>
          <w:rStyle w:val="c2"/>
          <w:iCs/>
          <w:color w:val="000000"/>
          <w:sz w:val="36"/>
          <w:szCs w:val="36"/>
        </w:rPr>
        <w:t>, как</w:t>
      </w:r>
      <w:r>
        <w:rPr>
          <w:rStyle w:val="c2"/>
          <w:iCs/>
          <w:color w:val="000000"/>
          <w:sz w:val="36"/>
          <w:szCs w:val="36"/>
        </w:rPr>
        <w:t xml:space="preserve"> о</w:t>
      </w:r>
    </w:p>
    <w:p w:rsidR="001A05EB" w:rsidRDefault="001A05EB" w:rsidP="001A05EB">
      <w:pPr>
        <w:pStyle w:val="c1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36"/>
          <w:szCs w:val="36"/>
        </w:rPr>
      </w:pPr>
      <w:r>
        <w:rPr>
          <w:rStyle w:val="c2"/>
          <w:iCs/>
          <w:color w:val="000000"/>
          <w:sz w:val="36"/>
          <w:szCs w:val="36"/>
        </w:rPr>
        <w:t>нетрадиционной технике работы с пластилином.</w:t>
      </w:r>
    </w:p>
    <w:p w:rsidR="001A05EB" w:rsidRPr="001A05EB" w:rsidRDefault="001A05EB" w:rsidP="001A05E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1A05EB">
        <w:rPr>
          <w:rStyle w:val="c2"/>
          <w:iCs/>
          <w:color w:val="000000"/>
          <w:sz w:val="36"/>
          <w:szCs w:val="36"/>
        </w:rPr>
        <w:t>3.Формировать у родителей умение организовывать</w:t>
      </w:r>
    </w:p>
    <w:p w:rsidR="001A05EB" w:rsidRPr="001A05EB" w:rsidRDefault="001A05EB" w:rsidP="001A05E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1A05EB">
        <w:rPr>
          <w:rStyle w:val="c2"/>
          <w:iCs/>
          <w:color w:val="000000"/>
          <w:sz w:val="36"/>
          <w:szCs w:val="36"/>
        </w:rPr>
        <w:t>совместную творческую деятельность со своими детьми</w:t>
      </w:r>
    </w:p>
    <w:p w:rsidR="001A05EB" w:rsidRDefault="001A05EB" w:rsidP="001A05EB">
      <w:pPr>
        <w:pStyle w:val="c1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36"/>
          <w:szCs w:val="36"/>
        </w:rPr>
      </w:pPr>
      <w:r w:rsidRPr="001A05EB">
        <w:rPr>
          <w:rStyle w:val="c2"/>
          <w:iCs/>
          <w:color w:val="000000"/>
          <w:sz w:val="36"/>
          <w:szCs w:val="36"/>
        </w:rPr>
        <w:t>в выходные дни.</w:t>
      </w:r>
    </w:p>
    <w:p w:rsidR="001A05EB" w:rsidRDefault="001A05EB" w:rsidP="001A05EB">
      <w:pPr>
        <w:pStyle w:val="c1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36"/>
          <w:szCs w:val="36"/>
        </w:rPr>
      </w:pPr>
    </w:p>
    <w:p w:rsidR="001A05EB" w:rsidRPr="00952B69" w:rsidRDefault="001A05EB" w:rsidP="00952B6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52B69">
        <w:rPr>
          <w:color w:val="000000"/>
          <w:sz w:val="40"/>
          <w:szCs w:val="40"/>
        </w:rPr>
        <w:t>Добрый вечер, уважаемые родители!</w:t>
      </w:r>
    </w:p>
    <w:p w:rsidR="001A05EB" w:rsidRPr="00A07CA9" w:rsidRDefault="001A05EB" w:rsidP="001A05E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Дошкольный возраст – благоприятный период для </w:t>
      </w:r>
      <w:r w:rsidRPr="00A07C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развития творчества</w:t>
      </w: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1A05EB" w:rsidRPr="00A07CA9" w:rsidRDefault="001A05EB" w:rsidP="00DC275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>Именно в это время происходит изменения во всех сферах, совершенствуются все психические процессы (вн</w:t>
      </w:r>
      <w:r w:rsidR="00DC27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имание, мышление, память, речь, </w:t>
      </w: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воображение), активно </w:t>
      </w:r>
      <w:r w:rsidRPr="00A07CA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развиваются личностные качества</w:t>
      </w: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>, а на их основе – способности и склонности.</w:t>
      </w:r>
      <w:r w:rsidRPr="00A07C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</w:t>
      </w:r>
      <w:r w:rsidRPr="00A07CA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Отличным способом для развития детского творчества</w:t>
      </w: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является лепка. </w:t>
      </w:r>
    </w:p>
    <w:p w:rsidR="001A05EB" w:rsidRPr="00A07CA9" w:rsidRDefault="001A05EB" w:rsidP="001A05E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7CA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Лепка — придание формы</w:t>
      </w: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A07C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пластическому материалу</w:t>
      </w: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Pr="00A07CA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 помощью рук и вспомогательных инструментов</w:t>
      </w: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>. Лепка даёт удивительную возможность моделировать мир и своё представление о нём в пространстве. Техника лепки богата и разнообразна, но при этом доступна даже маленьким детям. Лепка – самый осязаемый вид</w:t>
      </w:r>
    </w:p>
    <w:p w:rsidR="001A05EB" w:rsidRPr="00A07CA9" w:rsidRDefault="001A05EB" w:rsidP="001A05E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художественного творчества. </w:t>
      </w:r>
    </w:p>
    <w:p w:rsidR="001A05EB" w:rsidRPr="00A07CA9" w:rsidRDefault="001A05EB" w:rsidP="001A05E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Ребёнок не только видит то, что создал, но и трогает, берёт в руки и по мере необходимости изменяет. Лепкой дети начинают заниматься уже с младшего возраста, осваивая простейшие приемы работы с </w:t>
      </w:r>
      <w:r w:rsidRPr="00A07CA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пластилином</w:t>
      </w: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>. Это ведет к созданию более сложных лепных композиций в старшем дошкольном возрасте.</w:t>
      </w:r>
    </w:p>
    <w:p w:rsidR="001A05EB" w:rsidRPr="00A07CA9" w:rsidRDefault="001A05EB" w:rsidP="001A0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A07CA9" w:rsidRPr="00A07CA9" w:rsidRDefault="00A07CA9" w:rsidP="00A07CA9">
      <w:pPr>
        <w:spacing w:after="0" w:line="240" w:lineRule="auto"/>
        <w:rPr>
          <w:rFonts w:ascii="Times New Roman" w:hAnsi="Times New Roman" w:cs="Times New Roman"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</w:pPr>
      <w:r w:rsidRPr="00A07CA9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Чем же любят рисовать ваши  дети? </w:t>
      </w:r>
      <w:r w:rsidRPr="00A07CA9">
        <w:rPr>
          <w:rFonts w:ascii="Times New Roman" w:hAnsi="Times New Roman" w:cs="Times New Roman"/>
          <w:sz w:val="36"/>
          <w:szCs w:val="36"/>
        </w:rPr>
        <w:t xml:space="preserve"> (</w:t>
      </w:r>
      <w:r w:rsidRPr="00A07CA9">
        <w:rPr>
          <w:rFonts w:ascii="Times New Roman" w:hAnsi="Times New Roman" w:cs="Times New Roman"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карандаши, </w:t>
      </w:r>
      <w:r w:rsidRPr="00DC275E">
        <w:rPr>
          <w:rStyle w:val="a3"/>
          <w:rFonts w:ascii="Times New Roman" w:hAnsi="Times New Roman" w:cs="Times New Roman"/>
          <w:b w:val="0"/>
          <w:iCs/>
          <w:color w:val="111111"/>
          <w:sz w:val="36"/>
          <w:szCs w:val="36"/>
          <w:bdr w:val="none" w:sz="0" w:space="0" w:color="auto" w:frame="1"/>
        </w:rPr>
        <w:t>фломастеры</w:t>
      </w:r>
      <w:r w:rsidRPr="00A07CA9">
        <w:rPr>
          <w:rFonts w:ascii="Times New Roman" w:hAnsi="Times New Roman" w:cs="Times New Roman"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, краски,</w:t>
      </w:r>
      <w:r w:rsidR="00DC275E">
        <w:rPr>
          <w:rFonts w:ascii="Times New Roman" w:hAnsi="Times New Roman" w:cs="Times New Roman"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 xml:space="preserve"> маркеры, </w:t>
      </w:r>
      <w:r w:rsidRPr="00A07CA9">
        <w:rPr>
          <w:rFonts w:ascii="Times New Roman" w:hAnsi="Times New Roman" w:cs="Times New Roman"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мелки…)</w:t>
      </w:r>
    </w:p>
    <w:p w:rsidR="00A07CA9" w:rsidRPr="00A07CA9" w:rsidRDefault="00A07CA9" w:rsidP="00A07CA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7CA9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А ведь рисовать можно не только с помощью красок, карандашей или </w:t>
      </w:r>
      <w:r w:rsidRPr="00A07CA9">
        <w:rPr>
          <w:rStyle w:val="a3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shd w:val="clear" w:color="auto" w:fill="FFFFFF"/>
        </w:rPr>
        <w:t>фломастеров</w:t>
      </w:r>
      <w:r w:rsidRPr="00A07CA9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, но и с помощью ПЛАСТИЛИНА.</w:t>
      </w:r>
    </w:p>
    <w:p w:rsidR="00A07CA9" w:rsidRDefault="00A07CA9" w:rsidP="00A07CA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Для </w:t>
      </w:r>
      <w:r w:rsidRPr="00A07CA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развития творчества</w:t>
      </w: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пробуждения интереса к изобразительной деятельности у детей, я </w:t>
      </w:r>
      <w:r w:rsidR="002B285C"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 кружок</w:t>
      </w:r>
      <w:r w:rsidRPr="00A07CA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-</w:t>
      </w:r>
      <w:r w:rsidRPr="00A07C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A07CA9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«</w:t>
      </w:r>
      <w:proofErr w:type="spellStart"/>
      <w:r w:rsidRPr="00A07CA9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Пластилинография</w:t>
      </w:r>
      <w:proofErr w:type="spellEnd"/>
      <w:r w:rsidRPr="00A07CA9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»</w:t>
      </w:r>
      <w:r w:rsidRPr="00A07CA9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2B285C" w:rsidRDefault="00A07CA9" w:rsidP="00DC275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A07CA9">
        <w:rPr>
          <w:rFonts w:ascii="Times New Roman" w:hAnsi="Times New Roman" w:cs="Times New Roman"/>
          <w:sz w:val="36"/>
          <w:szCs w:val="36"/>
        </w:rPr>
        <w:t>Пластилинография</w:t>
      </w:r>
      <w:proofErr w:type="spellEnd"/>
      <w:r w:rsidRPr="00A07CA9">
        <w:rPr>
          <w:rFonts w:ascii="Times New Roman" w:hAnsi="Times New Roman" w:cs="Times New Roman"/>
          <w:sz w:val="36"/>
          <w:szCs w:val="36"/>
        </w:rPr>
        <w:t xml:space="preserve">  — это нетрадиционная техника лепки, при которой дети создают картины из пластилина на твердой основе, используя различные приемы, такие как скатывание, размазывание, </w:t>
      </w:r>
      <w:proofErr w:type="spellStart"/>
      <w:r w:rsidRPr="00A07CA9">
        <w:rPr>
          <w:rFonts w:ascii="Times New Roman" w:hAnsi="Times New Roman" w:cs="Times New Roman"/>
          <w:sz w:val="36"/>
          <w:szCs w:val="36"/>
        </w:rPr>
        <w:t>прищипывание</w:t>
      </w:r>
      <w:proofErr w:type="spellEnd"/>
      <w:r w:rsidR="002B285C">
        <w:rPr>
          <w:rFonts w:ascii="Times New Roman" w:hAnsi="Times New Roman" w:cs="Times New Roman"/>
          <w:sz w:val="36"/>
          <w:szCs w:val="36"/>
        </w:rPr>
        <w:t>, надавливание</w:t>
      </w:r>
      <w:r w:rsidRPr="00A07CA9">
        <w:rPr>
          <w:rFonts w:ascii="Times New Roman" w:hAnsi="Times New Roman" w:cs="Times New Roman"/>
          <w:sz w:val="36"/>
          <w:szCs w:val="36"/>
        </w:rPr>
        <w:t>. </w:t>
      </w:r>
    </w:p>
    <w:p w:rsidR="00A07CA9" w:rsidRPr="002B285C" w:rsidRDefault="00A07CA9" w:rsidP="00A07CA9">
      <w:pPr>
        <w:rPr>
          <w:rFonts w:ascii="Times New Roman" w:hAnsi="Times New Roman" w:cs="Times New Roman"/>
          <w:sz w:val="36"/>
          <w:szCs w:val="36"/>
        </w:rPr>
      </w:pPr>
      <w:r w:rsidRPr="002B285C">
        <w:rPr>
          <w:rFonts w:ascii="Times New Roman" w:hAnsi="Times New Roman" w:cs="Times New Roman"/>
          <w:sz w:val="36"/>
          <w:szCs w:val="36"/>
        </w:rPr>
        <w:t>Эта техника сочетает элементы рисования и лепки, развивает мелкую моторику, воображение, художественное мышление и способств</w:t>
      </w:r>
      <w:r w:rsidR="00826C5A">
        <w:rPr>
          <w:rFonts w:ascii="Times New Roman" w:hAnsi="Times New Roman" w:cs="Times New Roman"/>
          <w:sz w:val="36"/>
          <w:szCs w:val="36"/>
        </w:rPr>
        <w:t>ует снятию мышечного напряжения, обучает умению ориентироваться на листе бумаги.</w:t>
      </w:r>
    </w:p>
    <w:p w:rsidR="00A07CA9" w:rsidRPr="002B285C" w:rsidRDefault="00A07CA9" w:rsidP="001B553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B285C">
        <w:rPr>
          <w:rFonts w:ascii="Times New Roman" w:hAnsi="Times New Roman" w:cs="Times New Roman"/>
          <w:color w:val="000000" w:themeColor="text1"/>
          <w:sz w:val="36"/>
          <w:szCs w:val="36"/>
        </w:rPr>
        <w:t>Основной материал -</w:t>
      </w:r>
      <w:r w:rsidR="001B55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2B285C">
        <w:rPr>
          <w:rStyle w:val="a3"/>
          <w:rFonts w:ascii="Times New Roman" w:hAnsi="Times New Roman" w:cs="Times New Roman"/>
          <w:color w:val="000000" w:themeColor="text1"/>
          <w:sz w:val="36"/>
          <w:szCs w:val="36"/>
        </w:rPr>
        <w:t>пластилин</w:t>
      </w:r>
      <w:r w:rsidRPr="002B285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а основным инструментом в </w:t>
      </w:r>
      <w:proofErr w:type="spellStart"/>
      <w:r w:rsidRPr="002B285C">
        <w:rPr>
          <w:rStyle w:val="a3"/>
          <w:rFonts w:ascii="Times New Roman" w:hAnsi="Times New Roman" w:cs="Times New Roman"/>
          <w:color w:val="000000" w:themeColor="text1"/>
          <w:sz w:val="36"/>
          <w:szCs w:val="36"/>
        </w:rPr>
        <w:t>пластилинографии</w:t>
      </w:r>
      <w:proofErr w:type="spellEnd"/>
      <w:r w:rsidRPr="002B285C">
        <w:rPr>
          <w:rStyle w:val="a3"/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2B285C">
        <w:rPr>
          <w:rFonts w:ascii="Times New Roman" w:hAnsi="Times New Roman" w:cs="Times New Roman"/>
          <w:color w:val="000000" w:themeColor="text1"/>
          <w:sz w:val="36"/>
          <w:szCs w:val="36"/>
        </w:rPr>
        <w:t>являются руки ребенка.</w:t>
      </w:r>
    </w:p>
    <w:p w:rsidR="00826C5A" w:rsidRPr="00826C5A" w:rsidRDefault="00826C5A" w:rsidP="00826C5A">
      <w:pPr>
        <w:spacing w:after="0" w:line="240" w:lineRule="auto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 w:rsidRPr="00826C5A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Работа с пластилином трудоемкая, требует усилий, поэтому детям необходим минутный отдых в виде пальчиковой гимнастики, физминутки.</w:t>
      </w:r>
    </w:p>
    <w:p w:rsidR="00826C5A" w:rsidRPr="00826C5A" w:rsidRDefault="00826C5A" w:rsidP="00826C5A">
      <w:pPr>
        <w:spacing w:line="240" w:lineRule="auto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 w:rsidRPr="00826C5A">
        <w:rPr>
          <w:rFonts w:ascii="Times New Roman" w:eastAsia="Times New Roman" w:hAnsi="Times New Roman" w:cs="Times New Roman"/>
          <w:sz w:val="36"/>
          <w:szCs w:val="36"/>
          <w:lang w:eastAsia="ru-RU"/>
        </w:rPr>
        <w:t>- Можно включить релаксирующую музыку, настраивающую на спокойный лад.</w:t>
      </w:r>
    </w:p>
    <w:p w:rsidR="002B285C" w:rsidRPr="00826C5A" w:rsidRDefault="002B285C" w:rsidP="002B28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826C5A">
        <w:rPr>
          <w:rStyle w:val="c7"/>
          <w:color w:val="000000"/>
          <w:sz w:val="36"/>
          <w:szCs w:val="36"/>
        </w:rPr>
        <w:t>Еще один важный момент – благоприятный настрой это важно поощрять ребенка даже за небольшие успехи в освоении новой техники.</w:t>
      </w:r>
    </w:p>
    <w:p w:rsidR="002B285C" w:rsidRPr="00826C5A" w:rsidRDefault="002B285C" w:rsidP="002B28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826C5A">
        <w:rPr>
          <w:rStyle w:val="c7"/>
          <w:color w:val="000000"/>
          <w:sz w:val="36"/>
          <w:szCs w:val="36"/>
        </w:rPr>
        <w:t>Творчество должно доставлять ребенку радость общения, познания, труда, игры, отдыха.</w:t>
      </w:r>
    </w:p>
    <w:p w:rsidR="002B285C" w:rsidRDefault="002B285C" w:rsidP="002B285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7"/>
          <w:color w:val="000000"/>
          <w:sz w:val="36"/>
          <w:szCs w:val="36"/>
        </w:rPr>
      </w:pPr>
      <w:r w:rsidRPr="00826C5A">
        <w:rPr>
          <w:rStyle w:val="c7"/>
          <w:color w:val="000000"/>
          <w:sz w:val="36"/>
          <w:szCs w:val="36"/>
        </w:rPr>
        <w:t xml:space="preserve">А сейчас приглашаю вас попробовать выполнить работу в технике </w:t>
      </w:r>
      <w:proofErr w:type="spellStart"/>
      <w:r w:rsidRPr="00826C5A">
        <w:rPr>
          <w:rStyle w:val="c7"/>
          <w:color w:val="000000"/>
          <w:sz w:val="36"/>
          <w:szCs w:val="36"/>
        </w:rPr>
        <w:t>пластилинографии</w:t>
      </w:r>
      <w:proofErr w:type="spellEnd"/>
      <w:r w:rsidRPr="00826C5A">
        <w:rPr>
          <w:rStyle w:val="c7"/>
          <w:color w:val="000000"/>
          <w:sz w:val="36"/>
          <w:szCs w:val="36"/>
        </w:rPr>
        <w:t xml:space="preserve">. </w:t>
      </w:r>
      <w:r w:rsidR="00952B69">
        <w:rPr>
          <w:rStyle w:val="c7"/>
          <w:color w:val="000000"/>
          <w:sz w:val="36"/>
          <w:szCs w:val="36"/>
        </w:rPr>
        <w:t>Но перед этим давайте разомнем наши пальчики!</w:t>
      </w:r>
    </w:p>
    <w:p w:rsidR="001B5534" w:rsidRDefault="001B5534" w:rsidP="002B285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7"/>
          <w:color w:val="000000"/>
          <w:sz w:val="36"/>
          <w:szCs w:val="36"/>
        </w:rPr>
      </w:pPr>
    </w:p>
    <w:p w:rsidR="001B5534" w:rsidRPr="00DC275E" w:rsidRDefault="00952B69" w:rsidP="001B5534">
      <w:pPr>
        <w:pStyle w:val="c0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/>
          <w:color w:val="000000"/>
          <w:sz w:val="36"/>
          <w:szCs w:val="36"/>
        </w:rPr>
      </w:pPr>
      <w:r>
        <w:rPr>
          <w:rStyle w:val="c7"/>
          <w:b/>
          <w:bCs/>
          <w:color w:val="000000"/>
          <w:sz w:val="36"/>
          <w:szCs w:val="36"/>
        </w:rPr>
        <w:lastRenderedPageBreak/>
        <w:t xml:space="preserve">Пальчиковая игра </w:t>
      </w:r>
      <w:r w:rsidR="001B5534" w:rsidRPr="00DC275E">
        <w:rPr>
          <w:rStyle w:val="c7"/>
          <w:b/>
          <w:bCs/>
          <w:color w:val="000000"/>
          <w:sz w:val="36"/>
          <w:szCs w:val="36"/>
        </w:rPr>
        <w:t>«Грибы»</w:t>
      </w:r>
    </w:p>
    <w:p w:rsidR="00952B69" w:rsidRDefault="00952B69" w:rsidP="00952B69">
      <w:pPr>
        <w:pStyle w:val="c0"/>
        <w:shd w:val="clear" w:color="auto" w:fill="FFFFFF"/>
        <w:spacing w:before="0" w:beforeAutospacing="0" w:after="0" w:afterAutospacing="0"/>
        <w:ind w:left="720"/>
        <w:rPr>
          <w:rStyle w:val="c7"/>
          <w:b/>
          <w:bCs/>
          <w:color w:val="000000"/>
          <w:sz w:val="36"/>
          <w:szCs w:val="36"/>
        </w:rPr>
      </w:pPr>
    </w:p>
    <w:p w:rsidR="00952B69" w:rsidRPr="00DC275E" w:rsidRDefault="00952B69" w:rsidP="00952B69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36"/>
          <w:szCs w:val="36"/>
        </w:rPr>
      </w:pPr>
      <w:r w:rsidRPr="00DC275E">
        <w:rPr>
          <w:rStyle w:val="c2"/>
          <w:color w:val="000000"/>
          <w:sz w:val="36"/>
          <w:szCs w:val="36"/>
        </w:rPr>
        <w:t>Раз, два, три, четыре, пять!</w:t>
      </w:r>
      <w:r>
        <w:rPr>
          <w:rStyle w:val="c2"/>
          <w:color w:val="000000"/>
          <w:sz w:val="36"/>
          <w:szCs w:val="36"/>
        </w:rPr>
        <w:t xml:space="preserve"> </w:t>
      </w:r>
      <w:r w:rsidRPr="00DC275E">
        <w:rPr>
          <w:rStyle w:val="c2"/>
          <w:color w:val="000000"/>
          <w:sz w:val="28"/>
          <w:szCs w:val="28"/>
        </w:rPr>
        <w:t>(</w:t>
      </w:r>
      <w:proofErr w:type="gramStart"/>
      <w:r w:rsidRPr="00DC275E">
        <w:rPr>
          <w:rStyle w:val="c2"/>
          <w:color w:val="000000"/>
          <w:sz w:val="28"/>
          <w:szCs w:val="28"/>
        </w:rPr>
        <w:t>сжимаем</w:t>
      </w:r>
      <w:proofErr w:type="gramEnd"/>
      <w:r w:rsidRPr="00DC275E">
        <w:rPr>
          <w:rStyle w:val="c2"/>
          <w:color w:val="000000"/>
          <w:sz w:val="28"/>
          <w:szCs w:val="28"/>
        </w:rPr>
        <w:t xml:space="preserve"> разжимаем кулачки</w:t>
      </w:r>
      <w:r>
        <w:rPr>
          <w:rStyle w:val="c2"/>
          <w:color w:val="000000"/>
          <w:sz w:val="28"/>
          <w:szCs w:val="28"/>
        </w:rPr>
        <w:t>)</w:t>
      </w:r>
      <w:r w:rsidRPr="00DC275E">
        <w:rPr>
          <w:color w:val="000000"/>
          <w:sz w:val="28"/>
          <w:szCs w:val="28"/>
        </w:rPr>
        <w:br/>
      </w:r>
      <w:r w:rsidRPr="00DC275E">
        <w:rPr>
          <w:rStyle w:val="c2"/>
          <w:color w:val="000000"/>
          <w:sz w:val="36"/>
          <w:szCs w:val="36"/>
        </w:rPr>
        <w:t>Мы идем грибы искать.</w:t>
      </w:r>
      <w:r w:rsidRPr="00DC275E">
        <w:rPr>
          <w:color w:val="000000"/>
          <w:sz w:val="36"/>
          <w:szCs w:val="36"/>
        </w:rPr>
        <w:br/>
      </w:r>
      <w:r w:rsidRPr="00DC275E">
        <w:rPr>
          <w:rStyle w:val="c2"/>
          <w:color w:val="000000"/>
          <w:sz w:val="36"/>
          <w:szCs w:val="36"/>
        </w:rPr>
        <w:t>Этот пальчик в лес пошел,</w:t>
      </w:r>
      <w:r w:rsidRPr="00DC275E">
        <w:rPr>
          <w:color w:val="000000"/>
          <w:sz w:val="36"/>
          <w:szCs w:val="36"/>
        </w:rPr>
        <w:br/>
      </w:r>
      <w:r w:rsidRPr="00DC275E">
        <w:rPr>
          <w:rStyle w:val="c2"/>
          <w:color w:val="000000"/>
          <w:sz w:val="36"/>
          <w:szCs w:val="36"/>
        </w:rPr>
        <w:t>Этот пальчик гриб нашел,</w:t>
      </w:r>
      <w:r w:rsidRPr="00DC275E">
        <w:rPr>
          <w:color w:val="000000"/>
          <w:sz w:val="36"/>
          <w:szCs w:val="36"/>
        </w:rPr>
        <w:br/>
      </w:r>
      <w:r w:rsidRPr="00DC275E">
        <w:rPr>
          <w:rStyle w:val="c2"/>
          <w:color w:val="000000"/>
          <w:sz w:val="36"/>
          <w:szCs w:val="36"/>
        </w:rPr>
        <w:t>Этот пальчик чистить стал,</w:t>
      </w:r>
      <w:r w:rsidRPr="00DC275E">
        <w:rPr>
          <w:color w:val="000000"/>
          <w:sz w:val="36"/>
          <w:szCs w:val="36"/>
        </w:rPr>
        <w:br/>
      </w:r>
      <w:r w:rsidRPr="00DC275E">
        <w:rPr>
          <w:rStyle w:val="c2"/>
          <w:color w:val="000000"/>
          <w:sz w:val="36"/>
          <w:szCs w:val="36"/>
        </w:rPr>
        <w:t>Этот пальчик жарить стал,</w:t>
      </w:r>
      <w:r w:rsidRPr="00DC275E">
        <w:rPr>
          <w:color w:val="000000"/>
          <w:sz w:val="36"/>
          <w:szCs w:val="36"/>
        </w:rPr>
        <w:br/>
      </w:r>
      <w:r w:rsidRPr="00DC275E">
        <w:rPr>
          <w:rStyle w:val="c2"/>
          <w:color w:val="000000"/>
          <w:sz w:val="36"/>
          <w:szCs w:val="36"/>
        </w:rPr>
        <w:t>Этот пальчик все съел,</w:t>
      </w:r>
      <w:r w:rsidRPr="00DC275E">
        <w:rPr>
          <w:color w:val="000000"/>
          <w:sz w:val="36"/>
          <w:szCs w:val="36"/>
        </w:rPr>
        <w:br/>
      </w:r>
      <w:r w:rsidRPr="00DC275E">
        <w:rPr>
          <w:rStyle w:val="c2"/>
          <w:color w:val="000000"/>
          <w:sz w:val="36"/>
          <w:szCs w:val="36"/>
        </w:rPr>
        <w:t>Оттого и потолстел.</w:t>
      </w:r>
    </w:p>
    <w:p w:rsidR="00952B69" w:rsidRDefault="00952B69" w:rsidP="00952B69">
      <w:pPr>
        <w:pStyle w:val="c0"/>
        <w:shd w:val="clear" w:color="auto" w:fill="FFFFFF"/>
        <w:spacing w:before="0" w:beforeAutospacing="0" w:after="0" w:afterAutospacing="0"/>
        <w:ind w:left="720"/>
        <w:rPr>
          <w:rStyle w:val="c9"/>
          <w:iCs/>
          <w:color w:val="000000"/>
          <w:sz w:val="36"/>
          <w:szCs w:val="36"/>
        </w:rPr>
      </w:pPr>
      <w:r w:rsidRPr="00DC275E">
        <w:rPr>
          <w:rStyle w:val="c9"/>
          <w:iCs/>
          <w:color w:val="000000"/>
          <w:sz w:val="36"/>
          <w:szCs w:val="36"/>
        </w:rPr>
        <w:t>(«Шагают» пальчиками по столу, затем загибают по одному пальчику, начиная с мизинца.)</w:t>
      </w:r>
    </w:p>
    <w:p w:rsidR="00952B69" w:rsidRPr="00DC275E" w:rsidRDefault="00952B69" w:rsidP="00952B69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36"/>
          <w:szCs w:val="36"/>
        </w:rPr>
      </w:pPr>
    </w:p>
    <w:p w:rsidR="00DC275E" w:rsidRPr="00826C5A" w:rsidRDefault="00A92E02" w:rsidP="002B285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7"/>
          <w:color w:val="000000"/>
          <w:sz w:val="36"/>
          <w:szCs w:val="36"/>
        </w:rPr>
      </w:pPr>
      <w:r>
        <w:rPr>
          <w:rStyle w:val="c7"/>
          <w:color w:val="000000"/>
          <w:sz w:val="36"/>
          <w:szCs w:val="36"/>
        </w:rPr>
        <w:t xml:space="preserve">                        </w:t>
      </w:r>
      <w:r>
        <w:rPr>
          <w:noProof/>
          <w:color w:val="000000"/>
          <w:sz w:val="36"/>
          <w:szCs w:val="36"/>
        </w:rPr>
        <w:drawing>
          <wp:inline distT="0" distB="0" distL="0" distR="0">
            <wp:extent cx="2528570" cy="1614170"/>
            <wp:effectExtent l="0" t="0" r="5080" b="5080"/>
            <wp:docPr id="1" name="Рисунок 1" descr="C:\Users\Евгения\Desktop\МОя Аттестация 26 год\СОбрание Родител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МОя Аттестация 26 год\СОбрание Родители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275E" w:rsidRPr="00DC275E" w:rsidRDefault="00DC275E" w:rsidP="00DC275E">
      <w:pPr>
        <w:pStyle w:val="p3"/>
        <w:spacing w:before="0" w:beforeAutospacing="0" w:after="150" w:afterAutospacing="0"/>
        <w:rPr>
          <w:sz w:val="36"/>
          <w:szCs w:val="36"/>
        </w:rPr>
      </w:pPr>
      <w:r w:rsidRPr="00DC275E">
        <w:rPr>
          <w:sz w:val="36"/>
          <w:szCs w:val="36"/>
        </w:rPr>
        <w:t>Спасибо за активное участие в мастер-классе, за чудесные работы</w:t>
      </w:r>
      <w:r w:rsidRPr="00DC275E">
        <w:rPr>
          <w:color w:val="111111"/>
          <w:sz w:val="36"/>
          <w:szCs w:val="36"/>
          <w:shd w:val="clear" w:color="auto" w:fill="FFFFFF"/>
        </w:rPr>
        <w:t>.</w:t>
      </w:r>
    </w:p>
    <w:p w:rsidR="00DC275E" w:rsidRDefault="00A92E02" w:rsidP="00A92E02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891058B" wp14:editId="4E8E8B40">
            <wp:extent cx="1906505" cy="2494193"/>
            <wp:effectExtent l="0" t="0" r="0" b="1905"/>
            <wp:docPr id="2" name="Рисунок 2" descr="C:\Users\Евгения\Desktop\МОя Аттестация 26 год\СОбрание Родител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МОя Аттестация 26 год\СОбрание Родители\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660" cy="249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 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246385" cy="2583054"/>
            <wp:effectExtent l="0" t="0" r="1905" b="8255"/>
            <wp:docPr id="3" name="Рисунок 3" descr="C:\Users\Евгения\Desktop\МОя Аттестация 26 год\СОбрание Родител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МОя Аттестация 26 год\СОбрание Родители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544" cy="258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534" w:rsidRDefault="001B5534" w:rsidP="00A92E02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1B5534" w:rsidRDefault="001B5534" w:rsidP="00A92E02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1B5534" w:rsidRDefault="001B5534" w:rsidP="00A92E02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1B5534" w:rsidRPr="00DC275E" w:rsidRDefault="001B5534" w:rsidP="00A92E0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024438" cy="2991538"/>
            <wp:effectExtent l="0" t="0" r="0" b="0"/>
            <wp:docPr id="5" name="Рисунок 5" descr="C:\Users\Евгения\Desktop\МОя Аттестация 26 год\СОбрание Родител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МОя Аттестация 26 год\СОбрание Родители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390" cy="299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5534" w:rsidRPr="00DC275E" w:rsidSect="001B5534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3D"/>
    <w:rsid w:val="001A05EB"/>
    <w:rsid w:val="001B5534"/>
    <w:rsid w:val="002B285C"/>
    <w:rsid w:val="002F4D3D"/>
    <w:rsid w:val="00826C5A"/>
    <w:rsid w:val="00952B69"/>
    <w:rsid w:val="00A07CA9"/>
    <w:rsid w:val="00A92E02"/>
    <w:rsid w:val="00CF70F1"/>
    <w:rsid w:val="00DA471A"/>
    <w:rsid w:val="00D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A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05EB"/>
  </w:style>
  <w:style w:type="character" w:customStyle="1" w:styleId="c25">
    <w:name w:val="c25"/>
    <w:basedOn w:val="a0"/>
    <w:rsid w:val="001A05EB"/>
  </w:style>
  <w:style w:type="character" w:customStyle="1" w:styleId="c17">
    <w:name w:val="c17"/>
    <w:basedOn w:val="a0"/>
    <w:rsid w:val="001A05EB"/>
  </w:style>
  <w:style w:type="character" w:customStyle="1" w:styleId="c2">
    <w:name w:val="c2"/>
    <w:basedOn w:val="a0"/>
    <w:rsid w:val="001A05EB"/>
  </w:style>
  <w:style w:type="paragraph" w:customStyle="1" w:styleId="c1">
    <w:name w:val="c1"/>
    <w:basedOn w:val="a"/>
    <w:rsid w:val="001A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07CA9"/>
    <w:rPr>
      <w:b/>
      <w:bCs/>
    </w:rPr>
  </w:style>
  <w:style w:type="character" w:customStyle="1" w:styleId="uv3um">
    <w:name w:val="uv3um"/>
    <w:basedOn w:val="a0"/>
    <w:rsid w:val="00A07CA9"/>
  </w:style>
  <w:style w:type="character" w:customStyle="1" w:styleId="c7">
    <w:name w:val="c7"/>
    <w:basedOn w:val="a0"/>
    <w:rsid w:val="002B285C"/>
  </w:style>
  <w:style w:type="paragraph" w:customStyle="1" w:styleId="p3">
    <w:name w:val="p3"/>
    <w:basedOn w:val="a"/>
    <w:rsid w:val="00DC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C275E"/>
  </w:style>
  <w:style w:type="character" w:styleId="a4">
    <w:name w:val="Emphasis"/>
    <w:basedOn w:val="a0"/>
    <w:uiPriority w:val="20"/>
    <w:qFormat/>
    <w:rsid w:val="00CF70F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9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A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05EB"/>
  </w:style>
  <w:style w:type="character" w:customStyle="1" w:styleId="c25">
    <w:name w:val="c25"/>
    <w:basedOn w:val="a0"/>
    <w:rsid w:val="001A05EB"/>
  </w:style>
  <w:style w:type="character" w:customStyle="1" w:styleId="c17">
    <w:name w:val="c17"/>
    <w:basedOn w:val="a0"/>
    <w:rsid w:val="001A05EB"/>
  </w:style>
  <w:style w:type="character" w:customStyle="1" w:styleId="c2">
    <w:name w:val="c2"/>
    <w:basedOn w:val="a0"/>
    <w:rsid w:val="001A05EB"/>
  </w:style>
  <w:style w:type="paragraph" w:customStyle="1" w:styleId="c1">
    <w:name w:val="c1"/>
    <w:basedOn w:val="a"/>
    <w:rsid w:val="001A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07CA9"/>
    <w:rPr>
      <w:b/>
      <w:bCs/>
    </w:rPr>
  </w:style>
  <w:style w:type="character" w:customStyle="1" w:styleId="uv3um">
    <w:name w:val="uv3um"/>
    <w:basedOn w:val="a0"/>
    <w:rsid w:val="00A07CA9"/>
  </w:style>
  <w:style w:type="character" w:customStyle="1" w:styleId="c7">
    <w:name w:val="c7"/>
    <w:basedOn w:val="a0"/>
    <w:rsid w:val="002B285C"/>
  </w:style>
  <w:style w:type="paragraph" w:customStyle="1" w:styleId="p3">
    <w:name w:val="p3"/>
    <w:basedOn w:val="a"/>
    <w:rsid w:val="00DC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C275E"/>
  </w:style>
  <w:style w:type="character" w:styleId="a4">
    <w:name w:val="Emphasis"/>
    <w:basedOn w:val="a0"/>
    <w:uiPriority w:val="20"/>
    <w:qFormat/>
    <w:rsid w:val="00CF70F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9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91AD-4D71-4A38-BFC2-EF0A91F7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</cp:revision>
  <dcterms:created xsi:type="dcterms:W3CDTF">2025-08-30T10:12:00Z</dcterms:created>
  <dcterms:modified xsi:type="dcterms:W3CDTF">2026-03-21T09:49:00Z</dcterms:modified>
</cp:coreProperties>
</file>