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36" w:rsidRPr="00852AAA" w:rsidRDefault="001E4B16" w:rsidP="00852A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Опыт работы: Презентация дидактического материала «Сенсорное развитие детей раннего возраста через дидактические игры»</w:t>
      </w:r>
    </w:p>
    <w:p w:rsidR="00760DC8" w:rsidRPr="00852AAA" w:rsidRDefault="00760DC8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852AAA" w:rsidRPr="00852AA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852AAA">
        <w:rPr>
          <w:rFonts w:ascii="Times New Roman" w:hAnsi="Times New Roman" w:cs="Times New Roman"/>
          <w:bCs/>
          <w:sz w:val="28"/>
          <w:szCs w:val="28"/>
        </w:rPr>
        <w:t>МДОАУ  «Детский сад №53» г. Орск</w:t>
      </w:r>
    </w:p>
    <w:p w:rsidR="001E4B16" w:rsidRPr="00852AAA" w:rsidRDefault="00852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4B16" w:rsidRPr="00852AAA">
        <w:rPr>
          <w:rFonts w:ascii="Times New Roman" w:hAnsi="Times New Roman" w:cs="Times New Roman"/>
          <w:sz w:val="28"/>
          <w:szCs w:val="28"/>
        </w:rPr>
        <w:t>Подготовила воспитатель 1 кв.к. Грачева Оксана Владимировна.</w:t>
      </w:r>
    </w:p>
    <w:p w:rsidR="001E4B16" w:rsidRPr="00852AAA" w:rsidRDefault="001E4B16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Ранний возраст - период первоначального ознакомления с окружающей действительностью. Сенсорное развитие ребёнка – это получение малышом знаний о свойствах предмета.</w:t>
      </w:r>
    </w:p>
    <w:p w:rsidR="001E4B16" w:rsidRPr="00852AAA" w:rsidRDefault="001E4B16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- форме, величине, размере, положения в пространстве, запахе, вкусе.</w:t>
      </w:r>
    </w:p>
    <w:p w:rsidR="001E4B16" w:rsidRPr="00852AAA" w:rsidRDefault="001E4B16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Развитие сенсорных способностей достигается с помощью дидактических игр.</w:t>
      </w:r>
      <w:r w:rsidR="001F6D35" w:rsidRPr="00852AAA">
        <w:rPr>
          <w:rFonts w:ascii="Times New Roman" w:hAnsi="Times New Roman" w:cs="Times New Roman"/>
          <w:sz w:val="28"/>
          <w:szCs w:val="28"/>
        </w:rPr>
        <w:t xml:space="preserve">   Дидактическая игра как универсальное средство воспитание и развитие детей. Она используется в качестве познавательного развития: восприятия, памяти, мышления, расширения и уточнения представлений об окружающем мире. </w:t>
      </w:r>
      <w:r w:rsidR="001F6D35" w:rsidRPr="00852AAA">
        <w:rPr>
          <w:rFonts w:ascii="Times New Roman" w:hAnsi="Times New Roman" w:cs="Times New Roman"/>
        </w:rPr>
        <w:t xml:space="preserve"> </w:t>
      </w:r>
      <w:r w:rsidR="001F6D35" w:rsidRPr="00852AAA">
        <w:rPr>
          <w:rFonts w:ascii="Times New Roman" w:hAnsi="Times New Roman" w:cs="Times New Roman"/>
          <w:sz w:val="28"/>
          <w:szCs w:val="28"/>
        </w:rPr>
        <w:t>Посредством дидактической игры дети овладевают новыми знаниями, умениями, у них формируются сенсорные эталоны с меньшим напряжением: дети легче запоминают материал, осваивают новые способы деятельности, сравнивают, различают, сопоставляют, обобщают. Ребенка привлекает в игре не обучающий характер, а возможность проявить активность, выполнить игровое действие, добиться результата, выиграть. Возможность обучать маленьких детей посредством активной содержательной, интересной для них деятельности - отличительная особенность дидактических игр. Поэтому я считаю, что активное использование дидактических игр является одним из важных условий сенсорного развития детей первой и  младшей группы. Мне как педагогу, интересно найти методы, приемы и способы организации этой работы, которые помогут мне добиться хорошего результата.</w:t>
      </w:r>
    </w:p>
    <w:p w:rsidR="00082CAC" w:rsidRPr="00852AAA" w:rsidRDefault="001F6D35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Задача педагога заключается в том, чтобы с помощью дидактической игрушки обратить внимание на данные свойства предмета, а затем предложить малышу выполнить ряд заданий на подбор (соотнесение, группировка, сортировка) игрушек по сходству или различию и т. п. Главная цель дидактической игры – обучающая. В раннем возрасте ребенок просто играет, но по внутреннему психологическому значению – это процесс непреднамеренного обучения. Своеобразие дидактической игры определяется рациональным сочетанием двух задач: дидактической и игровой. </w:t>
      </w:r>
    </w:p>
    <w:p w:rsidR="00082CAC" w:rsidRPr="00852AAA" w:rsidRDefault="00760DC8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Цель: формирование сенсорных способностей у детей раннего возраста посредством дидактических игр.</w:t>
      </w:r>
    </w:p>
    <w:p w:rsidR="00082CAC" w:rsidRPr="00852AAA" w:rsidRDefault="00760DC8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:rsidR="00082CAC" w:rsidRPr="00852AAA" w:rsidRDefault="00760DC8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 Обогащать сенсорный опыт детей в ходе предметно-игровой деятельности через дидактические игры,  формировать представление о сенсорных эталонах;</w:t>
      </w:r>
    </w:p>
    <w:p w:rsidR="00082CAC" w:rsidRPr="00852AAA" w:rsidRDefault="00760DC8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 Развивать умение группировать и сравнивать предметы в соответствии с образцом; развивать и совершенствовать все виды восприятия, обогащать их чувственный опыт;</w:t>
      </w:r>
    </w:p>
    <w:p w:rsidR="00082CAC" w:rsidRPr="00852AAA" w:rsidRDefault="00760DC8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 Воспитывать  доброту, желание оказать помощь, умение работать в группе.</w:t>
      </w:r>
    </w:p>
    <w:p w:rsidR="00082CAC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Авторские дидактические  игры:</w:t>
      </w:r>
    </w:p>
    <w:p w:rsidR="00193D42" w:rsidRPr="00852AAA" w:rsidRDefault="00760DC8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>«Волшебные палочки»</w:t>
      </w:r>
    </w:p>
    <w:p w:rsidR="00082CAC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Цель: учить соотносить предметы по цвету. </w:t>
      </w:r>
    </w:p>
    <w:p w:rsidR="00082CAC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>« Игры с прищепками»</w:t>
      </w:r>
    </w:p>
    <w:p w:rsidR="00082CAC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Цель: Развитие мелкой моторики руки, развитие мышц пальчиков рук. </w:t>
      </w:r>
    </w:p>
    <w:p w:rsidR="00193D42" w:rsidRPr="00852AAA" w:rsidRDefault="00760DC8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>«Магнитная доска»</w:t>
      </w:r>
    </w:p>
    <w:p w:rsidR="00082CAC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Цель: Закрепление основных цветов.</w:t>
      </w:r>
    </w:p>
    <w:p w:rsidR="00193D42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60DC8" w:rsidRPr="00852AAA">
        <w:rPr>
          <w:rFonts w:ascii="Times New Roman" w:hAnsi="Times New Roman" w:cs="Times New Roman"/>
          <w:b/>
          <w:bCs/>
          <w:sz w:val="28"/>
          <w:szCs w:val="28"/>
        </w:rPr>
        <w:t>Подбери колёса машине»</w:t>
      </w:r>
    </w:p>
    <w:p w:rsidR="00082CAC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Цель: Учить детей соотносить цвета путем подбора, знакомить с основными цветами. </w:t>
      </w:r>
    </w:p>
    <w:p w:rsidR="00193D42" w:rsidRPr="00852AAA" w:rsidRDefault="00760DC8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>«Цветные катушки»</w:t>
      </w:r>
    </w:p>
    <w:p w:rsidR="00082CAC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Цель: Развитие и укрепление мелкой моторики рук, зрительно-моторной координации. Называть основные цвета (красный, синий, жёлтый, зелёный). </w:t>
      </w:r>
    </w:p>
    <w:p w:rsidR="00082CAC" w:rsidRPr="00852AAA" w:rsidRDefault="00760DC8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 xml:space="preserve">Бизиборд </w:t>
      </w:r>
      <w:r w:rsidRPr="00852AAA">
        <w:rPr>
          <w:rFonts w:ascii="Times New Roman" w:hAnsi="Times New Roman" w:cs="Times New Roman"/>
          <w:sz w:val="28"/>
          <w:szCs w:val="28"/>
        </w:rPr>
        <w:t>– развивающая доска со всевозможными кнопками, выключателями, шнуровками. задвижками и т.д</w:t>
      </w:r>
      <w:proofErr w:type="gramStart"/>
      <w:r w:rsidRPr="00852AA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52AAA">
        <w:rPr>
          <w:rFonts w:ascii="Times New Roman" w:hAnsi="Times New Roman" w:cs="Times New Roman"/>
          <w:sz w:val="28"/>
          <w:szCs w:val="28"/>
        </w:rPr>
        <w:t xml:space="preserve"> помощью развивающей доски происходит развитие мелкой и крупной моторики. Основная задача бизиборда дать ребёнку полную свободу тактильного восприятия. </w:t>
      </w:r>
    </w:p>
    <w:p w:rsidR="00193D42" w:rsidRPr="00852AAA" w:rsidRDefault="00760DC8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>«Бизикуб напольный куб»</w:t>
      </w:r>
    </w:p>
    <w:p w:rsidR="00082CAC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Цель: Развитие мелкой моторики.</w:t>
      </w:r>
    </w:p>
    <w:p w:rsidR="00082CAC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Бизикуб</w:t>
      </w:r>
      <w:r w:rsidR="00760DC8" w:rsidRPr="00852AAA">
        <w:rPr>
          <w:rFonts w:ascii="Times New Roman" w:hAnsi="Times New Roman" w:cs="Times New Roman"/>
          <w:sz w:val="28"/>
          <w:szCs w:val="28"/>
        </w:rPr>
        <w:t xml:space="preserve"> </w:t>
      </w:r>
      <w:r w:rsidRPr="00852A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2AAA">
        <w:rPr>
          <w:rFonts w:ascii="Times New Roman" w:hAnsi="Times New Roman" w:cs="Times New Roman"/>
          <w:sz w:val="28"/>
          <w:szCs w:val="28"/>
        </w:rPr>
        <w:t>напольный</w:t>
      </w:r>
      <w:proofErr w:type="gramEnd"/>
      <w:r w:rsidRPr="00852AAA">
        <w:rPr>
          <w:rFonts w:ascii="Times New Roman" w:hAnsi="Times New Roman" w:cs="Times New Roman"/>
          <w:sz w:val="28"/>
          <w:szCs w:val="28"/>
        </w:rPr>
        <w:t>, ростом с ребёнка. Он большой и  многофункциональный. Менять на нём предметы очень быстро,</w:t>
      </w:r>
    </w:p>
    <w:p w:rsidR="00082CAC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lastRenderedPageBreak/>
        <w:t xml:space="preserve">как захотите. Дети могут играть около него и заходят </w:t>
      </w:r>
      <w:proofErr w:type="gramStart"/>
      <w:r w:rsidRPr="00852AA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52AAA">
        <w:rPr>
          <w:rFonts w:ascii="Times New Roman" w:hAnsi="Times New Roman" w:cs="Times New Roman"/>
          <w:sz w:val="28"/>
          <w:szCs w:val="28"/>
        </w:rPr>
        <w:t xml:space="preserve"> внутрь и играют в </w:t>
      </w:r>
    </w:p>
    <w:p w:rsidR="00082CAC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 xml:space="preserve">разные предметы, которые висят на нём. Так же можно на него накидывать одеяло и играть с фонариком. </w:t>
      </w:r>
    </w:p>
    <w:p w:rsidR="00193D42" w:rsidRPr="00852AAA" w:rsidRDefault="00760DC8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>«Чья тень»</w:t>
      </w:r>
    </w:p>
    <w:p w:rsidR="00082CAC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sz w:val="28"/>
          <w:szCs w:val="28"/>
        </w:rPr>
        <w:t>Цель: учить детей находить заданные силуэты путём наложения. Развивать зрительное восприятие детей, внимание, логическое мышление.</w:t>
      </w:r>
    </w:p>
    <w:p w:rsidR="00082CAC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>Игры из различных материалов: «Развивашки»</w:t>
      </w:r>
      <w:r w:rsidRPr="00852AA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Цель: </w:t>
      </w:r>
      <w:r w:rsidRPr="00852AAA">
        <w:rPr>
          <w:rFonts w:ascii="Times New Roman" w:hAnsi="Times New Roman" w:cs="Times New Roman"/>
          <w:sz w:val="28"/>
          <w:szCs w:val="28"/>
        </w:rPr>
        <w:t>развитие мелкой моторики, внимания, усидчивости.</w:t>
      </w:r>
    </w:p>
    <w:p w:rsidR="00082CAC" w:rsidRPr="00852AAA" w:rsidRDefault="00760DC8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 xml:space="preserve">Игры из фетра </w:t>
      </w:r>
    </w:p>
    <w:p w:rsidR="00082CAC" w:rsidRPr="00852AAA" w:rsidRDefault="00760DC8" w:rsidP="00082CAC">
      <w:pPr>
        <w:rPr>
          <w:rFonts w:ascii="Times New Roman" w:hAnsi="Times New Roman" w:cs="Times New Roman"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>Цель:  </w:t>
      </w:r>
      <w:r w:rsidRPr="00852AAA">
        <w:rPr>
          <w:rFonts w:ascii="Times New Roman" w:hAnsi="Times New Roman" w:cs="Times New Roman"/>
          <w:sz w:val="28"/>
          <w:szCs w:val="28"/>
        </w:rPr>
        <w:t>Развитие мелкой моторики рук, закрепление сенсорных навыков, пространственных представлений, развитие мышления воображения, речи.</w:t>
      </w:r>
    </w:p>
    <w:p w:rsidR="00082CAC" w:rsidRPr="00852AAA" w:rsidRDefault="00760DC8" w:rsidP="00082CA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="00AE6252" w:rsidRPr="00852AA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82CAC" w:rsidRPr="00852A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2AAA">
        <w:rPr>
          <w:rFonts w:ascii="Times New Roman" w:hAnsi="Times New Roman" w:cs="Times New Roman"/>
          <w:b/>
          <w:bCs/>
          <w:sz w:val="28"/>
          <w:szCs w:val="28"/>
        </w:rPr>
        <w:t>«Кто что ест?»</w:t>
      </w:r>
      <w:r w:rsidR="00082CAC" w:rsidRPr="00852AA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52AAA">
        <w:rPr>
          <w:rFonts w:ascii="Times New Roman" w:hAnsi="Times New Roman" w:cs="Times New Roman"/>
          <w:b/>
          <w:bCs/>
          <w:sz w:val="28"/>
          <w:szCs w:val="28"/>
        </w:rPr>
        <w:t xml:space="preserve">           «Собери для лисички бусы»</w:t>
      </w:r>
    </w:p>
    <w:p w:rsidR="00AE6252" w:rsidRPr="00852AAA" w:rsidRDefault="00760DC8" w:rsidP="00AE6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>«Геометрический автобус»</w:t>
      </w:r>
      <w:r w:rsidR="00AE6252" w:rsidRPr="00852AA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82CAC" w:rsidRPr="00852A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2AAA">
        <w:rPr>
          <w:rFonts w:ascii="Times New Roman" w:hAnsi="Times New Roman" w:cs="Times New Roman"/>
          <w:b/>
          <w:bCs/>
          <w:sz w:val="28"/>
          <w:szCs w:val="28"/>
        </w:rPr>
        <w:t>«Собери по цвету»</w:t>
      </w:r>
      <w:r w:rsidR="00AE6252" w:rsidRPr="00852AA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E6252" w:rsidRPr="00852AAA" w:rsidRDefault="00AE6252" w:rsidP="00AE6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>«Спрячь мышку от кота»</w:t>
      </w:r>
    </w:p>
    <w:p w:rsidR="00AE6252" w:rsidRPr="00852AAA" w:rsidRDefault="00AE6252" w:rsidP="00AE6252">
      <w:pPr>
        <w:rPr>
          <w:rFonts w:ascii="Times New Roman" w:hAnsi="Times New Roman" w:cs="Times New Roman"/>
          <w:bCs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 xml:space="preserve">Цель:  </w:t>
      </w:r>
      <w:r w:rsidRPr="00852AAA">
        <w:rPr>
          <w:rFonts w:ascii="Times New Roman" w:hAnsi="Times New Roman" w:cs="Times New Roman"/>
          <w:bCs/>
          <w:sz w:val="28"/>
          <w:szCs w:val="28"/>
        </w:rPr>
        <w:t xml:space="preserve">учить детей соотносить предметы по цвету. </w:t>
      </w:r>
    </w:p>
    <w:p w:rsidR="00193D42" w:rsidRPr="00852AAA" w:rsidRDefault="00760DC8" w:rsidP="00AE6252">
      <w:pPr>
        <w:rPr>
          <w:rFonts w:ascii="Times New Roman" w:hAnsi="Times New Roman" w:cs="Times New Roman"/>
          <w:bCs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>«Осенняя гирлянда»</w:t>
      </w:r>
    </w:p>
    <w:p w:rsidR="00AE6252" w:rsidRPr="00852AAA" w:rsidRDefault="00AE6252" w:rsidP="00AE6252">
      <w:pPr>
        <w:rPr>
          <w:rFonts w:ascii="Times New Roman" w:hAnsi="Times New Roman" w:cs="Times New Roman"/>
          <w:bCs/>
          <w:sz w:val="28"/>
          <w:szCs w:val="28"/>
        </w:rPr>
      </w:pPr>
      <w:r w:rsidRPr="00852AAA">
        <w:rPr>
          <w:rFonts w:ascii="Times New Roman" w:hAnsi="Times New Roman" w:cs="Times New Roman"/>
          <w:bCs/>
          <w:sz w:val="28"/>
          <w:szCs w:val="28"/>
        </w:rPr>
        <w:t xml:space="preserve">Цель: развивать умение детей работать с сенсорными эталонами, развивая мелкую моторику рук. </w:t>
      </w:r>
    </w:p>
    <w:p w:rsidR="00193D42" w:rsidRPr="00852AAA" w:rsidRDefault="00760DC8" w:rsidP="00AE6252">
      <w:pPr>
        <w:rPr>
          <w:rFonts w:ascii="Times New Roman" w:hAnsi="Times New Roman" w:cs="Times New Roman"/>
          <w:bCs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>«Выложи узор по схеме»</w:t>
      </w:r>
    </w:p>
    <w:p w:rsidR="00AE6252" w:rsidRPr="00852AAA" w:rsidRDefault="00AE6252" w:rsidP="00AE6252">
      <w:pPr>
        <w:rPr>
          <w:rFonts w:ascii="Times New Roman" w:hAnsi="Times New Roman" w:cs="Times New Roman"/>
          <w:bCs/>
          <w:sz w:val="28"/>
          <w:szCs w:val="28"/>
        </w:rPr>
      </w:pPr>
      <w:r w:rsidRPr="00852AAA">
        <w:rPr>
          <w:rFonts w:ascii="Times New Roman" w:hAnsi="Times New Roman" w:cs="Times New Roman"/>
          <w:bCs/>
          <w:sz w:val="28"/>
          <w:szCs w:val="28"/>
        </w:rPr>
        <w:t>Цель: Учить составлять изображение, опираясь на зрительное восприятие и соотнося его положение в пространстве.</w:t>
      </w:r>
    </w:p>
    <w:p w:rsidR="00193D42" w:rsidRPr="00852AAA" w:rsidRDefault="00760DC8" w:rsidP="00AE6252">
      <w:pPr>
        <w:rPr>
          <w:rFonts w:ascii="Times New Roman" w:hAnsi="Times New Roman" w:cs="Times New Roman"/>
          <w:bCs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>«Выложи по рисунку»</w:t>
      </w:r>
    </w:p>
    <w:p w:rsidR="00AE6252" w:rsidRPr="00852AAA" w:rsidRDefault="00AE6252" w:rsidP="00AE6252">
      <w:pPr>
        <w:rPr>
          <w:rFonts w:ascii="Times New Roman" w:hAnsi="Times New Roman" w:cs="Times New Roman"/>
          <w:bCs/>
          <w:sz w:val="28"/>
          <w:szCs w:val="28"/>
        </w:rPr>
      </w:pPr>
      <w:r w:rsidRPr="00852AAA">
        <w:rPr>
          <w:rFonts w:ascii="Times New Roman" w:hAnsi="Times New Roman" w:cs="Times New Roman"/>
          <w:bCs/>
          <w:sz w:val="28"/>
          <w:szCs w:val="28"/>
        </w:rPr>
        <w:t xml:space="preserve">Цель: развивать мелкую моторику рук, внимание, усидчивость. </w:t>
      </w:r>
    </w:p>
    <w:p w:rsidR="00AE6252" w:rsidRPr="00852AAA" w:rsidRDefault="00760DC8" w:rsidP="00AE6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>«Прикрути по рисунку»</w:t>
      </w:r>
      <w:r w:rsidR="00AE6252" w:rsidRPr="00852A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E6252" w:rsidRPr="00852AAA" w:rsidRDefault="00AE6252" w:rsidP="00AE6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2AAA">
        <w:rPr>
          <w:rFonts w:ascii="Times New Roman" w:hAnsi="Times New Roman" w:cs="Times New Roman"/>
          <w:bCs/>
          <w:sz w:val="28"/>
          <w:szCs w:val="28"/>
        </w:rPr>
        <w:t xml:space="preserve"> Цель: развивать мелкую моторику, закреплять основные цвета. </w:t>
      </w:r>
    </w:p>
    <w:p w:rsidR="00AE6252" w:rsidRPr="00852AAA" w:rsidRDefault="00AE6252" w:rsidP="00AE6252">
      <w:pPr>
        <w:rPr>
          <w:rFonts w:ascii="Times New Roman" w:hAnsi="Times New Roman" w:cs="Times New Roman"/>
          <w:bCs/>
          <w:sz w:val="28"/>
          <w:szCs w:val="28"/>
        </w:rPr>
      </w:pPr>
      <w:r w:rsidRPr="00852AAA">
        <w:rPr>
          <w:rFonts w:ascii="Times New Roman" w:hAnsi="Times New Roman" w:cs="Times New Roman"/>
          <w:bCs/>
          <w:sz w:val="28"/>
          <w:szCs w:val="28"/>
        </w:rPr>
        <w:t>Д</w:t>
      </w:r>
      <w:r w:rsidR="00760DC8" w:rsidRPr="00852AAA">
        <w:rPr>
          <w:rFonts w:ascii="Times New Roman" w:hAnsi="Times New Roman" w:cs="Times New Roman"/>
          <w:b/>
          <w:bCs/>
          <w:sz w:val="28"/>
          <w:szCs w:val="28"/>
        </w:rPr>
        <w:t>идактическая игра</w:t>
      </w:r>
      <w:proofErr w:type="gramStart"/>
      <w:r w:rsidRPr="00852A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AAA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="00852A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0DC8" w:rsidRPr="00852AAA">
        <w:rPr>
          <w:rFonts w:ascii="Times New Roman" w:hAnsi="Times New Roman" w:cs="Times New Roman"/>
          <w:b/>
          <w:bCs/>
          <w:sz w:val="28"/>
          <w:szCs w:val="28"/>
        </w:rPr>
        <w:t xml:space="preserve"> «Сложи картинку»</w:t>
      </w:r>
      <w:r w:rsidR="00760DC8" w:rsidRPr="00852AAA">
        <w:rPr>
          <w:rFonts w:ascii="Times New Roman" w:hAnsi="Times New Roman" w:cs="Times New Roman"/>
          <w:bCs/>
          <w:sz w:val="28"/>
          <w:szCs w:val="28"/>
        </w:rPr>
        <w:br/>
        <w:t>цель: закрепить понятие «Фрукты», учить складывать целое изображение из двух частей, развивать зрительное восприятие, память</w:t>
      </w:r>
      <w:r w:rsidRPr="00852AAA">
        <w:rPr>
          <w:rFonts w:ascii="Times New Roman" w:hAnsi="Times New Roman" w:cs="Times New Roman"/>
          <w:bCs/>
          <w:sz w:val="28"/>
          <w:szCs w:val="28"/>
        </w:rPr>
        <w:t>,</w:t>
      </w:r>
      <w:r w:rsidR="00760DC8" w:rsidRPr="00852AAA">
        <w:rPr>
          <w:rFonts w:ascii="Times New Roman" w:hAnsi="Times New Roman" w:cs="Times New Roman"/>
          <w:bCs/>
          <w:sz w:val="28"/>
          <w:szCs w:val="28"/>
        </w:rPr>
        <w:t xml:space="preserve"> речь, мелкую моторику рук. </w:t>
      </w:r>
    </w:p>
    <w:p w:rsidR="00193D42" w:rsidRPr="00852AAA" w:rsidRDefault="00760DC8" w:rsidP="00AE6252">
      <w:pPr>
        <w:rPr>
          <w:rFonts w:ascii="Times New Roman" w:hAnsi="Times New Roman" w:cs="Times New Roman"/>
          <w:bCs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«Подбери чашку»</w:t>
      </w:r>
    </w:p>
    <w:p w:rsidR="00AE6252" w:rsidRPr="00852AAA" w:rsidRDefault="00AE6252" w:rsidP="00AE6252">
      <w:pPr>
        <w:rPr>
          <w:rFonts w:ascii="Times New Roman" w:hAnsi="Times New Roman" w:cs="Times New Roman"/>
          <w:bCs/>
          <w:sz w:val="28"/>
          <w:szCs w:val="28"/>
        </w:rPr>
      </w:pPr>
      <w:r w:rsidRPr="00852AAA">
        <w:rPr>
          <w:rFonts w:ascii="Times New Roman" w:hAnsi="Times New Roman" w:cs="Times New Roman"/>
          <w:bCs/>
          <w:sz w:val="28"/>
          <w:szCs w:val="28"/>
        </w:rPr>
        <w:t>Цель:  Закрепить  знания детей о цвете предметов.</w:t>
      </w:r>
    </w:p>
    <w:p w:rsidR="00193D42" w:rsidRPr="00852AAA" w:rsidRDefault="00760DC8" w:rsidP="00AE6252">
      <w:pPr>
        <w:rPr>
          <w:rFonts w:ascii="Times New Roman" w:hAnsi="Times New Roman" w:cs="Times New Roman"/>
          <w:bCs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>«Найди пару»</w:t>
      </w:r>
    </w:p>
    <w:p w:rsidR="00AE6252" w:rsidRPr="00852AAA" w:rsidRDefault="00AE6252" w:rsidP="00AE6252">
      <w:pPr>
        <w:rPr>
          <w:rFonts w:ascii="Times New Roman" w:hAnsi="Times New Roman" w:cs="Times New Roman"/>
          <w:bCs/>
          <w:sz w:val="28"/>
          <w:szCs w:val="28"/>
        </w:rPr>
      </w:pPr>
      <w:r w:rsidRPr="00852AAA">
        <w:rPr>
          <w:rFonts w:ascii="Times New Roman" w:hAnsi="Times New Roman" w:cs="Times New Roman"/>
          <w:bCs/>
          <w:sz w:val="28"/>
          <w:szCs w:val="28"/>
        </w:rPr>
        <w:t xml:space="preserve">Цель: развитие мышления, зрительного внимания, развивать умение классифицировать предметы по существенному признаку. </w:t>
      </w:r>
    </w:p>
    <w:p w:rsidR="00193D42" w:rsidRPr="00852AAA" w:rsidRDefault="00760DC8" w:rsidP="00AE6252">
      <w:pPr>
        <w:rPr>
          <w:rFonts w:ascii="Times New Roman" w:hAnsi="Times New Roman" w:cs="Times New Roman"/>
          <w:bCs/>
          <w:sz w:val="28"/>
          <w:szCs w:val="28"/>
        </w:rPr>
      </w:pPr>
      <w:r w:rsidRPr="00852AAA">
        <w:rPr>
          <w:rFonts w:ascii="Times New Roman" w:hAnsi="Times New Roman" w:cs="Times New Roman"/>
          <w:b/>
          <w:bCs/>
          <w:sz w:val="28"/>
          <w:szCs w:val="28"/>
        </w:rPr>
        <w:t>«Домик в деревне»</w:t>
      </w:r>
    </w:p>
    <w:p w:rsidR="00AE6252" w:rsidRPr="00852AAA" w:rsidRDefault="00AE6252" w:rsidP="00AE6252">
      <w:pPr>
        <w:rPr>
          <w:rFonts w:ascii="Times New Roman" w:hAnsi="Times New Roman" w:cs="Times New Roman"/>
          <w:bCs/>
          <w:sz w:val="28"/>
          <w:szCs w:val="28"/>
        </w:rPr>
      </w:pPr>
      <w:r w:rsidRPr="00852AAA">
        <w:rPr>
          <w:rFonts w:ascii="Times New Roman" w:hAnsi="Times New Roman" w:cs="Times New Roman"/>
          <w:bCs/>
          <w:sz w:val="28"/>
          <w:szCs w:val="28"/>
        </w:rPr>
        <w:t xml:space="preserve">Цель: развитие мелкой моторики, закрепление домашних животных, закрепление овощей и фруктов. </w:t>
      </w:r>
    </w:p>
    <w:p w:rsidR="00AE6252" w:rsidRPr="00852AAA" w:rsidRDefault="00AE6252" w:rsidP="00AE6252">
      <w:pPr>
        <w:rPr>
          <w:rFonts w:ascii="Times New Roman" w:hAnsi="Times New Roman" w:cs="Times New Roman"/>
          <w:bCs/>
          <w:sz w:val="28"/>
          <w:szCs w:val="28"/>
        </w:rPr>
      </w:pPr>
      <w:r w:rsidRPr="00852AAA">
        <w:rPr>
          <w:rFonts w:ascii="Times New Roman" w:hAnsi="Times New Roman" w:cs="Times New Roman"/>
          <w:bCs/>
          <w:sz w:val="28"/>
          <w:szCs w:val="28"/>
        </w:rPr>
        <w:t>Заключение:</w:t>
      </w:r>
    </w:p>
    <w:p w:rsidR="00760DC8" w:rsidRPr="00852AAA" w:rsidRDefault="00760DC8" w:rsidP="00760DC8">
      <w:pPr>
        <w:rPr>
          <w:rFonts w:ascii="Times New Roman" w:hAnsi="Times New Roman" w:cs="Times New Roman"/>
          <w:bCs/>
          <w:sz w:val="28"/>
          <w:szCs w:val="28"/>
        </w:rPr>
      </w:pPr>
      <w:r w:rsidRPr="00852AAA">
        <w:rPr>
          <w:rFonts w:ascii="Times New Roman" w:hAnsi="Times New Roman" w:cs="Times New Roman"/>
          <w:bCs/>
          <w:sz w:val="28"/>
          <w:szCs w:val="28"/>
        </w:rPr>
        <w:t xml:space="preserve">В заключении хочется отметить, что используемые мною приемы ознакомления детей раннего возраста с </w:t>
      </w:r>
      <w:proofErr w:type="spellStart"/>
      <w:r w:rsidRPr="00852AAA">
        <w:rPr>
          <w:rFonts w:ascii="Times New Roman" w:hAnsi="Times New Roman" w:cs="Times New Roman"/>
          <w:bCs/>
          <w:sz w:val="28"/>
          <w:szCs w:val="28"/>
        </w:rPr>
        <w:t>сенсорикой</w:t>
      </w:r>
      <w:proofErr w:type="spellEnd"/>
      <w:r w:rsidRPr="00852AAA">
        <w:rPr>
          <w:rFonts w:ascii="Times New Roman" w:hAnsi="Times New Roman" w:cs="Times New Roman"/>
          <w:bCs/>
          <w:sz w:val="28"/>
          <w:szCs w:val="28"/>
        </w:rPr>
        <w:t xml:space="preserve"> через дидактические  игры дают положительный результат, </w:t>
      </w:r>
      <w:proofErr w:type="gramStart"/>
      <w:r w:rsidRPr="00852AAA">
        <w:rPr>
          <w:rFonts w:ascii="Times New Roman" w:hAnsi="Times New Roman" w:cs="Times New Roman"/>
          <w:bCs/>
          <w:sz w:val="28"/>
          <w:szCs w:val="28"/>
        </w:rPr>
        <w:t>играя  дети лучше  усваивают</w:t>
      </w:r>
      <w:proofErr w:type="gramEnd"/>
      <w:r w:rsidRPr="00852AAA">
        <w:rPr>
          <w:rFonts w:ascii="Times New Roman" w:hAnsi="Times New Roman" w:cs="Times New Roman"/>
          <w:bCs/>
          <w:sz w:val="28"/>
          <w:szCs w:val="28"/>
        </w:rPr>
        <w:t xml:space="preserve">  цвета, развивается мелкая моторика, восприятие, чувственный опыт.</w:t>
      </w:r>
    </w:p>
    <w:p w:rsidR="00AE6252" w:rsidRPr="00852AAA" w:rsidRDefault="00AE6252" w:rsidP="00AE6252">
      <w:pPr>
        <w:rPr>
          <w:rFonts w:ascii="Times New Roman" w:hAnsi="Times New Roman" w:cs="Times New Roman"/>
          <w:bCs/>
          <w:sz w:val="28"/>
          <w:szCs w:val="28"/>
        </w:rPr>
      </w:pPr>
    </w:p>
    <w:p w:rsidR="00AE6252" w:rsidRPr="00852AAA" w:rsidRDefault="00AE6252" w:rsidP="00AE6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E6252" w:rsidRPr="00852AAA" w:rsidRDefault="00AE6252" w:rsidP="00AE62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82CAC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</w:p>
    <w:p w:rsidR="00082CAC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</w:p>
    <w:p w:rsidR="00082CAC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</w:p>
    <w:p w:rsidR="00082CAC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</w:p>
    <w:p w:rsidR="00082CAC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</w:p>
    <w:p w:rsidR="00082CAC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</w:p>
    <w:p w:rsidR="00082CAC" w:rsidRPr="00852AAA" w:rsidRDefault="00082CAC" w:rsidP="00082CAC">
      <w:pPr>
        <w:rPr>
          <w:rFonts w:ascii="Times New Roman" w:hAnsi="Times New Roman" w:cs="Times New Roman"/>
          <w:sz w:val="28"/>
          <w:szCs w:val="28"/>
        </w:rPr>
      </w:pPr>
    </w:p>
    <w:p w:rsidR="00082CAC" w:rsidRPr="00852AAA" w:rsidRDefault="00082CAC" w:rsidP="00082CAC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082CAC" w:rsidRPr="00852AAA" w:rsidRDefault="00082CAC">
      <w:pPr>
        <w:rPr>
          <w:rFonts w:ascii="Times New Roman" w:hAnsi="Times New Roman" w:cs="Times New Roman"/>
          <w:sz w:val="28"/>
          <w:szCs w:val="28"/>
        </w:rPr>
      </w:pPr>
    </w:p>
    <w:p w:rsidR="001E4B16" w:rsidRPr="00852AAA" w:rsidRDefault="001E4B16">
      <w:pPr>
        <w:rPr>
          <w:rFonts w:ascii="Times New Roman" w:hAnsi="Times New Roman" w:cs="Times New Roman"/>
          <w:sz w:val="28"/>
          <w:szCs w:val="28"/>
        </w:rPr>
      </w:pPr>
    </w:p>
    <w:sectPr w:rsidR="001E4B16" w:rsidRPr="00852AAA" w:rsidSect="00691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E6A"/>
    <w:multiLevelType w:val="hybridMultilevel"/>
    <w:tmpl w:val="CC22D57A"/>
    <w:lvl w:ilvl="0" w:tplc="495838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1C2C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4E9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5259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B8AA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E014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48E9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5064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4271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6DC5805"/>
    <w:multiLevelType w:val="hybridMultilevel"/>
    <w:tmpl w:val="0B24A0A4"/>
    <w:lvl w:ilvl="0" w:tplc="4D46ED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38E2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C277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AC15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D47B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B28C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3E52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6887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D6B2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80A1541"/>
    <w:multiLevelType w:val="hybridMultilevel"/>
    <w:tmpl w:val="12908A96"/>
    <w:lvl w:ilvl="0" w:tplc="0C428A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380D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6A51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0250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84E1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D22E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64C5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0C52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8C7E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FF538C"/>
    <w:multiLevelType w:val="hybridMultilevel"/>
    <w:tmpl w:val="AF66505E"/>
    <w:lvl w:ilvl="0" w:tplc="92E840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30BC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C060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1AD3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8C7A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225B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5A7D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42ED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52F1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52572A2"/>
    <w:multiLevelType w:val="hybridMultilevel"/>
    <w:tmpl w:val="02D85360"/>
    <w:lvl w:ilvl="0" w:tplc="0E10F4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3843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D8B2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62E0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A2C7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325D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E96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5CB5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DCFE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6C35C1D"/>
    <w:multiLevelType w:val="hybridMultilevel"/>
    <w:tmpl w:val="2D20ADEE"/>
    <w:lvl w:ilvl="0" w:tplc="0CA69A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32A9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566F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9C1A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8CF3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50F7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D4EB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249E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0860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45B669D"/>
    <w:multiLevelType w:val="hybridMultilevel"/>
    <w:tmpl w:val="E6B670C6"/>
    <w:lvl w:ilvl="0" w:tplc="E3C250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6200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AA42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A4CD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4A57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8A9B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46DF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DC73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3063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48A5FC9"/>
    <w:multiLevelType w:val="hybridMultilevel"/>
    <w:tmpl w:val="CE6EE212"/>
    <w:lvl w:ilvl="0" w:tplc="71D8D4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4C76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029E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A6A2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DAD7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A2EF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3AEA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62D2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EAE9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4A5660E"/>
    <w:multiLevelType w:val="hybridMultilevel"/>
    <w:tmpl w:val="C3E265F0"/>
    <w:lvl w:ilvl="0" w:tplc="251883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482F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B408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0415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A4CB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C23C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401F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786D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5AD0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4F02C5F"/>
    <w:multiLevelType w:val="hybridMultilevel"/>
    <w:tmpl w:val="E0723040"/>
    <w:lvl w:ilvl="0" w:tplc="806A07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5CD5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CC27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EA97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5A80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64BD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F2C1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341B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4AE1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69124F5"/>
    <w:multiLevelType w:val="hybridMultilevel"/>
    <w:tmpl w:val="1C10F592"/>
    <w:lvl w:ilvl="0" w:tplc="A7F4B7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DAEA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364A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3E9A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0E000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460A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8C74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DCDC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0C53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8566F74"/>
    <w:multiLevelType w:val="hybridMultilevel"/>
    <w:tmpl w:val="F5B4A7FC"/>
    <w:lvl w:ilvl="0" w:tplc="EDF2FB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7210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E489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9C13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02F8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A4F5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88F3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FECB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A4FF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48C6ADC"/>
    <w:multiLevelType w:val="hybridMultilevel"/>
    <w:tmpl w:val="9B686AAA"/>
    <w:lvl w:ilvl="0" w:tplc="5D0E7A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BA2E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A232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88D7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E6D6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BA7C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3C25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FE32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ECBD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A4165DF"/>
    <w:multiLevelType w:val="hybridMultilevel"/>
    <w:tmpl w:val="E2103426"/>
    <w:lvl w:ilvl="0" w:tplc="18D2A9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34C3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AA2A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94E3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9809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22D3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DEA4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505F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E4F6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BBE0CFE"/>
    <w:multiLevelType w:val="hybridMultilevel"/>
    <w:tmpl w:val="4B5A24CA"/>
    <w:lvl w:ilvl="0" w:tplc="D13C72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9EC6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2C7D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AA08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323B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B6ED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4032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A232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7C42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5361019E"/>
    <w:multiLevelType w:val="hybridMultilevel"/>
    <w:tmpl w:val="80AEF070"/>
    <w:lvl w:ilvl="0" w:tplc="BD285D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CE8D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D2F3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2A57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DC88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F42C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9E82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2264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64B8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568747CC"/>
    <w:multiLevelType w:val="hybridMultilevel"/>
    <w:tmpl w:val="5B543FDA"/>
    <w:lvl w:ilvl="0" w:tplc="095A2A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6473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9408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F6B7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EA47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08F9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88B7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C291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7A4F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57371C62"/>
    <w:multiLevelType w:val="hybridMultilevel"/>
    <w:tmpl w:val="03D69946"/>
    <w:lvl w:ilvl="0" w:tplc="A0FAFF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9697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4ABA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CEA0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4221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6A4A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0258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42CF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025F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5C725DFB"/>
    <w:multiLevelType w:val="hybridMultilevel"/>
    <w:tmpl w:val="7AEAD366"/>
    <w:lvl w:ilvl="0" w:tplc="99BEAC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4601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80CF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201B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DC1E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B4F8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582D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7A28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7CCF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63EB7DB9"/>
    <w:multiLevelType w:val="hybridMultilevel"/>
    <w:tmpl w:val="EFB245A4"/>
    <w:lvl w:ilvl="0" w:tplc="2B0A97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2A7B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4A5F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74BB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8E3A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B26B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04EF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CED3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DA23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6AF32F10"/>
    <w:multiLevelType w:val="hybridMultilevel"/>
    <w:tmpl w:val="45D0A19C"/>
    <w:lvl w:ilvl="0" w:tplc="4D38B5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74C7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E6B4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3848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4E25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548B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06BA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9C03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E626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6D4F348B"/>
    <w:multiLevelType w:val="hybridMultilevel"/>
    <w:tmpl w:val="EF845BE8"/>
    <w:lvl w:ilvl="0" w:tplc="6A4084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46C6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268D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DE9A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48EA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76B9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340F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B0496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86CB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5"/>
  </w:num>
  <w:num w:numId="5">
    <w:abstractNumId w:val="13"/>
  </w:num>
  <w:num w:numId="6">
    <w:abstractNumId w:val="9"/>
  </w:num>
  <w:num w:numId="7">
    <w:abstractNumId w:val="19"/>
  </w:num>
  <w:num w:numId="8">
    <w:abstractNumId w:val="1"/>
  </w:num>
  <w:num w:numId="9">
    <w:abstractNumId w:val="17"/>
  </w:num>
  <w:num w:numId="10">
    <w:abstractNumId w:val="4"/>
  </w:num>
  <w:num w:numId="11">
    <w:abstractNumId w:val="6"/>
  </w:num>
  <w:num w:numId="12">
    <w:abstractNumId w:val="18"/>
  </w:num>
  <w:num w:numId="13">
    <w:abstractNumId w:val="5"/>
  </w:num>
  <w:num w:numId="14">
    <w:abstractNumId w:val="20"/>
  </w:num>
  <w:num w:numId="15">
    <w:abstractNumId w:val="3"/>
  </w:num>
  <w:num w:numId="16">
    <w:abstractNumId w:val="14"/>
  </w:num>
  <w:num w:numId="17">
    <w:abstractNumId w:val="8"/>
  </w:num>
  <w:num w:numId="18">
    <w:abstractNumId w:val="7"/>
  </w:num>
  <w:num w:numId="19">
    <w:abstractNumId w:val="21"/>
  </w:num>
  <w:num w:numId="20">
    <w:abstractNumId w:val="11"/>
  </w:num>
  <w:num w:numId="21">
    <w:abstractNumId w:val="16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B16"/>
    <w:rsid w:val="00082CAC"/>
    <w:rsid w:val="00193D42"/>
    <w:rsid w:val="001E4B16"/>
    <w:rsid w:val="001F6D35"/>
    <w:rsid w:val="00691836"/>
    <w:rsid w:val="00760DC8"/>
    <w:rsid w:val="00852AAA"/>
    <w:rsid w:val="00AE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23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7283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396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637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97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296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967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836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420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80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2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93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86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9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733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874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7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266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552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164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54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054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549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470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2489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493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97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76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4</cp:revision>
  <dcterms:created xsi:type="dcterms:W3CDTF">2023-02-04T07:18:00Z</dcterms:created>
  <dcterms:modified xsi:type="dcterms:W3CDTF">2023-02-20T04:18:00Z</dcterms:modified>
</cp:coreProperties>
</file>