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F5A47" w14:textId="77777777" w:rsidR="009A4A8B" w:rsidRDefault="009A4A8B" w:rsidP="009A4A8B">
      <w:pPr>
        <w:spacing w:line="240" w:lineRule="auto"/>
        <w:contextualSpacing/>
        <w:jc w:val="center"/>
        <w:rPr>
          <w:sz w:val="48"/>
          <w:szCs w:val="48"/>
        </w:rPr>
      </w:pPr>
      <w:r>
        <w:rPr>
          <w:sz w:val="48"/>
          <w:szCs w:val="48"/>
        </w:rPr>
        <w:t>Обобщённый педагогический опыт работы</w:t>
      </w:r>
    </w:p>
    <w:p w14:paraId="3D074C7B" w14:textId="77777777" w:rsidR="009A4A8B" w:rsidRDefault="009A4A8B" w:rsidP="009A4A8B">
      <w:pPr>
        <w:spacing w:line="240" w:lineRule="auto"/>
        <w:contextualSpacing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воспитателя Муниципального дошкольного образовательного автономного учреждения</w:t>
      </w:r>
    </w:p>
    <w:p w14:paraId="5C0DD9BB" w14:textId="77777777" w:rsidR="009A4A8B" w:rsidRDefault="009A4A8B" w:rsidP="009A4A8B">
      <w:pPr>
        <w:spacing w:line="240" w:lineRule="auto"/>
        <w:contextualSpacing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«Детский сад № 40 «Голубок» </w:t>
      </w:r>
      <w:proofErr w:type="spellStart"/>
      <w:r>
        <w:rPr>
          <w:i/>
          <w:sz w:val="36"/>
          <w:szCs w:val="36"/>
        </w:rPr>
        <w:t>г.Орска</w:t>
      </w:r>
      <w:proofErr w:type="spellEnd"/>
      <w:r>
        <w:rPr>
          <w:i/>
          <w:sz w:val="36"/>
          <w:szCs w:val="36"/>
        </w:rPr>
        <w:t>»</w:t>
      </w:r>
    </w:p>
    <w:p w14:paraId="1A66CCFA" w14:textId="77777777" w:rsidR="009A4A8B" w:rsidRDefault="009A4A8B" w:rsidP="009A4A8B">
      <w:pPr>
        <w:spacing w:line="240" w:lineRule="auto"/>
        <w:contextualSpacing/>
        <w:jc w:val="center"/>
        <w:rPr>
          <w:i/>
          <w:sz w:val="36"/>
          <w:szCs w:val="36"/>
        </w:rPr>
      </w:pPr>
      <w:proofErr w:type="spellStart"/>
      <w:r>
        <w:rPr>
          <w:i/>
          <w:sz w:val="36"/>
          <w:szCs w:val="36"/>
        </w:rPr>
        <w:t>Кубековой</w:t>
      </w:r>
      <w:proofErr w:type="spellEnd"/>
      <w:r>
        <w:rPr>
          <w:i/>
          <w:sz w:val="36"/>
          <w:szCs w:val="36"/>
        </w:rPr>
        <w:t xml:space="preserve"> Ботагоз </w:t>
      </w:r>
      <w:proofErr w:type="spellStart"/>
      <w:r>
        <w:rPr>
          <w:i/>
          <w:sz w:val="36"/>
          <w:szCs w:val="36"/>
        </w:rPr>
        <w:t>Жмабековны</w:t>
      </w:r>
      <w:proofErr w:type="spellEnd"/>
    </w:p>
    <w:p w14:paraId="74D257D4" w14:textId="77777777" w:rsidR="009A4A8B" w:rsidRDefault="009A4A8B" w:rsidP="009A4A8B">
      <w:pPr>
        <w:spacing w:line="240" w:lineRule="auto"/>
        <w:contextualSpacing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высшей </w:t>
      </w:r>
      <w:proofErr w:type="spellStart"/>
      <w:proofErr w:type="gramStart"/>
      <w:r>
        <w:rPr>
          <w:i/>
          <w:sz w:val="36"/>
          <w:szCs w:val="36"/>
        </w:rPr>
        <w:t>кв.категории</w:t>
      </w:r>
      <w:proofErr w:type="spellEnd"/>
      <w:proofErr w:type="gramEnd"/>
    </w:p>
    <w:p w14:paraId="44804505" w14:textId="77777777" w:rsidR="009A4A8B" w:rsidRDefault="009A4A8B" w:rsidP="009A4A8B">
      <w:pPr>
        <w:spacing w:after="0" w:line="360" w:lineRule="auto"/>
        <w:jc w:val="center"/>
        <w:rPr>
          <w:b/>
          <w:lang w:eastAsia="ar-SA"/>
        </w:rPr>
      </w:pPr>
    </w:p>
    <w:p w14:paraId="07E4A4F7" w14:textId="77777777" w:rsidR="009A4A8B" w:rsidRDefault="009A4A8B" w:rsidP="009A4A8B">
      <w:pPr>
        <w:spacing w:after="0" w:line="360" w:lineRule="auto"/>
        <w:jc w:val="center"/>
        <w:rPr>
          <w:b/>
          <w:lang w:eastAsia="ar-SA"/>
        </w:rPr>
      </w:pPr>
    </w:p>
    <w:p w14:paraId="69994A88" w14:textId="77777777" w:rsidR="009A4A8B" w:rsidRDefault="009A4A8B" w:rsidP="009A4A8B">
      <w:pPr>
        <w:spacing w:after="0" w:line="360" w:lineRule="auto"/>
        <w:jc w:val="center"/>
        <w:rPr>
          <w:b/>
          <w:lang w:eastAsia="ar-SA"/>
        </w:rPr>
      </w:pPr>
    </w:p>
    <w:p w14:paraId="38CD2317" w14:textId="77777777" w:rsidR="009A4A8B" w:rsidRDefault="009A4A8B" w:rsidP="009A4A8B">
      <w:pPr>
        <w:spacing w:after="0" w:line="360" w:lineRule="auto"/>
        <w:jc w:val="center"/>
        <w:rPr>
          <w:b/>
          <w:lang w:eastAsia="ar-SA"/>
        </w:rPr>
      </w:pPr>
    </w:p>
    <w:p w14:paraId="30C80179" w14:textId="77777777" w:rsidR="009A4A8B" w:rsidRDefault="009A4A8B" w:rsidP="009A4A8B">
      <w:pPr>
        <w:spacing w:after="0" w:line="360" w:lineRule="auto"/>
        <w:jc w:val="center"/>
        <w:rPr>
          <w:b/>
          <w:lang w:eastAsia="ar-SA"/>
        </w:rPr>
      </w:pPr>
    </w:p>
    <w:p w14:paraId="03ED49D0" w14:textId="77777777" w:rsidR="009A4A8B" w:rsidRDefault="009A4A8B" w:rsidP="009A4A8B">
      <w:pPr>
        <w:spacing w:after="0" w:line="360" w:lineRule="auto"/>
        <w:jc w:val="center"/>
        <w:rPr>
          <w:b/>
          <w:lang w:eastAsia="ar-SA"/>
        </w:rPr>
      </w:pPr>
    </w:p>
    <w:p w14:paraId="413575A6" w14:textId="77777777" w:rsidR="009A4A8B" w:rsidRDefault="009A4A8B" w:rsidP="009A4A8B">
      <w:pPr>
        <w:spacing w:after="0" w:line="360" w:lineRule="auto"/>
        <w:jc w:val="center"/>
        <w:rPr>
          <w:bCs/>
          <w:sz w:val="48"/>
          <w:szCs w:val="48"/>
          <w:lang w:eastAsia="ar-SA"/>
        </w:rPr>
      </w:pPr>
      <w:r w:rsidRPr="00461B50">
        <w:rPr>
          <w:bCs/>
          <w:sz w:val="48"/>
          <w:szCs w:val="48"/>
          <w:lang w:eastAsia="ar-SA"/>
        </w:rPr>
        <w:t>Тема опыта:</w:t>
      </w:r>
    </w:p>
    <w:p w14:paraId="3AEF26EA" w14:textId="77777777" w:rsidR="009A4A8B" w:rsidRDefault="009A4A8B" w:rsidP="009A4A8B">
      <w:pPr>
        <w:spacing w:after="0" w:line="360" w:lineRule="auto"/>
        <w:jc w:val="center"/>
        <w:rPr>
          <w:bCs/>
          <w:sz w:val="40"/>
          <w:szCs w:val="40"/>
          <w:lang w:eastAsia="ar-SA"/>
        </w:rPr>
      </w:pPr>
      <w:r>
        <w:rPr>
          <w:bCs/>
          <w:sz w:val="48"/>
          <w:szCs w:val="48"/>
          <w:lang w:eastAsia="ar-SA"/>
        </w:rPr>
        <w:t>«</w:t>
      </w:r>
      <w:r w:rsidRPr="003E4DE7">
        <w:rPr>
          <w:bCs/>
          <w:sz w:val="40"/>
          <w:szCs w:val="40"/>
          <w:lang w:eastAsia="ar-SA"/>
        </w:rPr>
        <w:t xml:space="preserve">Сенсорное развитие младших </w:t>
      </w:r>
      <w:r>
        <w:rPr>
          <w:bCs/>
          <w:sz w:val="40"/>
          <w:szCs w:val="40"/>
          <w:lang w:eastAsia="ar-SA"/>
        </w:rPr>
        <w:t>до</w:t>
      </w:r>
      <w:r w:rsidRPr="003E4DE7">
        <w:rPr>
          <w:bCs/>
          <w:sz w:val="40"/>
          <w:szCs w:val="40"/>
          <w:lang w:eastAsia="ar-SA"/>
        </w:rPr>
        <w:t>школьников через дидактические игры и упражнения»</w:t>
      </w:r>
    </w:p>
    <w:p w14:paraId="03B4AF09" w14:textId="77777777" w:rsidR="009A4A8B" w:rsidRDefault="009A4A8B" w:rsidP="009A4A8B">
      <w:pPr>
        <w:spacing w:after="0" w:line="360" w:lineRule="auto"/>
        <w:jc w:val="center"/>
        <w:rPr>
          <w:bCs/>
          <w:sz w:val="40"/>
          <w:szCs w:val="40"/>
          <w:lang w:eastAsia="ar-SA"/>
        </w:rPr>
      </w:pPr>
    </w:p>
    <w:p w14:paraId="45AB9F72" w14:textId="77777777" w:rsidR="009A4A8B" w:rsidRDefault="009A4A8B" w:rsidP="009A4A8B">
      <w:pPr>
        <w:spacing w:after="0" w:line="360" w:lineRule="auto"/>
        <w:jc w:val="center"/>
        <w:rPr>
          <w:bCs/>
          <w:sz w:val="40"/>
          <w:szCs w:val="40"/>
          <w:lang w:eastAsia="ar-SA"/>
        </w:rPr>
      </w:pPr>
    </w:p>
    <w:p w14:paraId="6410B493" w14:textId="77777777" w:rsidR="009A4A8B" w:rsidRDefault="009A4A8B" w:rsidP="009A4A8B">
      <w:pPr>
        <w:spacing w:after="0" w:line="360" w:lineRule="auto"/>
        <w:jc w:val="center"/>
        <w:rPr>
          <w:bCs/>
          <w:sz w:val="40"/>
          <w:szCs w:val="40"/>
          <w:lang w:eastAsia="ar-SA"/>
        </w:rPr>
      </w:pPr>
    </w:p>
    <w:p w14:paraId="6FEC5546" w14:textId="77777777" w:rsidR="009A4A8B" w:rsidRDefault="009A4A8B" w:rsidP="009A4A8B">
      <w:pPr>
        <w:spacing w:after="0" w:line="360" w:lineRule="auto"/>
        <w:jc w:val="center"/>
        <w:rPr>
          <w:bCs/>
          <w:sz w:val="40"/>
          <w:szCs w:val="40"/>
          <w:lang w:eastAsia="ar-SA"/>
        </w:rPr>
      </w:pPr>
    </w:p>
    <w:p w14:paraId="58905185" w14:textId="77777777" w:rsidR="009A4A8B" w:rsidRDefault="009A4A8B" w:rsidP="009A4A8B">
      <w:pPr>
        <w:spacing w:after="0" w:line="360" w:lineRule="auto"/>
        <w:jc w:val="center"/>
        <w:rPr>
          <w:bCs/>
          <w:sz w:val="40"/>
          <w:szCs w:val="40"/>
          <w:lang w:eastAsia="ar-SA"/>
        </w:rPr>
      </w:pPr>
    </w:p>
    <w:p w14:paraId="33943528" w14:textId="77777777" w:rsidR="009A4A8B" w:rsidRDefault="009A4A8B" w:rsidP="009A4A8B">
      <w:pPr>
        <w:spacing w:after="0" w:line="360" w:lineRule="auto"/>
        <w:jc w:val="center"/>
        <w:rPr>
          <w:bCs/>
          <w:sz w:val="40"/>
          <w:szCs w:val="40"/>
          <w:lang w:eastAsia="ar-SA"/>
        </w:rPr>
      </w:pPr>
    </w:p>
    <w:p w14:paraId="57C81134" w14:textId="77777777" w:rsidR="009A4A8B" w:rsidRDefault="009A4A8B" w:rsidP="009A4A8B">
      <w:pPr>
        <w:spacing w:after="0" w:line="360" w:lineRule="auto"/>
        <w:jc w:val="center"/>
        <w:rPr>
          <w:bCs/>
          <w:sz w:val="40"/>
          <w:szCs w:val="40"/>
          <w:lang w:eastAsia="ar-SA"/>
        </w:rPr>
      </w:pPr>
    </w:p>
    <w:p w14:paraId="3148D148" w14:textId="77777777" w:rsidR="009A4A8B" w:rsidRDefault="009A4A8B" w:rsidP="009A4A8B">
      <w:pPr>
        <w:spacing w:after="0" w:line="360" w:lineRule="auto"/>
        <w:jc w:val="center"/>
        <w:rPr>
          <w:bCs/>
          <w:sz w:val="40"/>
          <w:szCs w:val="40"/>
          <w:lang w:eastAsia="ar-SA"/>
        </w:rPr>
      </w:pPr>
    </w:p>
    <w:p w14:paraId="1E44B927" w14:textId="5AFF6AE7" w:rsidR="009A4A8B" w:rsidRPr="003E4DE7" w:rsidRDefault="009A4A8B" w:rsidP="009A4A8B">
      <w:pPr>
        <w:spacing w:after="0" w:line="360" w:lineRule="auto"/>
        <w:ind w:left="0" w:firstLine="0"/>
        <w:jc w:val="center"/>
        <w:rPr>
          <w:bCs/>
          <w:szCs w:val="28"/>
          <w:lang w:eastAsia="ar-SA"/>
        </w:rPr>
      </w:pPr>
      <w:r w:rsidRPr="003E4DE7">
        <w:rPr>
          <w:bCs/>
          <w:szCs w:val="28"/>
          <w:lang w:eastAsia="ar-SA"/>
        </w:rPr>
        <w:t>ОРСК 202</w:t>
      </w:r>
      <w:r>
        <w:rPr>
          <w:bCs/>
          <w:szCs w:val="28"/>
          <w:lang w:eastAsia="ar-SA"/>
        </w:rPr>
        <w:t>2</w:t>
      </w:r>
    </w:p>
    <w:p w14:paraId="4D7FE1B0" w14:textId="77777777" w:rsidR="009A4A8B" w:rsidRDefault="009A4A8B" w:rsidP="009A4A8B">
      <w:pPr>
        <w:widowControl w:val="0"/>
        <w:autoSpaceDE w:val="0"/>
        <w:autoSpaceDN w:val="0"/>
        <w:adjustRightInd w:val="0"/>
        <w:spacing w:after="0" w:line="240" w:lineRule="auto"/>
        <w:ind w:left="10"/>
        <w:jc w:val="left"/>
        <w:rPr>
          <w:b/>
          <w:szCs w:val="28"/>
        </w:rPr>
      </w:pPr>
      <w:r>
        <w:rPr>
          <w:b/>
          <w:sz w:val="36"/>
          <w:szCs w:val="36"/>
        </w:rPr>
        <w:lastRenderedPageBreak/>
        <w:t>Содержание информационно-педагогического модуля.</w:t>
      </w:r>
    </w:p>
    <w:p w14:paraId="3E01F295" w14:textId="77777777" w:rsidR="009A4A8B" w:rsidRDefault="009A4A8B" w:rsidP="009A4A8B">
      <w:pPr>
        <w:ind w:left="10"/>
        <w:contextualSpacing/>
        <w:jc w:val="left"/>
        <w:rPr>
          <w:rFonts w:eastAsiaTheme="minorEastAsia"/>
          <w:sz w:val="32"/>
          <w:szCs w:val="32"/>
        </w:rPr>
      </w:pPr>
    </w:p>
    <w:p w14:paraId="6BC40934" w14:textId="77777777" w:rsidR="009A4A8B" w:rsidRDefault="009A4A8B" w:rsidP="009A4A8B">
      <w:pPr>
        <w:ind w:left="10"/>
        <w:jc w:val="left"/>
        <w:rPr>
          <w:sz w:val="32"/>
          <w:szCs w:val="32"/>
        </w:rPr>
      </w:pPr>
      <w:r>
        <w:rPr>
          <w:sz w:val="32"/>
          <w:szCs w:val="32"/>
        </w:rPr>
        <w:t>ИПМ №1. Сведения об авторе.</w:t>
      </w:r>
    </w:p>
    <w:p w14:paraId="5AA2103E" w14:textId="77777777" w:rsidR="009A4A8B" w:rsidRDefault="009A4A8B" w:rsidP="009A4A8B">
      <w:pPr>
        <w:ind w:left="10"/>
        <w:jc w:val="left"/>
        <w:rPr>
          <w:sz w:val="32"/>
          <w:szCs w:val="32"/>
        </w:rPr>
      </w:pPr>
      <w:r>
        <w:rPr>
          <w:sz w:val="32"/>
          <w:szCs w:val="32"/>
        </w:rPr>
        <w:t>ИПМ №2. Условия формирования опыта.</w:t>
      </w:r>
    </w:p>
    <w:p w14:paraId="1655FA36" w14:textId="77777777" w:rsidR="009A4A8B" w:rsidRDefault="009A4A8B" w:rsidP="009A4A8B">
      <w:pPr>
        <w:ind w:left="10"/>
        <w:jc w:val="left"/>
        <w:rPr>
          <w:sz w:val="32"/>
          <w:szCs w:val="32"/>
        </w:rPr>
      </w:pPr>
      <w:r>
        <w:rPr>
          <w:sz w:val="32"/>
          <w:szCs w:val="32"/>
        </w:rPr>
        <w:t>ИПМ №3. Теоретическая база опыта.</w:t>
      </w:r>
    </w:p>
    <w:p w14:paraId="7B6C9B5E" w14:textId="77777777" w:rsidR="009A4A8B" w:rsidRDefault="009A4A8B" w:rsidP="009A4A8B">
      <w:pPr>
        <w:ind w:left="10"/>
        <w:jc w:val="left"/>
        <w:rPr>
          <w:sz w:val="32"/>
          <w:szCs w:val="32"/>
        </w:rPr>
      </w:pPr>
      <w:r>
        <w:rPr>
          <w:sz w:val="32"/>
          <w:szCs w:val="32"/>
        </w:rPr>
        <w:t>ИПМ №4. Актуальность и перспективность опыта.</w:t>
      </w:r>
    </w:p>
    <w:p w14:paraId="1091565E" w14:textId="77777777" w:rsidR="009A4A8B" w:rsidRDefault="009A4A8B" w:rsidP="009A4A8B">
      <w:pPr>
        <w:ind w:left="10"/>
        <w:jc w:val="left"/>
        <w:rPr>
          <w:sz w:val="32"/>
          <w:szCs w:val="32"/>
        </w:rPr>
      </w:pPr>
      <w:r>
        <w:rPr>
          <w:sz w:val="32"/>
          <w:szCs w:val="32"/>
        </w:rPr>
        <w:t>ИПМ №5. Новизна опыта.</w:t>
      </w:r>
    </w:p>
    <w:p w14:paraId="32AB194F" w14:textId="77777777" w:rsidR="009A4A8B" w:rsidRDefault="009A4A8B" w:rsidP="009A4A8B">
      <w:pPr>
        <w:ind w:left="10"/>
        <w:jc w:val="left"/>
        <w:rPr>
          <w:sz w:val="32"/>
          <w:szCs w:val="32"/>
        </w:rPr>
      </w:pPr>
      <w:r>
        <w:rPr>
          <w:sz w:val="32"/>
          <w:szCs w:val="32"/>
        </w:rPr>
        <w:t>ИПМ №6. Адресная направленность.</w:t>
      </w:r>
    </w:p>
    <w:p w14:paraId="68F6B846" w14:textId="77777777" w:rsidR="009A4A8B" w:rsidRDefault="009A4A8B" w:rsidP="009A4A8B">
      <w:pPr>
        <w:ind w:left="10"/>
        <w:jc w:val="left"/>
        <w:rPr>
          <w:sz w:val="32"/>
          <w:szCs w:val="32"/>
        </w:rPr>
      </w:pPr>
      <w:r>
        <w:rPr>
          <w:sz w:val="32"/>
          <w:szCs w:val="32"/>
        </w:rPr>
        <w:t>ИПМ №7. Трудоёмкость опыта.</w:t>
      </w:r>
    </w:p>
    <w:p w14:paraId="5C0847B2" w14:textId="77777777" w:rsidR="009A4A8B" w:rsidRDefault="009A4A8B" w:rsidP="009A4A8B">
      <w:pPr>
        <w:ind w:left="10"/>
        <w:jc w:val="left"/>
        <w:rPr>
          <w:sz w:val="32"/>
          <w:szCs w:val="32"/>
        </w:rPr>
      </w:pPr>
      <w:r>
        <w:rPr>
          <w:sz w:val="32"/>
          <w:szCs w:val="32"/>
        </w:rPr>
        <w:t>ИПМ №8. Технология опыта.</w:t>
      </w:r>
    </w:p>
    <w:p w14:paraId="44B35194" w14:textId="77777777" w:rsidR="009A4A8B" w:rsidRPr="00461B50" w:rsidRDefault="009A4A8B" w:rsidP="009A4A8B">
      <w:pPr>
        <w:spacing w:after="0" w:line="360" w:lineRule="auto"/>
        <w:ind w:left="10"/>
        <w:jc w:val="left"/>
        <w:rPr>
          <w:bCs/>
          <w:sz w:val="48"/>
          <w:szCs w:val="48"/>
          <w:lang w:eastAsia="ar-SA"/>
        </w:rPr>
      </w:pPr>
      <w:r>
        <w:rPr>
          <w:sz w:val="32"/>
          <w:szCs w:val="32"/>
        </w:rPr>
        <w:t>ИПМ №9. Результативность опыта</w:t>
      </w:r>
    </w:p>
    <w:p w14:paraId="2E4D7368" w14:textId="77777777" w:rsidR="009A4A8B" w:rsidRDefault="009A4A8B" w:rsidP="009A4A8B">
      <w:pPr>
        <w:spacing w:after="0" w:line="360" w:lineRule="auto"/>
        <w:ind w:left="10"/>
        <w:rPr>
          <w:b/>
          <w:lang w:eastAsia="ar-SA"/>
        </w:rPr>
      </w:pPr>
    </w:p>
    <w:p w14:paraId="6C51320C" w14:textId="77777777" w:rsidR="009A4A8B" w:rsidRDefault="009A4A8B" w:rsidP="009A4A8B">
      <w:pPr>
        <w:spacing w:after="0" w:line="360" w:lineRule="auto"/>
        <w:ind w:left="10"/>
        <w:rPr>
          <w:b/>
          <w:lang w:eastAsia="ar-SA"/>
        </w:rPr>
      </w:pPr>
    </w:p>
    <w:p w14:paraId="01F9EB54" w14:textId="77777777" w:rsidR="009A4A8B" w:rsidRDefault="009A4A8B" w:rsidP="009A4A8B">
      <w:pPr>
        <w:spacing w:after="0" w:line="360" w:lineRule="auto"/>
        <w:ind w:left="10"/>
        <w:rPr>
          <w:b/>
          <w:lang w:eastAsia="ar-SA"/>
        </w:rPr>
      </w:pPr>
    </w:p>
    <w:p w14:paraId="6BC59775" w14:textId="77777777" w:rsidR="009A4A8B" w:rsidRDefault="009A4A8B" w:rsidP="009A4A8B">
      <w:pPr>
        <w:spacing w:after="0" w:line="360" w:lineRule="auto"/>
        <w:ind w:left="10"/>
        <w:rPr>
          <w:b/>
          <w:lang w:eastAsia="ar-SA"/>
        </w:rPr>
      </w:pPr>
    </w:p>
    <w:p w14:paraId="16504836" w14:textId="77777777" w:rsidR="009A4A8B" w:rsidRDefault="009A4A8B" w:rsidP="009A4A8B">
      <w:pPr>
        <w:spacing w:after="0" w:line="360" w:lineRule="auto"/>
        <w:ind w:left="10"/>
        <w:rPr>
          <w:b/>
          <w:lang w:eastAsia="ar-SA"/>
        </w:rPr>
      </w:pPr>
    </w:p>
    <w:p w14:paraId="20EF0EF8" w14:textId="77777777" w:rsidR="009A4A8B" w:rsidRDefault="009A4A8B" w:rsidP="009A4A8B">
      <w:pPr>
        <w:spacing w:after="0" w:line="360" w:lineRule="auto"/>
        <w:ind w:left="10"/>
        <w:rPr>
          <w:b/>
          <w:lang w:eastAsia="ar-SA"/>
        </w:rPr>
      </w:pPr>
    </w:p>
    <w:p w14:paraId="0E1E0149" w14:textId="77777777" w:rsidR="009A4A8B" w:rsidRDefault="009A4A8B" w:rsidP="009A4A8B">
      <w:pPr>
        <w:spacing w:after="0" w:line="360" w:lineRule="auto"/>
        <w:ind w:left="10"/>
        <w:rPr>
          <w:b/>
          <w:lang w:eastAsia="ar-SA"/>
        </w:rPr>
      </w:pPr>
    </w:p>
    <w:p w14:paraId="3024020C" w14:textId="77777777" w:rsidR="009A4A8B" w:rsidRDefault="009A4A8B" w:rsidP="009A4A8B">
      <w:pPr>
        <w:spacing w:after="0" w:line="360" w:lineRule="auto"/>
        <w:rPr>
          <w:b/>
          <w:lang w:eastAsia="ar-SA"/>
        </w:rPr>
      </w:pPr>
    </w:p>
    <w:p w14:paraId="706F467F" w14:textId="77777777" w:rsidR="009A4A8B" w:rsidRDefault="009A4A8B" w:rsidP="009A4A8B">
      <w:pPr>
        <w:spacing w:after="0" w:line="360" w:lineRule="auto"/>
        <w:rPr>
          <w:b/>
          <w:lang w:eastAsia="ar-SA"/>
        </w:rPr>
      </w:pPr>
    </w:p>
    <w:p w14:paraId="77F0628E" w14:textId="77777777" w:rsidR="009A4A8B" w:rsidRDefault="009A4A8B" w:rsidP="009A4A8B">
      <w:pPr>
        <w:spacing w:after="0" w:line="360" w:lineRule="auto"/>
        <w:rPr>
          <w:b/>
          <w:lang w:eastAsia="ar-SA"/>
        </w:rPr>
      </w:pPr>
    </w:p>
    <w:p w14:paraId="5C01DB7E" w14:textId="77777777" w:rsidR="009A4A8B" w:rsidRDefault="009A4A8B" w:rsidP="009A4A8B">
      <w:pPr>
        <w:spacing w:after="0" w:line="360" w:lineRule="auto"/>
        <w:rPr>
          <w:b/>
          <w:lang w:eastAsia="ar-SA"/>
        </w:rPr>
      </w:pPr>
    </w:p>
    <w:p w14:paraId="4E4E5EFE" w14:textId="77777777" w:rsidR="009A4A8B" w:rsidRDefault="009A4A8B" w:rsidP="009A4A8B">
      <w:pPr>
        <w:spacing w:after="0" w:line="360" w:lineRule="auto"/>
        <w:rPr>
          <w:b/>
          <w:lang w:eastAsia="ar-SA"/>
        </w:rPr>
      </w:pPr>
    </w:p>
    <w:p w14:paraId="2F9F1788" w14:textId="77777777" w:rsidR="009A4A8B" w:rsidRDefault="009A4A8B" w:rsidP="009A4A8B">
      <w:pPr>
        <w:spacing w:after="0" w:line="360" w:lineRule="auto"/>
        <w:rPr>
          <w:b/>
          <w:lang w:eastAsia="ar-SA"/>
        </w:rPr>
      </w:pPr>
    </w:p>
    <w:p w14:paraId="720D4A50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3BBE5A62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2089702B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5F85CA70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59072ABA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0F2D0CB6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0801CF16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08EE35A5" w14:textId="77777777" w:rsidR="009A4A8B" w:rsidRDefault="009A4A8B" w:rsidP="009A4A8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ИПМ-1. Сведения об авторе.</w:t>
      </w:r>
    </w:p>
    <w:p w14:paraId="358CA294" w14:textId="77777777" w:rsidR="009A4A8B" w:rsidRDefault="009A4A8B" w:rsidP="009A4A8B">
      <w:pPr>
        <w:widowControl w:val="0"/>
        <w:autoSpaceDE w:val="0"/>
        <w:autoSpaceDN w:val="0"/>
        <w:adjustRightInd w:val="0"/>
        <w:spacing w:after="0" w:line="240" w:lineRule="auto"/>
        <w:rPr>
          <w:b/>
          <w:szCs w:val="28"/>
        </w:rPr>
      </w:pPr>
    </w:p>
    <w:tbl>
      <w:tblPr>
        <w:tblStyle w:val="a3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9A4A8B" w14:paraId="0747BBBB" w14:textId="77777777" w:rsidTr="00C76D6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5E4F9" w14:textId="77777777" w:rsidR="009A4A8B" w:rsidRDefault="009A4A8B" w:rsidP="00C76D68">
            <w:pPr>
              <w:spacing w:line="240" w:lineRule="auto"/>
              <w:contextualSpacing/>
              <w:rPr>
                <w:rFonts w:eastAsiaTheme="minor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Фамилия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E2329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Кубекова</w:t>
            </w:r>
            <w:proofErr w:type="spellEnd"/>
          </w:p>
        </w:tc>
      </w:tr>
      <w:tr w:rsidR="009A4A8B" w14:paraId="225BB87F" w14:textId="77777777" w:rsidTr="00C76D6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9B49F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Имя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320BD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Ботагоз</w:t>
            </w:r>
          </w:p>
        </w:tc>
      </w:tr>
      <w:tr w:rsidR="009A4A8B" w14:paraId="56A493F6" w14:textId="77777777" w:rsidTr="00C76D6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19EB4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Отчество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22C92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Жмабековна</w:t>
            </w:r>
            <w:proofErr w:type="spellEnd"/>
          </w:p>
        </w:tc>
      </w:tr>
      <w:tr w:rsidR="009A4A8B" w14:paraId="7CCD9781" w14:textId="77777777" w:rsidTr="00C76D6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D23AE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Дата рождения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E7F7D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 xml:space="preserve">12 </w:t>
            </w:r>
            <w:proofErr w:type="spellStart"/>
            <w:r>
              <w:rPr>
                <w:sz w:val="32"/>
                <w:szCs w:val="32"/>
                <w:lang w:val="en-US"/>
              </w:rPr>
              <w:t>января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1988г</w:t>
            </w:r>
            <w:r>
              <w:rPr>
                <w:sz w:val="32"/>
                <w:szCs w:val="32"/>
              </w:rPr>
              <w:t>.</w:t>
            </w:r>
          </w:p>
        </w:tc>
      </w:tr>
      <w:tr w:rsidR="009A4A8B" w14:paraId="780FE8BF" w14:textId="77777777" w:rsidTr="00C76D6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A3070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Образование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12D34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Высшее, «</w:t>
            </w:r>
            <w:proofErr w:type="spellStart"/>
            <w:r>
              <w:rPr>
                <w:sz w:val="32"/>
                <w:szCs w:val="32"/>
              </w:rPr>
              <w:t>Орский</w:t>
            </w:r>
            <w:proofErr w:type="spellEnd"/>
            <w:r>
              <w:rPr>
                <w:sz w:val="32"/>
                <w:szCs w:val="32"/>
              </w:rPr>
              <w:t xml:space="preserve"> гуманитарно-технологический институт» филиал Оренбургского государственного университета.</w:t>
            </w:r>
          </w:p>
        </w:tc>
      </w:tr>
      <w:tr w:rsidR="009A4A8B" w14:paraId="76664F37" w14:textId="77777777" w:rsidTr="00C76D6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0E4D2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Специальность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70276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Педагогика и методика начального образования</w:t>
            </w:r>
          </w:p>
        </w:tc>
      </w:tr>
      <w:tr w:rsidR="009A4A8B" w14:paraId="284422DF" w14:textId="77777777" w:rsidTr="00C76D6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9F5D4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Место работы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8A1CE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МДОАУ «Детский сад №40 «Голубок» </w:t>
            </w:r>
            <w:proofErr w:type="spellStart"/>
            <w:r>
              <w:rPr>
                <w:sz w:val="32"/>
                <w:szCs w:val="32"/>
              </w:rPr>
              <w:t>г.Орска</w:t>
            </w:r>
            <w:proofErr w:type="spellEnd"/>
            <w:r>
              <w:rPr>
                <w:sz w:val="32"/>
                <w:szCs w:val="32"/>
              </w:rPr>
              <w:t>»</w:t>
            </w:r>
          </w:p>
        </w:tc>
      </w:tr>
      <w:tr w:rsidR="009A4A8B" w14:paraId="0735CD17" w14:textId="77777777" w:rsidTr="00C76D6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A7FFB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Педагогический стаж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C9827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9</w:t>
            </w:r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лет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r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месяц</w:t>
            </w:r>
            <w:proofErr w:type="spellEnd"/>
          </w:p>
        </w:tc>
      </w:tr>
      <w:tr w:rsidR="009A4A8B" w14:paraId="17A16F60" w14:textId="77777777" w:rsidTr="00C76D6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99252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Должность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F18A6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Воспитатель</w:t>
            </w:r>
          </w:p>
        </w:tc>
      </w:tr>
      <w:tr w:rsidR="009A4A8B" w14:paraId="43F8C6D2" w14:textId="77777777" w:rsidTr="00C76D6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A6BE6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Категория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A2EF9" w14:textId="77777777" w:rsidR="009A4A8B" w:rsidRDefault="009A4A8B" w:rsidP="00C76D68">
            <w:pPr>
              <w:spacing w:line="240" w:lineRule="auto"/>
              <w:contextualSpacing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высшая</w:t>
            </w:r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32"/>
                <w:szCs w:val="32"/>
                <w:lang w:val="en-US"/>
              </w:rPr>
              <w:t>кв.категория</w:t>
            </w:r>
            <w:proofErr w:type="spellEnd"/>
            <w:proofErr w:type="gramEnd"/>
          </w:p>
        </w:tc>
      </w:tr>
    </w:tbl>
    <w:p w14:paraId="39F04141" w14:textId="77777777" w:rsidR="009A4A8B" w:rsidRDefault="009A4A8B" w:rsidP="009A4A8B">
      <w:pPr>
        <w:spacing w:after="0" w:line="360" w:lineRule="auto"/>
        <w:rPr>
          <w:b/>
          <w:lang w:eastAsia="ar-SA"/>
        </w:rPr>
      </w:pPr>
    </w:p>
    <w:p w14:paraId="510421B8" w14:textId="77777777" w:rsidR="009A4A8B" w:rsidRDefault="009A4A8B" w:rsidP="009A4A8B">
      <w:pPr>
        <w:spacing w:after="0" w:line="360" w:lineRule="auto"/>
        <w:rPr>
          <w:b/>
          <w:lang w:eastAsia="ar-SA"/>
        </w:rPr>
      </w:pPr>
    </w:p>
    <w:p w14:paraId="268E7825" w14:textId="77777777" w:rsidR="009A4A8B" w:rsidRDefault="009A4A8B" w:rsidP="009A4A8B">
      <w:pPr>
        <w:spacing w:after="0" w:line="360" w:lineRule="auto"/>
        <w:rPr>
          <w:b/>
          <w:lang w:eastAsia="ar-SA"/>
        </w:rPr>
      </w:pPr>
    </w:p>
    <w:p w14:paraId="617406D7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5399C1B2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7C6FFF37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39A8227C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630D8984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4B3B0531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52839FD3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2A288A14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43DF5919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7D24050A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2B63668F" w14:textId="77777777" w:rsidR="009A4A8B" w:rsidRDefault="009A4A8B">
      <w:pPr>
        <w:spacing w:after="179" w:line="259" w:lineRule="auto"/>
        <w:ind w:left="0" w:firstLine="0"/>
        <w:jc w:val="left"/>
        <w:rPr>
          <w:b/>
        </w:rPr>
      </w:pPr>
    </w:p>
    <w:p w14:paraId="4EF497F1" w14:textId="1AA51EDA" w:rsidR="009A4A8B" w:rsidRPr="009A4A8B" w:rsidRDefault="009A4A8B" w:rsidP="009A4A8B">
      <w:pPr>
        <w:spacing w:after="0" w:line="240" w:lineRule="auto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lastRenderedPageBreak/>
        <w:t>ИПМ  -</w:t>
      </w:r>
      <w:proofErr w:type="gramEnd"/>
      <w:r>
        <w:rPr>
          <w:b/>
          <w:sz w:val="40"/>
          <w:szCs w:val="40"/>
        </w:rPr>
        <w:t xml:space="preserve"> 2. Условия формирования опыта</w:t>
      </w:r>
    </w:p>
    <w:p w14:paraId="31B58322" w14:textId="77777777" w:rsidR="009A4A8B" w:rsidRDefault="009A4A8B">
      <w:pPr>
        <w:spacing w:after="0" w:line="259" w:lineRule="auto"/>
        <w:ind w:left="0" w:firstLine="0"/>
        <w:jc w:val="left"/>
      </w:pPr>
    </w:p>
    <w:p w14:paraId="2A135BD5" w14:textId="4772CE42" w:rsidR="00ED3978" w:rsidRDefault="009A4A8B" w:rsidP="009A4A8B">
      <w:pPr>
        <w:spacing w:line="366" w:lineRule="auto"/>
        <w:ind w:left="57" w:firstLine="0"/>
      </w:pPr>
      <w:r>
        <w:t xml:space="preserve">          </w:t>
      </w:r>
      <w:r w:rsidR="005C527D">
        <w:t xml:space="preserve">Работая с детьми раннего возраста, мне всегда было интересно использование дидактических игр в разных видах деятельности. Я успешно использовала дидактические игры и как форму обучения, и как самостоятельную игровую деятельность, и как средство воспитания различных сторон личности ребенка. </w:t>
      </w:r>
    </w:p>
    <w:p w14:paraId="43B6C695" w14:textId="77777777" w:rsidR="00ED3978" w:rsidRDefault="005C527D">
      <w:pPr>
        <w:spacing w:line="366" w:lineRule="auto"/>
        <w:ind w:left="-15" w:firstLine="708"/>
      </w:pPr>
      <w:r>
        <w:t xml:space="preserve">Проанализировав литературу по вопросу сенсорного воспитания и свой опыт работы, я пришла к выводу, что помочь в решении этой актуальной задачи в условиях дошкольного учреждения может использование дидактических игр на занятиях и в повседневной деятельности ребенка. Посредством дидактической игры дети овладевают новыми знаниями, умениями, у них формируются сенсорные эталоны с меньшим напряжением: дети легче запоминают материал, осваивают новые способы </w:t>
      </w:r>
      <w:proofErr w:type="gramStart"/>
      <w:r>
        <w:t>деятельности,  сравнивают</w:t>
      </w:r>
      <w:proofErr w:type="gramEnd"/>
      <w:r>
        <w:t xml:space="preserve">, различают, сопоставляют, обобщают. Ребенка привлекает в игре не обучающий характер, а возможность проявить активность, выполнить игровое действие, добиться результата, выиграть. Возможность обучать маленьких детей посредством активной содержательной, интересной для них деятельности- отличительная особенность дидактических игр. </w:t>
      </w:r>
    </w:p>
    <w:p w14:paraId="55ED118D" w14:textId="77777777" w:rsidR="00ED3978" w:rsidRDefault="005C527D">
      <w:pPr>
        <w:spacing w:after="286" w:line="259" w:lineRule="auto"/>
        <w:ind w:left="708" w:firstLine="0"/>
        <w:jc w:val="left"/>
      </w:pPr>
      <w:r>
        <w:t xml:space="preserve"> </w:t>
      </w:r>
    </w:p>
    <w:p w14:paraId="1F7F2C72" w14:textId="77777777" w:rsidR="000E5068" w:rsidRDefault="000E5068" w:rsidP="000E5068">
      <w:pPr>
        <w:spacing w:after="92" w:line="259" w:lineRule="auto"/>
        <w:ind w:left="1853" w:right="2" w:firstLine="0"/>
        <w:jc w:val="left"/>
        <w:rPr>
          <w:b/>
          <w:sz w:val="36"/>
        </w:rPr>
      </w:pPr>
    </w:p>
    <w:p w14:paraId="583634C0" w14:textId="77777777" w:rsidR="000E5068" w:rsidRDefault="000E5068" w:rsidP="000E5068">
      <w:pPr>
        <w:spacing w:after="92" w:line="259" w:lineRule="auto"/>
        <w:ind w:left="1853" w:right="2" w:firstLine="0"/>
        <w:jc w:val="left"/>
        <w:rPr>
          <w:b/>
          <w:sz w:val="36"/>
        </w:rPr>
      </w:pPr>
    </w:p>
    <w:p w14:paraId="3BDFF1BB" w14:textId="77777777" w:rsidR="000E5068" w:rsidRDefault="000E5068" w:rsidP="000E5068">
      <w:pPr>
        <w:spacing w:after="92" w:line="259" w:lineRule="auto"/>
        <w:ind w:left="1853" w:right="2" w:firstLine="0"/>
        <w:jc w:val="left"/>
        <w:rPr>
          <w:b/>
          <w:sz w:val="36"/>
        </w:rPr>
      </w:pPr>
    </w:p>
    <w:p w14:paraId="32266ADC" w14:textId="77777777" w:rsidR="000E5068" w:rsidRDefault="000E5068" w:rsidP="000E5068">
      <w:pPr>
        <w:spacing w:after="92" w:line="259" w:lineRule="auto"/>
        <w:ind w:left="1853" w:right="2" w:firstLine="0"/>
        <w:jc w:val="left"/>
        <w:rPr>
          <w:b/>
          <w:sz w:val="36"/>
        </w:rPr>
      </w:pPr>
    </w:p>
    <w:p w14:paraId="18C4C296" w14:textId="77777777" w:rsidR="000E5068" w:rsidRDefault="000E5068" w:rsidP="000E5068">
      <w:pPr>
        <w:spacing w:after="92" w:line="259" w:lineRule="auto"/>
        <w:ind w:left="1853" w:right="2" w:firstLine="0"/>
        <w:jc w:val="left"/>
        <w:rPr>
          <w:b/>
          <w:sz w:val="36"/>
        </w:rPr>
      </w:pPr>
    </w:p>
    <w:p w14:paraId="2454DBA5" w14:textId="77777777" w:rsidR="000E5068" w:rsidRDefault="000E5068" w:rsidP="000E5068">
      <w:pPr>
        <w:spacing w:after="92" w:line="259" w:lineRule="auto"/>
        <w:ind w:left="1853" w:right="2" w:firstLine="0"/>
        <w:jc w:val="left"/>
        <w:rPr>
          <w:b/>
          <w:sz w:val="36"/>
        </w:rPr>
      </w:pPr>
    </w:p>
    <w:p w14:paraId="1B8234E2" w14:textId="77777777" w:rsidR="000E5068" w:rsidRDefault="000E5068" w:rsidP="000E5068">
      <w:pPr>
        <w:spacing w:after="92" w:line="259" w:lineRule="auto"/>
        <w:ind w:left="1853" w:right="2" w:firstLine="0"/>
        <w:jc w:val="left"/>
        <w:rPr>
          <w:b/>
          <w:sz w:val="36"/>
        </w:rPr>
      </w:pPr>
    </w:p>
    <w:p w14:paraId="6E710F8D" w14:textId="77777777" w:rsidR="000E5068" w:rsidRDefault="000E5068" w:rsidP="000E5068">
      <w:pPr>
        <w:spacing w:after="92" w:line="259" w:lineRule="auto"/>
        <w:ind w:left="1853" w:right="2" w:firstLine="0"/>
        <w:jc w:val="left"/>
        <w:rPr>
          <w:b/>
          <w:sz w:val="36"/>
        </w:rPr>
      </w:pPr>
    </w:p>
    <w:p w14:paraId="63B49436" w14:textId="77777777" w:rsidR="000E5068" w:rsidRDefault="000E5068" w:rsidP="000E5068">
      <w:pPr>
        <w:spacing w:after="92" w:line="259" w:lineRule="auto"/>
        <w:ind w:left="1853" w:right="2" w:firstLine="0"/>
        <w:jc w:val="left"/>
        <w:rPr>
          <w:b/>
          <w:sz w:val="36"/>
        </w:rPr>
      </w:pPr>
    </w:p>
    <w:p w14:paraId="1435CA8D" w14:textId="54A9AB35" w:rsidR="000E5068" w:rsidRDefault="000E5068">
      <w:pPr>
        <w:spacing w:line="376" w:lineRule="auto"/>
        <w:ind w:left="-15" w:firstLine="708"/>
        <w:rPr>
          <w:b/>
          <w:sz w:val="36"/>
        </w:rPr>
      </w:pPr>
      <w:r>
        <w:rPr>
          <w:b/>
          <w:sz w:val="40"/>
          <w:szCs w:val="40"/>
        </w:rPr>
        <w:lastRenderedPageBreak/>
        <w:t>ИПМ № 3. Теоретическая база опыта</w:t>
      </w:r>
    </w:p>
    <w:p w14:paraId="30721BCB" w14:textId="21A6B9E2" w:rsidR="00ED3978" w:rsidRDefault="005C527D">
      <w:pPr>
        <w:spacing w:line="376" w:lineRule="auto"/>
        <w:ind w:left="-15" w:firstLine="708"/>
      </w:pPr>
      <w:r>
        <w:t xml:space="preserve">Начала работу со сбора и анализа информации по данной проблеме, изучила исследования ученых, педагогическую литературу по сенсорному воспитанию дошкольников. </w:t>
      </w:r>
    </w:p>
    <w:p w14:paraId="24A0FB44" w14:textId="77777777" w:rsidR="00ED3978" w:rsidRDefault="005C527D">
      <w:pPr>
        <w:spacing w:line="377" w:lineRule="auto"/>
        <w:ind w:left="-15" w:firstLine="708"/>
      </w:pPr>
      <w:r>
        <w:t xml:space="preserve">В педагогической энциклопедии сенсорное воспитание, понимается как целенаправленное развитие и совершенствование сенсорных процессов (ощущений, восприятий, представлений). </w:t>
      </w:r>
    </w:p>
    <w:p w14:paraId="4ED412E1" w14:textId="77777777" w:rsidR="00ED3978" w:rsidRDefault="005C527D">
      <w:pPr>
        <w:spacing w:after="39" w:line="396" w:lineRule="auto"/>
        <w:ind w:left="-15" w:firstLine="708"/>
      </w:pPr>
      <w:r>
        <w:t xml:space="preserve">Проблема сенсорного воспитания детей всегда был в центре внимания русских и зарубежных педагогов и психологов. Выдающиеся зарубежные и отечественные педагоги, считали, что сенсорное воспитание, направленное на обеспечение полноценного сенсорного развития, является одной из основных сторон дошкольного воспитания. Отечественные психологи А. Н. Леонтьев, С. Л. </w:t>
      </w:r>
      <w:proofErr w:type="spellStart"/>
      <w:r>
        <w:t>Рубенштейн</w:t>
      </w:r>
      <w:proofErr w:type="spellEnd"/>
      <w:r>
        <w:t xml:space="preserve"> и другие утверждали, что нужно учить видеть, учить воспринимать предметы и объекты нас окружающие, развивать целенаправленное восприятие, развивать умение направлять свое внимание на те или иные стороны, выделять в предметах и явлениях самое существенное, характерные признаки и свойства. </w:t>
      </w:r>
    </w:p>
    <w:p w14:paraId="38E51DE7" w14:textId="77777777" w:rsidR="00ED3978" w:rsidRDefault="005C527D">
      <w:pPr>
        <w:spacing w:line="366" w:lineRule="auto"/>
        <w:ind w:left="-15" w:firstLine="708"/>
      </w:pPr>
      <w:r>
        <w:t xml:space="preserve">Л. С. Выготский дает заключение, что возраст до трех лет-это время </w:t>
      </w:r>
      <w:proofErr w:type="gramStart"/>
      <w:r>
        <w:t>возникновения ”устойчивого</w:t>
      </w:r>
      <w:proofErr w:type="gramEnd"/>
      <w:r>
        <w:t xml:space="preserve">, независимо от внешних положений, осмысленного восприятия”. В этот период происходит скачок, ребенок начинает задавать окружающим вопросы. Для детей раннего возраста, так </w:t>
      </w:r>
      <w:proofErr w:type="gramStart"/>
      <w:r>
        <w:t>же</w:t>
      </w:r>
      <w:proofErr w:type="gramEnd"/>
      <w:r>
        <w:t xml:space="preserve"> как и для младенцев характерными являются сенсорные игры. Малыши с удовольствием возятся с песком, плещутся в воде, перекладывают предметы, пробуют их на вкус. Благодаря сенсорной игре дети узнают о свойствах физиологических и чувственных возможностях, а </w:t>
      </w:r>
      <w:proofErr w:type="gramStart"/>
      <w:r>
        <w:t>так же</w:t>
      </w:r>
      <w:proofErr w:type="gramEnd"/>
      <w:r>
        <w:t xml:space="preserve"> о свойствах вещей, которые их окружают. </w:t>
      </w:r>
    </w:p>
    <w:p w14:paraId="48B8EA6E" w14:textId="77777777" w:rsidR="00ED3978" w:rsidRDefault="005C527D">
      <w:pPr>
        <w:spacing w:after="289" w:line="259" w:lineRule="auto"/>
        <w:ind w:left="708" w:firstLine="0"/>
        <w:jc w:val="left"/>
      </w:pPr>
      <w:r>
        <w:t xml:space="preserve"> </w:t>
      </w:r>
    </w:p>
    <w:p w14:paraId="5844F741" w14:textId="33B7D680" w:rsidR="000E5068" w:rsidRDefault="000E5068" w:rsidP="000E5068">
      <w:pPr>
        <w:spacing w:line="362" w:lineRule="auto"/>
        <w:ind w:left="-15" w:firstLine="0"/>
        <w:rPr>
          <w:b/>
          <w:sz w:val="36"/>
        </w:rPr>
      </w:pPr>
      <w:r>
        <w:rPr>
          <w:b/>
          <w:sz w:val="40"/>
          <w:szCs w:val="40"/>
        </w:rPr>
        <w:lastRenderedPageBreak/>
        <w:t xml:space="preserve">ИПМ № </w:t>
      </w:r>
      <w:proofErr w:type="gramStart"/>
      <w:r>
        <w:rPr>
          <w:b/>
          <w:sz w:val="40"/>
          <w:szCs w:val="40"/>
        </w:rPr>
        <w:t>4.Актуальность</w:t>
      </w:r>
      <w:proofErr w:type="gramEnd"/>
      <w:r>
        <w:rPr>
          <w:b/>
          <w:sz w:val="40"/>
          <w:szCs w:val="40"/>
        </w:rPr>
        <w:t xml:space="preserve"> и перспективность опыта</w:t>
      </w:r>
    </w:p>
    <w:p w14:paraId="016C1BC8" w14:textId="0C19E3CD" w:rsidR="00ED3978" w:rsidRDefault="005C527D">
      <w:pPr>
        <w:spacing w:line="362" w:lineRule="auto"/>
        <w:ind w:left="-15" w:firstLine="708"/>
      </w:pPr>
      <w:r>
        <w:t xml:space="preserve">Младший дошкольный возраст очень важный период в развитии ребенка, период ознакомления с окружающей действительностью. В это время необходимо дать ребенку возможность получить как можно более разнообразный и полезный чувственный опыт. Большое значение в этом вопросе имеет сенсорное воспитание. Успешность умственного, физического, эстетического воспитания в значительной степени зависит от уровня сенсорного развития детей, т.е. от того, насколько совершенно ребенок слышит, видит, осязает окружающее. </w:t>
      </w:r>
    </w:p>
    <w:p w14:paraId="2B72730B" w14:textId="77777777" w:rsidR="00ED3978" w:rsidRDefault="005C527D">
      <w:pPr>
        <w:spacing w:line="357" w:lineRule="auto"/>
        <w:ind w:left="-15" w:firstLine="708"/>
      </w:pPr>
      <w:r>
        <w:t xml:space="preserve">Готовность ребенка к будущему школьному обучению в значительной мере зависит от его сенсорного развития. Исследования, проведенные психологами, показали, что значительная часть трудностей, возникающих перед детьми в ходе начального обучения (особенно в первом классе), связана с недостаточной точностью и гибкостью восприятия. В результате возникают искажения в написании букв, в построении рисунка, неточности в изготовлении поделок на уроках ручного труда. Случается, что ребенок не может воспроизводить образцы движений на занятиях физической культурой. </w:t>
      </w:r>
    </w:p>
    <w:p w14:paraId="60B426FD" w14:textId="1130C7A5" w:rsidR="00ED3978" w:rsidRDefault="005C527D">
      <w:pPr>
        <w:spacing w:after="44" w:line="364" w:lineRule="auto"/>
        <w:ind w:left="-15" w:firstLine="708"/>
      </w:pPr>
      <w:r>
        <w:t xml:space="preserve">Но дело не только в том, что низкий уровень сенсорного развития не только резко снижает возможность успешного обучения ребенка. Не менее важно иметь в виду значение высокого уровня такого развития для человеческой деятельности в целом, особенно для деятельности творческой. Важнейшее место в ряду способностей, обеспечивающих успехи музыканта, художника, архитектора, писателя, конструктора, занимают сенсорные способности, позволяющие с особой глубиной, ясностью и точностью улавливать и предавать тончайшие нюансы формы, цвета, звучания и других внешних свойств предметов и явлений. А истоки всех этих сенсорных способностей лежат в общем уровне сенсорного развития, достигаемые в период младшего дошкольного возраста. </w:t>
      </w:r>
    </w:p>
    <w:p w14:paraId="7A48B3E0" w14:textId="77777777" w:rsidR="00ED3978" w:rsidRDefault="005C527D">
      <w:pPr>
        <w:spacing w:line="397" w:lineRule="auto"/>
        <w:ind w:left="-15" w:firstLine="708"/>
      </w:pPr>
      <w:r>
        <w:lastRenderedPageBreak/>
        <w:t xml:space="preserve">Организация системы работы по сенсорному развитию детей позволяет </w:t>
      </w:r>
      <w:proofErr w:type="gramStart"/>
      <w:r>
        <w:t>воспитателю :</w:t>
      </w:r>
      <w:proofErr w:type="gramEnd"/>
      <w:r>
        <w:t xml:space="preserve">  </w:t>
      </w:r>
    </w:p>
    <w:p w14:paraId="5229998D" w14:textId="77777777" w:rsidR="00ED3978" w:rsidRDefault="005C527D">
      <w:pPr>
        <w:numPr>
          <w:ilvl w:val="0"/>
          <w:numId w:val="2"/>
        </w:numPr>
        <w:spacing w:line="395" w:lineRule="auto"/>
      </w:pPr>
      <w:r>
        <w:t xml:space="preserve">создавать условия для развития самостоятельной познавательной </w:t>
      </w:r>
      <w:proofErr w:type="gramStart"/>
      <w:r>
        <w:t>активности ;</w:t>
      </w:r>
      <w:proofErr w:type="gramEnd"/>
      <w:r>
        <w:t xml:space="preserve"> </w:t>
      </w:r>
    </w:p>
    <w:p w14:paraId="20F495C2" w14:textId="77777777" w:rsidR="00ED3978" w:rsidRDefault="005C527D">
      <w:pPr>
        <w:numPr>
          <w:ilvl w:val="0"/>
          <w:numId w:val="2"/>
        </w:numPr>
        <w:spacing w:line="398" w:lineRule="auto"/>
      </w:pPr>
      <w:r>
        <w:t xml:space="preserve">разрабатывать и использовать наиболее эффективные средства и методы сенсорного воспитания, внедрять инновации; </w:t>
      </w:r>
    </w:p>
    <w:p w14:paraId="6221FDA7" w14:textId="77777777" w:rsidR="00ED3978" w:rsidRDefault="005C527D">
      <w:pPr>
        <w:numPr>
          <w:ilvl w:val="0"/>
          <w:numId w:val="2"/>
        </w:numPr>
        <w:spacing w:after="15" w:line="396" w:lineRule="auto"/>
      </w:pPr>
      <w:r>
        <w:t xml:space="preserve">расширять кругозор каждого ребенка на базе ближайшего окружения; - успешное освоение сенсорных эталонов и сенсомоторное развитие дошкольников. </w:t>
      </w:r>
    </w:p>
    <w:p w14:paraId="4D0CE920" w14:textId="77777777" w:rsidR="00ED3978" w:rsidRDefault="005C527D">
      <w:pPr>
        <w:spacing w:after="169" w:line="259" w:lineRule="auto"/>
        <w:ind w:left="792" w:firstLine="0"/>
        <w:jc w:val="center"/>
      </w:pPr>
      <w:r>
        <w:rPr>
          <w:b/>
          <w:sz w:val="36"/>
        </w:rPr>
        <w:t xml:space="preserve"> </w:t>
      </w:r>
    </w:p>
    <w:p w14:paraId="03585B54" w14:textId="77777777" w:rsidR="00ED3978" w:rsidRDefault="005C527D">
      <w:pPr>
        <w:spacing w:after="171" w:line="259" w:lineRule="auto"/>
        <w:ind w:left="792" w:firstLine="0"/>
        <w:jc w:val="center"/>
      </w:pPr>
      <w:r>
        <w:rPr>
          <w:b/>
          <w:sz w:val="36"/>
        </w:rPr>
        <w:t xml:space="preserve"> </w:t>
      </w:r>
    </w:p>
    <w:p w14:paraId="6FB44BCD" w14:textId="77777777" w:rsidR="00ED3978" w:rsidRDefault="005C527D">
      <w:pPr>
        <w:spacing w:after="0" w:line="259" w:lineRule="auto"/>
        <w:ind w:left="792" w:firstLine="0"/>
        <w:jc w:val="center"/>
      </w:pPr>
      <w:r>
        <w:rPr>
          <w:b/>
          <w:sz w:val="36"/>
        </w:rPr>
        <w:t xml:space="preserve"> </w:t>
      </w:r>
    </w:p>
    <w:p w14:paraId="6CBD0B39" w14:textId="77777777" w:rsidR="000E5068" w:rsidRDefault="000E5068" w:rsidP="000E5068">
      <w:pPr>
        <w:spacing w:after="147" w:line="259" w:lineRule="auto"/>
        <w:ind w:left="1066" w:right="6" w:firstLine="0"/>
        <w:jc w:val="center"/>
        <w:rPr>
          <w:b/>
          <w:sz w:val="36"/>
        </w:rPr>
      </w:pPr>
    </w:p>
    <w:p w14:paraId="489E9D53" w14:textId="77777777" w:rsidR="000E5068" w:rsidRDefault="000E5068" w:rsidP="000E5068">
      <w:pPr>
        <w:spacing w:after="147" w:line="259" w:lineRule="auto"/>
        <w:ind w:left="1066" w:right="6" w:firstLine="0"/>
        <w:jc w:val="center"/>
        <w:rPr>
          <w:b/>
          <w:sz w:val="36"/>
        </w:rPr>
      </w:pPr>
    </w:p>
    <w:p w14:paraId="77CFB33E" w14:textId="77777777" w:rsidR="000E5068" w:rsidRDefault="000E5068" w:rsidP="000E5068">
      <w:pPr>
        <w:spacing w:after="147" w:line="259" w:lineRule="auto"/>
        <w:ind w:left="1066" w:right="6" w:firstLine="0"/>
        <w:jc w:val="center"/>
        <w:rPr>
          <w:b/>
          <w:sz w:val="36"/>
        </w:rPr>
      </w:pPr>
    </w:p>
    <w:p w14:paraId="346D214A" w14:textId="77777777" w:rsidR="000E5068" w:rsidRDefault="000E5068" w:rsidP="000E5068">
      <w:pPr>
        <w:spacing w:after="147" w:line="259" w:lineRule="auto"/>
        <w:ind w:left="1066" w:right="6" w:firstLine="0"/>
        <w:jc w:val="center"/>
        <w:rPr>
          <w:b/>
          <w:sz w:val="36"/>
        </w:rPr>
      </w:pPr>
    </w:p>
    <w:p w14:paraId="5B1C1D27" w14:textId="77777777" w:rsidR="000E5068" w:rsidRDefault="000E5068" w:rsidP="000E5068">
      <w:pPr>
        <w:spacing w:after="147" w:line="259" w:lineRule="auto"/>
        <w:ind w:left="1066" w:right="6" w:firstLine="0"/>
        <w:jc w:val="center"/>
        <w:rPr>
          <w:b/>
          <w:sz w:val="36"/>
        </w:rPr>
      </w:pPr>
    </w:p>
    <w:p w14:paraId="270FB2C2" w14:textId="77777777" w:rsidR="000E5068" w:rsidRDefault="000E5068" w:rsidP="000E5068">
      <w:pPr>
        <w:spacing w:after="147" w:line="259" w:lineRule="auto"/>
        <w:ind w:left="1066" w:right="6" w:firstLine="0"/>
        <w:jc w:val="center"/>
        <w:rPr>
          <w:b/>
          <w:sz w:val="36"/>
        </w:rPr>
      </w:pPr>
    </w:p>
    <w:p w14:paraId="41497C69" w14:textId="77777777" w:rsidR="000E5068" w:rsidRDefault="000E5068" w:rsidP="000E5068">
      <w:pPr>
        <w:spacing w:after="147" w:line="259" w:lineRule="auto"/>
        <w:ind w:left="1066" w:right="6" w:firstLine="0"/>
        <w:jc w:val="center"/>
        <w:rPr>
          <w:b/>
          <w:sz w:val="36"/>
        </w:rPr>
      </w:pPr>
    </w:p>
    <w:p w14:paraId="3858E495" w14:textId="77777777" w:rsidR="000E5068" w:rsidRDefault="000E5068" w:rsidP="000E5068">
      <w:pPr>
        <w:spacing w:after="147" w:line="259" w:lineRule="auto"/>
        <w:ind w:left="1066" w:right="6" w:firstLine="0"/>
        <w:jc w:val="center"/>
        <w:rPr>
          <w:b/>
          <w:sz w:val="36"/>
        </w:rPr>
      </w:pPr>
    </w:p>
    <w:p w14:paraId="2B2AC8BB" w14:textId="77777777" w:rsidR="000E5068" w:rsidRDefault="000E5068" w:rsidP="000E5068">
      <w:pPr>
        <w:spacing w:after="147" w:line="259" w:lineRule="auto"/>
        <w:ind w:left="1066" w:right="6" w:firstLine="0"/>
        <w:jc w:val="center"/>
        <w:rPr>
          <w:b/>
          <w:sz w:val="36"/>
        </w:rPr>
      </w:pPr>
    </w:p>
    <w:p w14:paraId="3A73DE96" w14:textId="77777777" w:rsidR="000E5068" w:rsidRDefault="000E5068" w:rsidP="000E5068">
      <w:pPr>
        <w:spacing w:after="147" w:line="259" w:lineRule="auto"/>
        <w:ind w:left="1066" w:right="6" w:firstLine="0"/>
        <w:jc w:val="center"/>
        <w:rPr>
          <w:b/>
          <w:sz w:val="36"/>
        </w:rPr>
      </w:pPr>
    </w:p>
    <w:p w14:paraId="48B64FFF" w14:textId="77777777" w:rsidR="000E5068" w:rsidRDefault="000E5068" w:rsidP="000E5068">
      <w:pPr>
        <w:spacing w:after="147" w:line="259" w:lineRule="auto"/>
        <w:ind w:left="1066" w:right="6" w:firstLine="0"/>
        <w:jc w:val="center"/>
        <w:rPr>
          <w:b/>
          <w:sz w:val="36"/>
        </w:rPr>
      </w:pPr>
    </w:p>
    <w:p w14:paraId="32E1A137" w14:textId="77777777" w:rsidR="000E5068" w:rsidRDefault="000E5068" w:rsidP="000E5068">
      <w:pPr>
        <w:spacing w:after="147" w:line="259" w:lineRule="auto"/>
        <w:ind w:left="1066" w:right="6" w:firstLine="0"/>
        <w:jc w:val="center"/>
        <w:rPr>
          <w:b/>
          <w:sz w:val="36"/>
        </w:rPr>
      </w:pPr>
    </w:p>
    <w:p w14:paraId="389795B9" w14:textId="77777777" w:rsidR="000E5068" w:rsidRDefault="000E5068" w:rsidP="000E5068">
      <w:pPr>
        <w:spacing w:after="147" w:line="259" w:lineRule="auto"/>
        <w:ind w:left="1066" w:right="6" w:firstLine="0"/>
        <w:jc w:val="center"/>
        <w:rPr>
          <w:b/>
          <w:sz w:val="36"/>
        </w:rPr>
      </w:pPr>
    </w:p>
    <w:p w14:paraId="7E616788" w14:textId="77777777" w:rsidR="000E5068" w:rsidRDefault="000E5068" w:rsidP="000E5068">
      <w:pPr>
        <w:spacing w:after="147" w:line="259" w:lineRule="auto"/>
        <w:ind w:left="1066" w:right="6" w:firstLine="0"/>
        <w:jc w:val="center"/>
        <w:rPr>
          <w:b/>
          <w:sz w:val="36"/>
        </w:rPr>
      </w:pPr>
    </w:p>
    <w:p w14:paraId="67FE451B" w14:textId="6E8E0589" w:rsidR="000E5068" w:rsidRDefault="000E5068" w:rsidP="000E5068">
      <w:pPr>
        <w:jc w:val="center"/>
        <w:rPr>
          <w:b/>
          <w:color w:val="auto"/>
          <w:sz w:val="40"/>
          <w:szCs w:val="40"/>
        </w:rPr>
      </w:pPr>
      <w:r>
        <w:rPr>
          <w:b/>
          <w:sz w:val="40"/>
          <w:szCs w:val="40"/>
        </w:rPr>
        <w:lastRenderedPageBreak/>
        <w:t>ИПМ № 5. Новизна опыта.</w:t>
      </w:r>
    </w:p>
    <w:p w14:paraId="59773E39" w14:textId="77777777" w:rsidR="000E5068" w:rsidRPr="000E5068" w:rsidRDefault="000E5068" w:rsidP="000E5068">
      <w:pPr>
        <w:jc w:val="center"/>
        <w:rPr>
          <w:b/>
          <w:color w:val="auto"/>
          <w:sz w:val="40"/>
          <w:szCs w:val="40"/>
        </w:rPr>
      </w:pPr>
    </w:p>
    <w:p w14:paraId="3B3B25B3" w14:textId="79CDD200" w:rsidR="00ED3978" w:rsidRDefault="005C527D">
      <w:pPr>
        <w:spacing w:line="376" w:lineRule="auto"/>
        <w:ind w:left="-15" w:firstLine="708"/>
      </w:pPr>
      <w:r>
        <w:t xml:space="preserve">Новизна моего опыта заключается в том, что формирование сенсорной культуры должно осуществляться не периодически, а систематически и поэтапно. </w:t>
      </w:r>
    </w:p>
    <w:p w14:paraId="672204B0" w14:textId="77777777" w:rsidR="00ED3978" w:rsidRDefault="005C527D">
      <w:pPr>
        <w:spacing w:after="285" w:line="259" w:lineRule="auto"/>
        <w:ind w:left="708" w:firstLine="0"/>
        <w:jc w:val="left"/>
      </w:pPr>
      <w:r>
        <w:t xml:space="preserve"> </w:t>
      </w:r>
    </w:p>
    <w:p w14:paraId="27D45227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6B7C6AA8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72FE974E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05961F16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2B2D48E0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6A13C776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5F5C7051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58E2A585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0B7E9012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1F89C85A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0C86CAE6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0B01F826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4F256546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03215F7C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14DD95D6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4793F5D9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6E8E5314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1D028473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08677D8D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405123BE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1D4767B6" w14:textId="77777777" w:rsidR="000E5068" w:rsidRDefault="000E5068" w:rsidP="000E5068">
      <w:pPr>
        <w:spacing w:after="92" w:line="259" w:lineRule="auto"/>
        <w:ind w:left="1066" w:right="6" w:firstLine="0"/>
        <w:jc w:val="center"/>
        <w:rPr>
          <w:b/>
          <w:sz w:val="36"/>
        </w:rPr>
      </w:pPr>
    </w:p>
    <w:p w14:paraId="2C1E7D52" w14:textId="52B71F99" w:rsidR="000E5068" w:rsidRDefault="000E5068">
      <w:pPr>
        <w:spacing w:line="366" w:lineRule="auto"/>
        <w:ind w:left="-15" w:firstLine="708"/>
        <w:rPr>
          <w:b/>
          <w:sz w:val="36"/>
        </w:rPr>
      </w:pPr>
      <w:r>
        <w:rPr>
          <w:b/>
          <w:sz w:val="40"/>
          <w:szCs w:val="40"/>
        </w:rPr>
        <w:lastRenderedPageBreak/>
        <w:t>ИПМ № 6. Адресная направленность</w:t>
      </w:r>
    </w:p>
    <w:p w14:paraId="61E1EAEA" w14:textId="193F4A9F" w:rsidR="00ED3978" w:rsidRDefault="005C527D">
      <w:pPr>
        <w:spacing w:line="366" w:lineRule="auto"/>
        <w:ind w:left="-15" w:firstLine="708"/>
      </w:pPr>
      <w:r>
        <w:t xml:space="preserve">Адресность моего опыта может быть полезна для молодых, </w:t>
      </w:r>
      <w:proofErr w:type="gramStart"/>
      <w:r>
        <w:t>начинающих  педагогов</w:t>
      </w:r>
      <w:proofErr w:type="gramEnd"/>
      <w:r>
        <w:t xml:space="preserve">. Но следует отметить, что для проведения этой работы необходимо, чтобы воспитатель должен очень хорошо владеть методикой проведения дидактических игр. Недопустимо, чтобы игра превращалась в занятие, где воспитатель выступает в роли руководителя, а не партнера- в результате чего ограничивается и </w:t>
      </w:r>
      <w:proofErr w:type="gramStart"/>
      <w:r>
        <w:t>активность</w:t>
      </w:r>
      <w:proofErr w:type="gramEnd"/>
      <w:r>
        <w:t xml:space="preserve"> и самостоятельность детей. А самое главное условие- эмоциональное отношение ко всему, что бы он не делал вместе с детьми, ведь детям важна искренность и неподдельность чувств педагога в любой ситуации. Тогда у детей будет интерес к этим играм, они начнут играть в них и самостоятельно. Область применения данного опыта группы раннего возраста. Также использование опыта, возможно, на отдельных занятиях и в группах коррекции раннего возраста. </w:t>
      </w:r>
    </w:p>
    <w:p w14:paraId="32FDFCCF" w14:textId="401C1D79" w:rsidR="00ED3978" w:rsidRDefault="005C527D">
      <w:pPr>
        <w:spacing w:after="285" w:line="259" w:lineRule="auto"/>
        <w:ind w:left="708" w:firstLine="0"/>
        <w:jc w:val="left"/>
      </w:pPr>
      <w:r>
        <w:t xml:space="preserve"> </w:t>
      </w:r>
    </w:p>
    <w:p w14:paraId="11A3816D" w14:textId="48A8FD9A" w:rsidR="007066DC" w:rsidRDefault="007066DC">
      <w:pPr>
        <w:spacing w:after="285" w:line="259" w:lineRule="auto"/>
        <w:ind w:left="708" w:firstLine="0"/>
        <w:jc w:val="left"/>
      </w:pPr>
    </w:p>
    <w:p w14:paraId="1615CFF8" w14:textId="5DD81A75" w:rsidR="007066DC" w:rsidRDefault="007066DC">
      <w:pPr>
        <w:spacing w:after="285" w:line="259" w:lineRule="auto"/>
        <w:ind w:left="708" w:firstLine="0"/>
        <w:jc w:val="left"/>
      </w:pPr>
    </w:p>
    <w:p w14:paraId="467BF1A4" w14:textId="1BF1F314" w:rsidR="007066DC" w:rsidRDefault="007066DC">
      <w:pPr>
        <w:spacing w:after="285" w:line="259" w:lineRule="auto"/>
        <w:ind w:left="708" w:firstLine="0"/>
        <w:jc w:val="left"/>
      </w:pPr>
    </w:p>
    <w:p w14:paraId="2C06F938" w14:textId="2293A09A" w:rsidR="007066DC" w:rsidRDefault="007066DC">
      <w:pPr>
        <w:spacing w:after="285" w:line="259" w:lineRule="auto"/>
        <w:ind w:left="708" w:firstLine="0"/>
        <w:jc w:val="left"/>
      </w:pPr>
    </w:p>
    <w:p w14:paraId="148503D2" w14:textId="4DF05AE4" w:rsidR="007066DC" w:rsidRDefault="007066DC">
      <w:pPr>
        <w:spacing w:after="285" w:line="259" w:lineRule="auto"/>
        <w:ind w:left="708" w:firstLine="0"/>
        <w:jc w:val="left"/>
      </w:pPr>
    </w:p>
    <w:p w14:paraId="18DBC13C" w14:textId="4190DD8F" w:rsidR="007066DC" w:rsidRDefault="007066DC">
      <w:pPr>
        <w:spacing w:after="285" w:line="259" w:lineRule="auto"/>
        <w:ind w:left="708" w:firstLine="0"/>
        <w:jc w:val="left"/>
      </w:pPr>
    </w:p>
    <w:p w14:paraId="6D908AB7" w14:textId="5D269187" w:rsidR="007066DC" w:rsidRDefault="007066DC">
      <w:pPr>
        <w:spacing w:after="285" w:line="259" w:lineRule="auto"/>
        <w:ind w:left="708" w:firstLine="0"/>
        <w:jc w:val="left"/>
      </w:pPr>
    </w:p>
    <w:p w14:paraId="2BA9DC68" w14:textId="2E795EFE" w:rsidR="007066DC" w:rsidRDefault="007066DC">
      <w:pPr>
        <w:spacing w:after="285" w:line="259" w:lineRule="auto"/>
        <w:ind w:left="708" w:firstLine="0"/>
        <w:jc w:val="left"/>
      </w:pPr>
    </w:p>
    <w:p w14:paraId="013E0E9E" w14:textId="44C37CCB" w:rsidR="007066DC" w:rsidRDefault="007066DC">
      <w:pPr>
        <w:spacing w:after="285" w:line="259" w:lineRule="auto"/>
        <w:ind w:left="708" w:firstLine="0"/>
        <w:jc w:val="left"/>
      </w:pPr>
    </w:p>
    <w:p w14:paraId="1A9756D5" w14:textId="3AEAFB93" w:rsidR="007066DC" w:rsidRDefault="007066DC">
      <w:pPr>
        <w:spacing w:after="285" w:line="259" w:lineRule="auto"/>
        <w:ind w:left="708" w:firstLine="0"/>
        <w:jc w:val="left"/>
      </w:pPr>
    </w:p>
    <w:p w14:paraId="54D856F5" w14:textId="18C0471D" w:rsidR="00ED3978" w:rsidRDefault="00ED3978" w:rsidP="00785416">
      <w:pPr>
        <w:spacing w:after="92" w:line="259" w:lineRule="auto"/>
        <w:ind w:left="0" w:right="6" w:firstLine="0"/>
      </w:pPr>
    </w:p>
    <w:p w14:paraId="2374E327" w14:textId="77777777" w:rsidR="00785416" w:rsidRDefault="00785416" w:rsidP="00785416">
      <w:pPr>
        <w:spacing w:after="92" w:line="259" w:lineRule="auto"/>
        <w:ind w:left="0" w:right="6" w:firstLine="0"/>
        <w:rPr>
          <w:b/>
          <w:sz w:val="36"/>
        </w:rPr>
      </w:pPr>
    </w:p>
    <w:p w14:paraId="213748F6" w14:textId="10043760" w:rsidR="007066DC" w:rsidRDefault="007066DC" w:rsidP="007066DC">
      <w:pPr>
        <w:spacing w:after="92" w:line="259" w:lineRule="auto"/>
        <w:ind w:left="1066" w:right="6" w:firstLine="0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ИПМ №7. Трудоёмкость опыта</w:t>
      </w:r>
    </w:p>
    <w:p w14:paraId="0CCD2044" w14:textId="77777777" w:rsidR="007066DC" w:rsidRDefault="007066DC" w:rsidP="007066DC">
      <w:pPr>
        <w:spacing w:after="92" w:line="259" w:lineRule="auto"/>
        <w:ind w:left="1066" w:right="6" w:firstLine="0"/>
      </w:pPr>
    </w:p>
    <w:p w14:paraId="0A8CD2F8" w14:textId="77777777" w:rsidR="00ED3978" w:rsidRDefault="005C527D">
      <w:pPr>
        <w:spacing w:line="370" w:lineRule="auto"/>
        <w:ind w:left="-15" w:firstLine="708"/>
      </w:pPr>
      <w:r>
        <w:t xml:space="preserve">Считаю этот опыт не трудоемким и не требует больших материальных вложений, так как наряду с покупными играми можно сделать дидактические игры своими руками из подручных средств, что значительно сокращает финансовые затраты. </w:t>
      </w:r>
    </w:p>
    <w:p w14:paraId="57861F07" w14:textId="77777777" w:rsidR="00ED3978" w:rsidRDefault="005C527D">
      <w:pPr>
        <w:spacing w:after="131" w:line="259" w:lineRule="auto"/>
        <w:ind w:left="708" w:firstLine="0"/>
        <w:jc w:val="left"/>
      </w:pPr>
      <w:r>
        <w:t xml:space="preserve"> </w:t>
      </w:r>
    </w:p>
    <w:p w14:paraId="4F612C74" w14:textId="77777777" w:rsidR="00ED3978" w:rsidRDefault="005C527D">
      <w:pPr>
        <w:spacing w:after="131" w:line="259" w:lineRule="auto"/>
        <w:ind w:left="708" w:firstLine="0"/>
        <w:jc w:val="left"/>
      </w:pPr>
      <w:r>
        <w:t xml:space="preserve"> </w:t>
      </w:r>
    </w:p>
    <w:p w14:paraId="5DF340F8" w14:textId="77777777" w:rsidR="00ED3978" w:rsidRDefault="005C527D">
      <w:pPr>
        <w:spacing w:after="133" w:line="259" w:lineRule="auto"/>
        <w:ind w:left="708" w:firstLine="0"/>
        <w:jc w:val="left"/>
      </w:pPr>
      <w:r>
        <w:t xml:space="preserve"> </w:t>
      </w:r>
    </w:p>
    <w:p w14:paraId="58105A56" w14:textId="345B81A2" w:rsidR="00ED3978" w:rsidRDefault="005C527D">
      <w:pPr>
        <w:spacing w:after="0" w:line="259" w:lineRule="auto"/>
        <w:ind w:left="708" w:firstLine="0"/>
        <w:jc w:val="left"/>
      </w:pPr>
      <w:r>
        <w:t xml:space="preserve"> </w:t>
      </w:r>
    </w:p>
    <w:p w14:paraId="3588EEC8" w14:textId="613D3AB5" w:rsidR="007066DC" w:rsidRDefault="007066DC">
      <w:pPr>
        <w:spacing w:after="0" w:line="259" w:lineRule="auto"/>
        <w:ind w:left="708" w:firstLine="0"/>
        <w:jc w:val="left"/>
      </w:pPr>
    </w:p>
    <w:p w14:paraId="0502199C" w14:textId="3C9D1FB5" w:rsidR="007066DC" w:rsidRDefault="007066DC">
      <w:pPr>
        <w:spacing w:after="0" w:line="259" w:lineRule="auto"/>
        <w:ind w:left="708" w:firstLine="0"/>
        <w:jc w:val="left"/>
      </w:pPr>
    </w:p>
    <w:p w14:paraId="72D638C5" w14:textId="1F4CCB7D" w:rsidR="007066DC" w:rsidRDefault="007066DC">
      <w:pPr>
        <w:spacing w:after="0" w:line="259" w:lineRule="auto"/>
        <w:ind w:left="708" w:firstLine="0"/>
        <w:jc w:val="left"/>
      </w:pPr>
    </w:p>
    <w:p w14:paraId="60273FDE" w14:textId="5CCA1019" w:rsidR="007066DC" w:rsidRDefault="007066DC">
      <w:pPr>
        <w:spacing w:after="0" w:line="259" w:lineRule="auto"/>
        <w:ind w:left="708" w:firstLine="0"/>
        <w:jc w:val="left"/>
      </w:pPr>
    </w:p>
    <w:p w14:paraId="4ED870DD" w14:textId="606EA9B2" w:rsidR="007066DC" w:rsidRDefault="007066DC">
      <w:pPr>
        <w:spacing w:after="0" w:line="259" w:lineRule="auto"/>
        <w:ind w:left="708" w:firstLine="0"/>
        <w:jc w:val="left"/>
      </w:pPr>
    </w:p>
    <w:p w14:paraId="10710296" w14:textId="5A7CDDB4" w:rsidR="007066DC" w:rsidRDefault="007066DC">
      <w:pPr>
        <w:spacing w:after="0" w:line="259" w:lineRule="auto"/>
        <w:ind w:left="708" w:firstLine="0"/>
        <w:jc w:val="left"/>
      </w:pPr>
    </w:p>
    <w:p w14:paraId="0352187D" w14:textId="7F821B91" w:rsidR="007066DC" w:rsidRDefault="007066DC">
      <w:pPr>
        <w:spacing w:after="0" w:line="259" w:lineRule="auto"/>
        <w:ind w:left="708" w:firstLine="0"/>
        <w:jc w:val="left"/>
      </w:pPr>
    </w:p>
    <w:p w14:paraId="3D6897AB" w14:textId="708F4D9D" w:rsidR="007066DC" w:rsidRDefault="007066DC">
      <w:pPr>
        <w:spacing w:after="0" w:line="259" w:lineRule="auto"/>
        <w:ind w:left="708" w:firstLine="0"/>
        <w:jc w:val="left"/>
      </w:pPr>
    </w:p>
    <w:p w14:paraId="44A17FB7" w14:textId="02AD56BE" w:rsidR="007066DC" w:rsidRDefault="007066DC">
      <w:pPr>
        <w:spacing w:after="0" w:line="259" w:lineRule="auto"/>
        <w:ind w:left="708" w:firstLine="0"/>
        <w:jc w:val="left"/>
      </w:pPr>
    </w:p>
    <w:p w14:paraId="4EE56088" w14:textId="50B53360" w:rsidR="007066DC" w:rsidRDefault="007066DC">
      <w:pPr>
        <w:spacing w:after="0" w:line="259" w:lineRule="auto"/>
        <w:ind w:left="708" w:firstLine="0"/>
        <w:jc w:val="left"/>
      </w:pPr>
    </w:p>
    <w:p w14:paraId="5280BEEB" w14:textId="30291D6E" w:rsidR="007066DC" w:rsidRDefault="007066DC">
      <w:pPr>
        <w:spacing w:after="0" w:line="259" w:lineRule="auto"/>
        <w:ind w:left="708" w:firstLine="0"/>
        <w:jc w:val="left"/>
      </w:pPr>
    </w:p>
    <w:p w14:paraId="345AD98E" w14:textId="1C58F933" w:rsidR="007066DC" w:rsidRDefault="007066DC">
      <w:pPr>
        <w:spacing w:after="0" w:line="259" w:lineRule="auto"/>
        <w:ind w:left="708" w:firstLine="0"/>
        <w:jc w:val="left"/>
      </w:pPr>
    </w:p>
    <w:p w14:paraId="1C5CE07D" w14:textId="321CCF69" w:rsidR="007066DC" w:rsidRDefault="007066DC">
      <w:pPr>
        <w:spacing w:after="0" w:line="259" w:lineRule="auto"/>
        <w:ind w:left="708" w:firstLine="0"/>
        <w:jc w:val="left"/>
      </w:pPr>
    </w:p>
    <w:p w14:paraId="164DCB3C" w14:textId="417A7957" w:rsidR="007066DC" w:rsidRDefault="007066DC">
      <w:pPr>
        <w:spacing w:after="0" w:line="259" w:lineRule="auto"/>
        <w:ind w:left="708" w:firstLine="0"/>
        <w:jc w:val="left"/>
      </w:pPr>
    </w:p>
    <w:p w14:paraId="128DCF75" w14:textId="655C6E9A" w:rsidR="007066DC" w:rsidRDefault="007066DC">
      <w:pPr>
        <w:spacing w:after="0" w:line="259" w:lineRule="auto"/>
        <w:ind w:left="708" w:firstLine="0"/>
        <w:jc w:val="left"/>
      </w:pPr>
    </w:p>
    <w:p w14:paraId="260C0581" w14:textId="363BED7F" w:rsidR="007066DC" w:rsidRDefault="007066DC">
      <w:pPr>
        <w:spacing w:after="0" w:line="259" w:lineRule="auto"/>
        <w:ind w:left="708" w:firstLine="0"/>
        <w:jc w:val="left"/>
      </w:pPr>
    </w:p>
    <w:p w14:paraId="3412ED7D" w14:textId="552DB1C5" w:rsidR="007066DC" w:rsidRDefault="007066DC">
      <w:pPr>
        <w:spacing w:after="0" w:line="259" w:lineRule="auto"/>
        <w:ind w:left="708" w:firstLine="0"/>
        <w:jc w:val="left"/>
      </w:pPr>
    </w:p>
    <w:p w14:paraId="5509B8D8" w14:textId="71050DFB" w:rsidR="007066DC" w:rsidRDefault="007066DC">
      <w:pPr>
        <w:spacing w:after="0" w:line="259" w:lineRule="auto"/>
        <w:ind w:left="708" w:firstLine="0"/>
        <w:jc w:val="left"/>
      </w:pPr>
    </w:p>
    <w:p w14:paraId="69F65C61" w14:textId="2B42DB5E" w:rsidR="007066DC" w:rsidRDefault="007066DC">
      <w:pPr>
        <w:spacing w:after="0" w:line="259" w:lineRule="auto"/>
        <w:ind w:left="708" w:firstLine="0"/>
        <w:jc w:val="left"/>
      </w:pPr>
    </w:p>
    <w:p w14:paraId="3EE66EBA" w14:textId="2932BDA6" w:rsidR="007066DC" w:rsidRDefault="007066DC">
      <w:pPr>
        <w:spacing w:after="0" w:line="259" w:lineRule="auto"/>
        <w:ind w:left="708" w:firstLine="0"/>
        <w:jc w:val="left"/>
      </w:pPr>
    </w:p>
    <w:p w14:paraId="1AA2483F" w14:textId="5EBA628A" w:rsidR="007066DC" w:rsidRDefault="007066DC">
      <w:pPr>
        <w:spacing w:after="0" w:line="259" w:lineRule="auto"/>
        <w:ind w:left="708" w:firstLine="0"/>
        <w:jc w:val="left"/>
      </w:pPr>
    </w:p>
    <w:p w14:paraId="2F63372E" w14:textId="0C489A88" w:rsidR="007066DC" w:rsidRDefault="007066DC">
      <w:pPr>
        <w:spacing w:after="0" w:line="259" w:lineRule="auto"/>
        <w:ind w:left="708" w:firstLine="0"/>
        <w:jc w:val="left"/>
      </w:pPr>
    </w:p>
    <w:p w14:paraId="585D1D6F" w14:textId="073F16DA" w:rsidR="007066DC" w:rsidRDefault="007066DC">
      <w:pPr>
        <w:spacing w:after="0" w:line="259" w:lineRule="auto"/>
        <w:ind w:left="708" w:firstLine="0"/>
        <w:jc w:val="left"/>
      </w:pPr>
    </w:p>
    <w:p w14:paraId="1A5C4F69" w14:textId="625F3B0C" w:rsidR="007066DC" w:rsidRDefault="007066DC">
      <w:pPr>
        <w:spacing w:after="0" w:line="259" w:lineRule="auto"/>
        <w:ind w:left="708" w:firstLine="0"/>
        <w:jc w:val="left"/>
      </w:pPr>
    </w:p>
    <w:p w14:paraId="7A691545" w14:textId="2C61F712" w:rsidR="007066DC" w:rsidRDefault="007066DC">
      <w:pPr>
        <w:spacing w:after="0" w:line="259" w:lineRule="auto"/>
        <w:ind w:left="708" w:firstLine="0"/>
        <w:jc w:val="left"/>
      </w:pPr>
    </w:p>
    <w:p w14:paraId="455042E2" w14:textId="3322ADAC" w:rsidR="007066DC" w:rsidRDefault="007066DC">
      <w:pPr>
        <w:spacing w:after="0" w:line="259" w:lineRule="auto"/>
        <w:ind w:left="708" w:firstLine="0"/>
        <w:jc w:val="left"/>
      </w:pPr>
    </w:p>
    <w:p w14:paraId="546D6398" w14:textId="77777777" w:rsidR="007066DC" w:rsidRDefault="007066DC">
      <w:pPr>
        <w:spacing w:after="0" w:line="259" w:lineRule="auto"/>
        <w:ind w:left="708" w:firstLine="0"/>
        <w:jc w:val="left"/>
      </w:pPr>
    </w:p>
    <w:p w14:paraId="21B44219" w14:textId="64D67BE1" w:rsidR="007066DC" w:rsidRPr="007066DC" w:rsidRDefault="007066DC" w:rsidP="007066DC">
      <w:pPr>
        <w:rPr>
          <w:rFonts w:eastAsia="Arial"/>
          <w:color w:val="auto"/>
          <w:szCs w:val="28"/>
          <w:lang w:eastAsia="zh-CN" w:bidi="ar"/>
        </w:rPr>
      </w:pPr>
      <w:r>
        <w:rPr>
          <w:b/>
          <w:sz w:val="40"/>
          <w:szCs w:val="40"/>
        </w:rPr>
        <w:lastRenderedPageBreak/>
        <w:t>ИПМ № 8. Технология опыта.</w:t>
      </w:r>
    </w:p>
    <w:p w14:paraId="47E33A08" w14:textId="77777777" w:rsidR="003370E1" w:rsidRDefault="003370E1">
      <w:pPr>
        <w:spacing w:after="25" w:line="376" w:lineRule="auto"/>
        <w:ind w:left="-15" w:firstLine="708"/>
      </w:pPr>
    </w:p>
    <w:p w14:paraId="4FAFF3E5" w14:textId="014ED237" w:rsidR="00ED3978" w:rsidRDefault="003370E1">
      <w:pPr>
        <w:spacing w:after="25" w:line="376" w:lineRule="auto"/>
        <w:ind w:left="-15" w:firstLine="708"/>
      </w:pPr>
      <w:r w:rsidRPr="003370E1">
        <w:rPr>
          <w:szCs w:val="28"/>
        </w:rPr>
        <w:t>К основным линиям сенсорного развития детей дошкольного возраста можно отнести</w:t>
      </w:r>
      <w:r>
        <w:rPr>
          <w:b/>
          <w:bCs/>
          <w:szCs w:val="28"/>
        </w:rPr>
        <w:t xml:space="preserve">: </w:t>
      </w:r>
      <w:r>
        <w:rPr>
          <w:szCs w:val="28"/>
        </w:rPr>
        <w:t xml:space="preserve">усвоение сенсорных эталонов. Что такое сенсорные эталоны? Как отмечает Л.А. Венгер, В.С. Мухина, это наглядные представления об основных образцах внешних свойств предметов, основные из которых </w:t>
      </w:r>
      <w:r w:rsidRPr="003370E1">
        <w:rPr>
          <w:szCs w:val="28"/>
        </w:rPr>
        <w:t>сенсорные эталоны цвета</w:t>
      </w:r>
      <w:r>
        <w:rPr>
          <w:b/>
          <w:bCs/>
          <w:szCs w:val="28"/>
        </w:rPr>
        <w:t xml:space="preserve"> </w:t>
      </w:r>
      <w:r>
        <w:rPr>
          <w:szCs w:val="28"/>
        </w:rPr>
        <w:t xml:space="preserve">– цвета спектра и их оттенки, формы – геометрические фигуры и их разновидности, величины – единицы метрической системы линейных мер. Поэтому цель педагогического исследования: способствовать сенсорному развитию детей 1 младшей </w:t>
      </w:r>
      <w:proofErr w:type="gramStart"/>
      <w:r>
        <w:rPr>
          <w:szCs w:val="28"/>
        </w:rPr>
        <w:t>группы в частности</w:t>
      </w:r>
      <w:proofErr w:type="gramEnd"/>
      <w:r>
        <w:rPr>
          <w:szCs w:val="28"/>
        </w:rPr>
        <w:t xml:space="preserve"> усвоению сенсорных эталонов цвета, формы и величины средствами дидактических игр по составленному перспективному плану</w:t>
      </w:r>
    </w:p>
    <w:p w14:paraId="020B7906" w14:textId="096F0430" w:rsidR="00ED3978" w:rsidRDefault="005C527D" w:rsidP="004861E3">
      <w:pPr>
        <w:spacing w:after="182"/>
        <w:ind w:left="10"/>
      </w:pPr>
      <w:r>
        <w:t xml:space="preserve">Например: </w:t>
      </w:r>
    </w:p>
    <w:p w14:paraId="14C5978E" w14:textId="7B53D8E8" w:rsidR="008D490B" w:rsidRDefault="008D490B" w:rsidP="004861E3">
      <w:pPr>
        <w:shd w:val="clear" w:color="auto" w:fill="FFFFFF"/>
        <w:spacing w:after="0" w:line="360" w:lineRule="auto"/>
        <w:ind w:left="10"/>
        <w:rPr>
          <w:iCs/>
          <w:szCs w:val="28"/>
        </w:rPr>
      </w:pPr>
      <w:r>
        <w:rPr>
          <w:szCs w:val="28"/>
        </w:rPr>
        <w:t xml:space="preserve">Дидактические игры по сенсорному развитию: </w:t>
      </w:r>
    </w:p>
    <w:p w14:paraId="78972A33" w14:textId="77777777" w:rsidR="008D490B" w:rsidRDefault="008D490B" w:rsidP="004861E3">
      <w:pPr>
        <w:spacing w:after="0" w:line="360" w:lineRule="auto"/>
        <w:ind w:left="10"/>
        <w:rPr>
          <w:szCs w:val="28"/>
        </w:rPr>
      </w:pPr>
      <w:r>
        <w:rPr>
          <w:szCs w:val="28"/>
        </w:rPr>
        <w:t>1. Игра «Разноцветные палочки»</w:t>
      </w:r>
    </w:p>
    <w:p w14:paraId="5A3ADD96" w14:textId="77777777" w:rsidR="008D490B" w:rsidRDefault="008D490B" w:rsidP="004861E3">
      <w:pPr>
        <w:spacing w:after="0" w:line="360" w:lineRule="auto"/>
        <w:ind w:left="10"/>
        <w:rPr>
          <w:szCs w:val="28"/>
        </w:rPr>
      </w:pPr>
      <w:r>
        <w:rPr>
          <w:szCs w:val="28"/>
        </w:rPr>
        <w:t>Цель: закрепление знаний по цвету.</w:t>
      </w:r>
    </w:p>
    <w:p w14:paraId="1F53B576" w14:textId="5B1618CD" w:rsidR="008D490B" w:rsidRDefault="008D490B" w:rsidP="004861E3">
      <w:pPr>
        <w:spacing w:after="0" w:line="360" w:lineRule="auto"/>
        <w:ind w:left="10"/>
        <w:rPr>
          <w:szCs w:val="28"/>
        </w:rPr>
      </w:pPr>
      <w:r>
        <w:rPr>
          <w:szCs w:val="28"/>
        </w:rPr>
        <w:t>Дидактическая задача: закрепить у младших дошкольников представления о 4 основных цветах (красный, синий, желтый, зеленый)</w:t>
      </w:r>
      <w:r w:rsidR="00F01A87">
        <w:rPr>
          <w:szCs w:val="28"/>
        </w:rPr>
        <w:t>.</w:t>
      </w:r>
    </w:p>
    <w:p w14:paraId="6CE14975" w14:textId="77777777" w:rsidR="008D490B" w:rsidRDefault="008D490B" w:rsidP="004861E3">
      <w:pPr>
        <w:spacing w:after="0" w:line="360" w:lineRule="auto"/>
        <w:ind w:left="10"/>
        <w:rPr>
          <w:szCs w:val="28"/>
        </w:rPr>
      </w:pPr>
      <w:r>
        <w:rPr>
          <w:szCs w:val="28"/>
        </w:rPr>
        <w:t>2. Игра «Лепестки для бабочек»</w:t>
      </w:r>
    </w:p>
    <w:p w14:paraId="19CBF834" w14:textId="77777777" w:rsidR="008D490B" w:rsidRDefault="008D490B" w:rsidP="004861E3">
      <w:pPr>
        <w:spacing w:after="0" w:line="360" w:lineRule="auto"/>
        <w:ind w:left="10"/>
        <w:rPr>
          <w:szCs w:val="28"/>
        </w:rPr>
      </w:pPr>
      <w:r>
        <w:rPr>
          <w:szCs w:val="28"/>
        </w:rPr>
        <w:t>Цель: учить соотносить предметы по цвету.</w:t>
      </w:r>
    </w:p>
    <w:p w14:paraId="136792EE" w14:textId="38087805" w:rsidR="008D490B" w:rsidRDefault="008D490B" w:rsidP="004861E3">
      <w:pPr>
        <w:tabs>
          <w:tab w:val="left" w:pos="1320"/>
        </w:tabs>
        <w:ind w:left="10"/>
        <w:rPr>
          <w:szCs w:val="28"/>
        </w:rPr>
      </w:pPr>
      <w:r>
        <w:rPr>
          <w:szCs w:val="28"/>
        </w:rPr>
        <w:t>3. Игра «Найди окошко для фиг</w:t>
      </w:r>
      <w:r w:rsidR="006700D3">
        <w:rPr>
          <w:szCs w:val="28"/>
        </w:rPr>
        <w:t>уры</w:t>
      </w:r>
      <w:r>
        <w:rPr>
          <w:szCs w:val="28"/>
        </w:rPr>
        <w:t>»</w:t>
      </w:r>
    </w:p>
    <w:p w14:paraId="077C7A86" w14:textId="2C875D26" w:rsidR="008D490B" w:rsidRDefault="008D490B" w:rsidP="004861E3">
      <w:pPr>
        <w:tabs>
          <w:tab w:val="left" w:pos="1320"/>
        </w:tabs>
        <w:spacing w:after="0" w:line="360" w:lineRule="auto"/>
        <w:ind w:left="10"/>
        <w:rPr>
          <w:szCs w:val="28"/>
        </w:rPr>
      </w:pPr>
      <w:r>
        <w:rPr>
          <w:szCs w:val="28"/>
        </w:rPr>
        <w:t>Цель: закрепить представления детей о геометрических фигурах, упражнять в их названии. Закреплять навык обследования геометрических форм приемом обследования и накладывания.</w:t>
      </w:r>
    </w:p>
    <w:p w14:paraId="67694039" w14:textId="4362EEA3" w:rsidR="008D490B" w:rsidRDefault="008D490B" w:rsidP="004861E3">
      <w:pPr>
        <w:spacing w:after="0" w:line="360" w:lineRule="auto"/>
        <w:ind w:left="10"/>
        <w:rPr>
          <w:szCs w:val="28"/>
        </w:rPr>
      </w:pPr>
      <w:r>
        <w:rPr>
          <w:szCs w:val="28"/>
        </w:rPr>
        <w:t>4. Игра «Напои гнома чаем»</w:t>
      </w:r>
    </w:p>
    <w:p w14:paraId="4BD1AAD7" w14:textId="37F12EA9" w:rsidR="008D490B" w:rsidRDefault="008D490B" w:rsidP="004861E3">
      <w:pPr>
        <w:spacing w:after="0" w:line="360" w:lineRule="auto"/>
        <w:ind w:left="10"/>
        <w:rPr>
          <w:szCs w:val="28"/>
        </w:rPr>
      </w:pPr>
      <w:r>
        <w:rPr>
          <w:szCs w:val="28"/>
        </w:rPr>
        <w:t>Цель: учить детей соотносить предметы по цвету.</w:t>
      </w:r>
    </w:p>
    <w:p w14:paraId="1716CA19" w14:textId="346D38A6" w:rsidR="006700D3" w:rsidRDefault="006700D3" w:rsidP="004861E3">
      <w:pPr>
        <w:spacing w:after="0" w:line="360" w:lineRule="auto"/>
        <w:ind w:left="10"/>
        <w:rPr>
          <w:szCs w:val="28"/>
        </w:rPr>
      </w:pPr>
      <w:r>
        <w:rPr>
          <w:szCs w:val="28"/>
        </w:rPr>
        <w:t>5. Игра «Веселые прищепки»</w:t>
      </w:r>
    </w:p>
    <w:p w14:paraId="01F7F998" w14:textId="0ADFDDF5" w:rsidR="00ED3978" w:rsidRPr="006700D3" w:rsidRDefault="006700D3" w:rsidP="004861E3">
      <w:pPr>
        <w:spacing w:after="0" w:line="360" w:lineRule="auto"/>
        <w:ind w:left="10"/>
        <w:rPr>
          <w:szCs w:val="28"/>
        </w:rPr>
      </w:pPr>
      <w:r>
        <w:rPr>
          <w:szCs w:val="28"/>
        </w:rPr>
        <w:t>Цель: закрепление детей названия цвета</w:t>
      </w:r>
    </w:p>
    <w:p w14:paraId="212EE788" w14:textId="0922D7C3" w:rsidR="00ED3978" w:rsidRDefault="006700D3" w:rsidP="004861E3">
      <w:pPr>
        <w:spacing w:after="137" w:line="252" w:lineRule="auto"/>
        <w:ind w:left="0" w:firstLine="0"/>
        <w:jc w:val="left"/>
      </w:pPr>
      <w:r w:rsidRPr="006700D3">
        <w:rPr>
          <w:bCs/>
        </w:rPr>
        <w:t xml:space="preserve">6. </w:t>
      </w:r>
      <w:r w:rsidR="005C527D" w:rsidRPr="006700D3">
        <w:rPr>
          <w:bCs/>
        </w:rPr>
        <w:t>Дидактическая игра «Картинки – половинки</w:t>
      </w:r>
      <w:r w:rsidR="005C527D">
        <w:rPr>
          <w:b/>
        </w:rPr>
        <w:t xml:space="preserve">» </w:t>
      </w:r>
    </w:p>
    <w:p w14:paraId="1F74FF70" w14:textId="77777777" w:rsidR="00ED3978" w:rsidRDefault="005C527D" w:rsidP="004861E3">
      <w:pPr>
        <w:spacing w:after="27" w:line="377" w:lineRule="auto"/>
        <w:ind w:left="-15" w:firstLine="0"/>
      </w:pPr>
      <w:r>
        <w:lastRenderedPageBreak/>
        <w:t xml:space="preserve">Дидактическая задача: совершенствовать логическое мышления, развивать внимание, упражнять детей узнавать предметы, составлять целую картинку из двух половинок. </w:t>
      </w:r>
    </w:p>
    <w:p w14:paraId="66782A8D" w14:textId="18BC0598" w:rsidR="00ED3978" w:rsidRDefault="005C527D" w:rsidP="004861E3">
      <w:pPr>
        <w:spacing w:after="121"/>
        <w:ind w:left="10"/>
        <w:jc w:val="left"/>
      </w:pPr>
      <w:r>
        <w:t xml:space="preserve">Дидактический материал: картинки, разрезанные на две половины. </w:t>
      </w:r>
    </w:p>
    <w:p w14:paraId="002F6314" w14:textId="6BA39EA8" w:rsidR="006700D3" w:rsidRDefault="006700D3" w:rsidP="004861E3">
      <w:pPr>
        <w:spacing w:after="121"/>
        <w:ind w:left="10"/>
        <w:jc w:val="left"/>
      </w:pPr>
      <w:r>
        <w:t>7. Игра «Панно-найди пару!»</w:t>
      </w:r>
    </w:p>
    <w:p w14:paraId="7F0A8226" w14:textId="26EB1A45" w:rsidR="006700D3" w:rsidRDefault="006700D3" w:rsidP="004861E3">
      <w:pPr>
        <w:spacing w:after="121"/>
        <w:ind w:left="10"/>
        <w:jc w:val="left"/>
      </w:pPr>
      <w:r>
        <w:t xml:space="preserve">Цель: развивать мелкую моторику рук, внимание, </w:t>
      </w:r>
      <w:proofErr w:type="spellStart"/>
      <w:r>
        <w:t>мыщление</w:t>
      </w:r>
      <w:proofErr w:type="spellEnd"/>
      <w:r>
        <w:t>, восприятие, учить группировать предметы по цвету и размеру.</w:t>
      </w:r>
    </w:p>
    <w:p w14:paraId="245BA1DC" w14:textId="399AD6C9" w:rsidR="006700D3" w:rsidRDefault="004861E3" w:rsidP="004861E3">
      <w:pPr>
        <w:spacing w:after="121"/>
        <w:ind w:left="10"/>
        <w:jc w:val="left"/>
      </w:pPr>
      <w:r>
        <w:t xml:space="preserve">8. Игра «Радужная </w:t>
      </w:r>
      <w:proofErr w:type="spellStart"/>
      <w:r>
        <w:t>осьминожка</w:t>
      </w:r>
      <w:proofErr w:type="spellEnd"/>
      <w:r>
        <w:t>»</w:t>
      </w:r>
    </w:p>
    <w:p w14:paraId="042EA195" w14:textId="68B696DF" w:rsidR="004861E3" w:rsidRDefault="004861E3" w:rsidP="004861E3">
      <w:pPr>
        <w:spacing w:after="121"/>
        <w:ind w:left="10"/>
        <w:jc w:val="left"/>
      </w:pPr>
      <w:r>
        <w:t xml:space="preserve">Цель: </w:t>
      </w:r>
      <w:r w:rsidRPr="004861E3">
        <w:rPr>
          <w:szCs w:val="28"/>
          <w:shd w:val="clear" w:color="auto" w:fill="FFFFFF"/>
        </w:rPr>
        <w:t>развивать мелкую моторику, сенсорику, изучать цвета радуги, соотносить цвета, научиться застегивать и расстегивать кнопки.</w:t>
      </w:r>
    </w:p>
    <w:p w14:paraId="7403E654" w14:textId="77777777" w:rsidR="008C630F" w:rsidRDefault="004861E3" w:rsidP="004861E3">
      <w:pPr>
        <w:spacing w:after="286" w:line="259" w:lineRule="auto"/>
        <w:ind w:left="0" w:firstLine="0"/>
        <w:jc w:val="left"/>
      </w:pPr>
      <w:r>
        <w:t>9. Пособие по сенсорному развитию «Книжка малышка»</w:t>
      </w:r>
    </w:p>
    <w:p w14:paraId="2B054C46" w14:textId="42411CE6" w:rsidR="00ED3978" w:rsidRDefault="008C630F" w:rsidP="004861E3">
      <w:pPr>
        <w:spacing w:after="286" w:line="259" w:lineRule="auto"/>
        <w:ind w:left="0" w:firstLine="0"/>
        <w:jc w:val="left"/>
        <w:rPr>
          <w:color w:val="auto"/>
          <w:szCs w:val="28"/>
        </w:rPr>
      </w:pPr>
      <w:r w:rsidRPr="008C630F">
        <w:rPr>
          <w:color w:val="auto"/>
          <w:szCs w:val="28"/>
          <w:shd w:val="clear" w:color="auto" w:fill="FFFFFF"/>
        </w:rPr>
        <w:t>Цель: обогащение и накопление сенсорного опыта детей в познавательно-практической деятельности детей раннего возраста</w:t>
      </w:r>
      <w:r>
        <w:rPr>
          <w:color w:val="auto"/>
          <w:szCs w:val="28"/>
        </w:rPr>
        <w:t>.</w:t>
      </w:r>
    </w:p>
    <w:p w14:paraId="2B7EA406" w14:textId="32B946CF" w:rsidR="008C630F" w:rsidRDefault="008C630F" w:rsidP="004861E3">
      <w:pPr>
        <w:spacing w:after="286" w:line="259" w:lineRule="auto"/>
        <w:ind w:lef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>10. Игра «Волшебная коробочка», «Волшебный домик»</w:t>
      </w:r>
    </w:p>
    <w:p w14:paraId="08DE4E64" w14:textId="11C32C96" w:rsidR="008C630F" w:rsidRDefault="008C630F" w:rsidP="004861E3">
      <w:pPr>
        <w:spacing w:after="286" w:line="259" w:lineRule="auto"/>
        <w:ind w:lef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>Цель: способствует развитию сенсорных способностей, развитию мелкой моторики рук, координаций движений, развитию творческого воображения, фантазии.</w:t>
      </w:r>
    </w:p>
    <w:p w14:paraId="079235D0" w14:textId="2F7DDCB9" w:rsidR="008C630F" w:rsidRDefault="008C630F" w:rsidP="004861E3">
      <w:pPr>
        <w:spacing w:after="286" w:line="259" w:lineRule="auto"/>
        <w:ind w:lef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>11. Игра «Гус</w:t>
      </w:r>
      <w:r w:rsidR="00291D77">
        <w:rPr>
          <w:color w:val="auto"/>
          <w:szCs w:val="28"/>
        </w:rPr>
        <w:t>е</w:t>
      </w:r>
      <w:r>
        <w:rPr>
          <w:color w:val="auto"/>
          <w:szCs w:val="28"/>
        </w:rPr>
        <w:t>ничка»</w:t>
      </w:r>
    </w:p>
    <w:p w14:paraId="3262E620" w14:textId="55410F56" w:rsidR="008C630F" w:rsidRDefault="008C630F" w:rsidP="004861E3">
      <w:pPr>
        <w:spacing w:after="286" w:line="259" w:lineRule="auto"/>
        <w:ind w:lef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Цель: </w:t>
      </w:r>
      <w:r w:rsidR="00291D77">
        <w:rPr>
          <w:color w:val="auto"/>
          <w:szCs w:val="28"/>
        </w:rPr>
        <w:t>развивать цветовое восприятие, мелкую моторику рук, логическое мышление.</w:t>
      </w:r>
    </w:p>
    <w:p w14:paraId="3BF641EA" w14:textId="05743DD5" w:rsidR="00291D77" w:rsidRDefault="00291D77" w:rsidP="004861E3">
      <w:pPr>
        <w:spacing w:after="286" w:line="259" w:lineRule="auto"/>
        <w:ind w:lef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>12. Игра «Волшебные крышечки»</w:t>
      </w:r>
    </w:p>
    <w:p w14:paraId="5774BD97" w14:textId="4D6E56DD" w:rsidR="00291D77" w:rsidRDefault="00291D77" w:rsidP="004861E3">
      <w:pPr>
        <w:spacing w:after="286" w:line="259" w:lineRule="auto"/>
        <w:ind w:lef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>Цель: учить детей различать и называть цвета, соотносить цвет крышки с цветом лепестков, учить закручивать и раскручивать крышки, развивать мелкую моторику рук.</w:t>
      </w:r>
    </w:p>
    <w:p w14:paraId="1D0737DA" w14:textId="58F14F7E" w:rsidR="00291D77" w:rsidRDefault="00291D77" w:rsidP="004861E3">
      <w:pPr>
        <w:spacing w:after="286" w:line="259" w:lineRule="auto"/>
        <w:ind w:lef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13. </w:t>
      </w:r>
      <w:r w:rsidR="00302D55">
        <w:rPr>
          <w:color w:val="auto"/>
          <w:szCs w:val="28"/>
        </w:rPr>
        <w:t>Игра «Развивающая подушка»</w:t>
      </w:r>
    </w:p>
    <w:p w14:paraId="3C8385D7" w14:textId="76C715E1" w:rsidR="00302D55" w:rsidRPr="008C630F" w:rsidRDefault="00302D55" w:rsidP="004861E3">
      <w:pPr>
        <w:spacing w:after="286" w:line="259" w:lineRule="auto"/>
        <w:ind w:left="0" w:firstLine="0"/>
        <w:jc w:val="left"/>
        <w:rPr>
          <w:color w:val="auto"/>
          <w:szCs w:val="28"/>
        </w:rPr>
      </w:pPr>
      <w:r>
        <w:rPr>
          <w:rStyle w:val="c13"/>
          <w:b/>
          <w:bCs/>
          <w:color w:val="111111"/>
          <w:szCs w:val="28"/>
        </w:rPr>
        <w:t>Цель:</w:t>
      </w:r>
      <w:r>
        <w:rPr>
          <w:rStyle w:val="c17"/>
          <w:color w:val="111111"/>
          <w:szCs w:val="28"/>
        </w:rPr>
        <w:t> Способствование накоплению сенсорного опыта детей через развитие зрительного, слухового и тактильного восприятия.</w:t>
      </w:r>
    </w:p>
    <w:p w14:paraId="2F813729" w14:textId="0B2DFE15" w:rsidR="007066DC" w:rsidRDefault="007066DC">
      <w:pPr>
        <w:spacing w:after="286" w:line="259" w:lineRule="auto"/>
        <w:ind w:left="708" w:firstLine="0"/>
        <w:jc w:val="left"/>
      </w:pPr>
    </w:p>
    <w:p w14:paraId="020CDB26" w14:textId="77777777" w:rsidR="008D490B" w:rsidRDefault="008D490B" w:rsidP="00302D55">
      <w:pPr>
        <w:spacing w:after="286" w:line="259" w:lineRule="auto"/>
        <w:ind w:left="0" w:firstLine="0"/>
        <w:jc w:val="left"/>
      </w:pPr>
    </w:p>
    <w:p w14:paraId="054BE63C" w14:textId="1E0951F0" w:rsidR="00ED3978" w:rsidRDefault="003218D2">
      <w:pPr>
        <w:spacing w:after="92" w:line="259" w:lineRule="auto"/>
        <w:ind w:left="715" w:right="7"/>
        <w:jc w:val="center"/>
      </w:pPr>
      <w:r>
        <w:rPr>
          <w:b/>
          <w:sz w:val="40"/>
          <w:szCs w:val="40"/>
        </w:rPr>
        <w:lastRenderedPageBreak/>
        <w:t>ИПМ №9. Результативность опыта</w:t>
      </w:r>
    </w:p>
    <w:p w14:paraId="4BCC463E" w14:textId="77777777" w:rsidR="00ED3978" w:rsidRDefault="005C527D">
      <w:pPr>
        <w:spacing w:line="396" w:lineRule="auto"/>
        <w:ind w:left="-15" w:firstLine="708"/>
      </w:pPr>
      <w:r>
        <w:t xml:space="preserve">В результате проделанной работы по сенсорному развитию детей прослеживается положительная динамика:  </w:t>
      </w:r>
    </w:p>
    <w:p w14:paraId="76AF8612" w14:textId="77777777" w:rsidR="00ED3978" w:rsidRDefault="005C527D">
      <w:pPr>
        <w:numPr>
          <w:ilvl w:val="0"/>
          <w:numId w:val="3"/>
        </w:numPr>
        <w:spacing w:line="395" w:lineRule="auto"/>
        <w:ind w:hanging="163"/>
      </w:pPr>
      <w:r>
        <w:t xml:space="preserve">дети проявляют интерес к предметам ближайшего окружения, их свойствам;  </w:t>
      </w:r>
    </w:p>
    <w:p w14:paraId="2EF62861" w14:textId="77777777" w:rsidR="00302D55" w:rsidRDefault="005C527D">
      <w:pPr>
        <w:numPr>
          <w:ilvl w:val="0"/>
          <w:numId w:val="3"/>
        </w:numPr>
        <w:spacing w:after="15" w:line="396" w:lineRule="auto"/>
        <w:ind w:hanging="163"/>
      </w:pPr>
      <w:r>
        <w:t>с удовольствием включаются в деятельность экспериментирования, проявляя эмоции радостного удивления и словесную активность;</w:t>
      </w:r>
    </w:p>
    <w:p w14:paraId="46B760AB" w14:textId="74F67BBE" w:rsidR="00ED3978" w:rsidRDefault="005C527D" w:rsidP="00302D55">
      <w:pPr>
        <w:spacing w:after="15" w:line="396" w:lineRule="auto"/>
        <w:ind w:left="0" w:firstLine="0"/>
      </w:pPr>
      <w:r>
        <w:t xml:space="preserve">  - способны целенаправленно наблюдать за объектами организованного восприятия;  </w:t>
      </w:r>
    </w:p>
    <w:p w14:paraId="04044AFA" w14:textId="77777777" w:rsidR="00ED3978" w:rsidRDefault="005C527D">
      <w:pPr>
        <w:numPr>
          <w:ilvl w:val="0"/>
          <w:numId w:val="3"/>
        </w:numPr>
        <w:spacing w:after="175"/>
        <w:ind w:hanging="163"/>
      </w:pPr>
      <w:r>
        <w:t xml:space="preserve">умеют выполнять простейший сенсорный анализ; </w:t>
      </w:r>
    </w:p>
    <w:p w14:paraId="33BD1DE8" w14:textId="77777777" w:rsidR="00ED3978" w:rsidRDefault="005C527D">
      <w:pPr>
        <w:numPr>
          <w:ilvl w:val="0"/>
          <w:numId w:val="3"/>
        </w:numPr>
        <w:spacing w:line="396" w:lineRule="auto"/>
        <w:ind w:hanging="163"/>
      </w:pPr>
      <w:r>
        <w:t xml:space="preserve">стремятся передавать отношение цветов, размеров и форм в изобразительной и конструктивной деятельности. </w:t>
      </w:r>
    </w:p>
    <w:p w14:paraId="793112E3" w14:textId="77777777" w:rsidR="00ED3978" w:rsidRDefault="005C527D">
      <w:pPr>
        <w:spacing w:after="121"/>
      </w:pPr>
      <w:r>
        <w:t xml:space="preserve">Они любопытны, активны, эмоциональны, общительны. </w:t>
      </w:r>
    </w:p>
    <w:p w14:paraId="6AAE84D9" w14:textId="77777777" w:rsidR="00ED3978" w:rsidRDefault="005C527D">
      <w:pPr>
        <w:spacing w:after="0" w:line="259" w:lineRule="auto"/>
        <w:ind w:left="708" w:firstLine="0"/>
        <w:jc w:val="left"/>
      </w:pPr>
      <w:r>
        <w:t xml:space="preserve"> </w:t>
      </w:r>
    </w:p>
    <w:p w14:paraId="1EED8FBA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5DDE07B0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26FC42D0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18B34ED4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0AE8AFC9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41315A20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54F7D93D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4D58E682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3BCCD4E8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62065504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7C8A35A1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586FE4CE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21BF9568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43890D2C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3DDD3F50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0F57D767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705449CB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4AB85C64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029FE647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1F11E289" w14:textId="77777777" w:rsidR="003218D2" w:rsidRDefault="003218D2">
      <w:pPr>
        <w:spacing w:after="0" w:line="259" w:lineRule="auto"/>
        <w:ind w:left="10" w:right="-12"/>
        <w:jc w:val="right"/>
        <w:rPr>
          <w:b/>
        </w:rPr>
      </w:pPr>
    </w:p>
    <w:p w14:paraId="06A11149" w14:textId="77777777" w:rsidR="0090164B" w:rsidRDefault="0090164B">
      <w:pPr>
        <w:spacing w:line="270" w:lineRule="auto"/>
        <w:ind w:left="10"/>
        <w:jc w:val="center"/>
        <w:rPr>
          <w:b/>
        </w:rPr>
      </w:pPr>
    </w:p>
    <w:sectPr w:rsidR="0090164B" w:rsidSect="009A4A8B">
      <w:pgSz w:w="11906" w:h="16838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3A5E"/>
    <w:multiLevelType w:val="hybridMultilevel"/>
    <w:tmpl w:val="E4F88680"/>
    <w:lvl w:ilvl="0" w:tplc="80245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045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32A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669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2CF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C86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0C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3A1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B2D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DE1BD2"/>
    <w:multiLevelType w:val="hybridMultilevel"/>
    <w:tmpl w:val="E14A8D38"/>
    <w:lvl w:ilvl="0" w:tplc="2534C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AD6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966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C40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A243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7E0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82E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C86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A20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FC04AE"/>
    <w:multiLevelType w:val="hybridMultilevel"/>
    <w:tmpl w:val="7FB837FA"/>
    <w:lvl w:ilvl="0" w:tplc="D108C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9E3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1EE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46C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E9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8AC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A2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6AB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924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7C364F"/>
    <w:multiLevelType w:val="hybridMultilevel"/>
    <w:tmpl w:val="4A6A26EA"/>
    <w:lvl w:ilvl="0" w:tplc="264A2CC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AA2576">
      <w:start w:val="1"/>
      <w:numFmt w:val="bullet"/>
      <w:lvlText w:val="o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8C04F2">
      <w:start w:val="1"/>
      <w:numFmt w:val="bullet"/>
      <w:lvlText w:val="▪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D0AE06">
      <w:start w:val="1"/>
      <w:numFmt w:val="bullet"/>
      <w:lvlText w:val="•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7C52F4">
      <w:start w:val="1"/>
      <w:numFmt w:val="bullet"/>
      <w:lvlText w:val="o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1619A8">
      <w:start w:val="1"/>
      <w:numFmt w:val="bullet"/>
      <w:lvlText w:val="▪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BE2CDC">
      <w:start w:val="1"/>
      <w:numFmt w:val="bullet"/>
      <w:lvlText w:val="•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E89948">
      <w:start w:val="1"/>
      <w:numFmt w:val="bullet"/>
      <w:lvlText w:val="o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6C13A0">
      <w:start w:val="1"/>
      <w:numFmt w:val="bullet"/>
      <w:lvlText w:val="▪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04593B"/>
    <w:multiLevelType w:val="hybridMultilevel"/>
    <w:tmpl w:val="FCE2F652"/>
    <w:lvl w:ilvl="0" w:tplc="65DC3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A6C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CA8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02F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503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A2C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10B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F6F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B89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E360F4"/>
    <w:multiLevelType w:val="hybridMultilevel"/>
    <w:tmpl w:val="895636E8"/>
    <w:lvl w:ilvl="0" w:tplc="E550C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20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783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CE1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344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74C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723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81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FC3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20E1F87"/>
    <w:multiLevelType w:val="hybridMultilevel"/>
    <w:tmpl w:val="7DBE8410"/>
    <w:lvl w:ilvl="0" w:tplc="CFE4EFC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9201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D2EA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B000E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547B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146A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9402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E54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1ED4A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6D65B1"/>
    <w:multiLevelType w:val="hybridMultilevel"/>
    <w:tmpl w:val="F9082CA8"/>
    <w:lvl w:ilvl="0" w:tplc="A8044AEE">
      <w:start w:val="2"/>
      <w:numFmt w:val="decimal"/>
      <w:lvlText w:val="%1."/>
      <w:lvlJc w:val="left"/>
      <w:pPr>
        <w:ind w:left="1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1F2AF6AC">
      <w:start w:val="1"/>
      <w:numFmt w:val="lowerLetter"/>
      <w:lvlText w:val="%2"/>
      <w:lvlJc w:val="left"/>
      <w:pPr>
        <w:ind w:left="3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A7F4B1FE">
      <w:start w:val="1"/>
      <w:numFmt w:val="lowerRoman"/>
      <w:lvlText w:val="%3"/>
      <w:lvlJc w:val="left"/>
      <w:pPr>
        <w:ind w:left="4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EA88EB56">
      <w:start w:val="1"/>
      <w:numFmt w:val="decimal"/>
      <w:lvlText w:val="%4"/>
      <w:lvlJc w:val="left"/>
      <w:pPr>
        <w:ind w:left="4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3E2197C">
      <w:start w:val="1"/>
      <w:numFmt w:val="lowerLetter"/>
      <w:lvlText w:val="%5"/>
      <w:lvlJc w:val="left"/>
      <w:pPr>
        <w:ind w:left="5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F3B63ED4">
      <w:start w:val="1"/>
      <w:numFmt w:val="lowerRoman"/>
      <w:lvlText w:val="%6"/>
      <w:lvlJc w:val="left"/>
      <w:pPr>
        <w:ind w:left="6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99468B68">
      <w:start w:val="1"/>
      <w:numFmt w:val="decimal"/>
      <w:lvlText w:val="%7"/>
      <w:lvlJc w:val="left"/>
      <w:pPr>
        <w:ind w:left="7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B0FA09F4">
      <w:start w:val="1"/>
      <w:numFmt w:val="lowerLetter"/>
      <w:lvlText w:val="%8"/>
      <w:lvlJc w:val="left"/>
      <w:pPr>
        <w:ind w:left="78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A0677A0">
      <w:start w:val="1"/>
      <w:numFmt w:val="lowerRoman"/>
      <w:lvlText w:val="%9"/>
      <w:lvlJc w:val="left"/>
      <w:pPr>
        <w:ind w:left="85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A64F22"/>
    <w:multiLevelType w:val="hybridMultilevel"/>
    <w:tmpl w:val="38465B24"/>
    <w:lvl w:ilvl="0" w:tplc="EFA2A8C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BCAA34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38356C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80C99C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DA1722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8887AE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D677F6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1827A4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EEA390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EA7A6B"/>
    <w:multiLevelType w:val="hybridMultilevel"/>
    <w:tmpl w:val="4AD2DFEE"/>
    <w:lvl w:ilvl="0" w:tplc="3BB0537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FC63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58A22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66F5C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964D8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A0250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16576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A4F94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023C3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FA6455"/>
    <w:multiLevelType w:val="hybridMultilevel"/>
    <w:tmpl w:val="D346CE8E"/>
    <w:lvl w:ilvl="0" w:tplc="C34A6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BEA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12C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B23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EE8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964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EC0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66C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66D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61D3E53"/>
    <w:multiLevelType w:val="hybridMultilevel"/>
    <w:tmpl w:val="72581272"/>
    <w:lvl w:ilvl="0" w:tplc="0DF278F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4C3CC2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62852A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10EDA2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48D6F0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C49BEA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30272A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E871F2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B64F40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934840"/>
    <w:multiLevelType w:val="hybridMultilevel"/>
    <w:tmpl w:val="16005EA8"/>
    <w:lvl w:ilvl="0" w:tplc="B316E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FA0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FA3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CA4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223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D2E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288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405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86C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F2F7D4E"/>
    <w:multiLevelType w:val="hybridMultilevel"/>
    <w:tmpl w:val="F8346CD0"/>
    <w:lvl w:ilvl="0" w:tplc="F82442F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1C66F6">
      <w:start w:val="5"/>
      <w:numFmt w:val="decimal"/>
      <w:lvlText w:val="%2."/>
      <w:lvlJc w:val="left"/>
      <w:pPr>
        <w:ind w:left="1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46BAB9F4">
      <w:start w:val="1"/>
      <w:numFmt w:val="lowerRoman"/>
      <w:lvlText w:val="%3"/>
      <w:lvlJc w:val="left"/>
      <w:pPr>
        <w:ind w:left="43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64D82E3C">
      <w:start w:val="1"/>
      <w:numFmt w:val="decimal"/>
      <w:lvlText w:val="%4"/>
      <w:lvlJc w:val="left"/>
      <w:pPr>
        <w:ind w:left="51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B9883BC">
      <w:start w:val="1"/>
      <w:numFmt w:val="lowerLetter"/>
      <w:lvlText w:val="%5"/>
      <w:lvlJc w:val="left"/>
      <w:pPr>
        <w:ind w:left="58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76A35CA">
      <w:start w:val="1"/>
      <w:numFmt w:val="lowerRoman"/>
      <w:lvlText w:val="%6"/>
      <w:lvlJc w:val="left"/>
      <w:pPr>
        <w:ind w:left="65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0EA0124">
      <w:start w:val="1"/>
      <w:numFmt w:val="decimal"/>
      <w:lvlText w:val="%7"/>
      <w:lvlJc w:val="left"/>
      <w:pPr>
        <w:ind w:left="7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202ECB88">
      <w:start w:val="1"/>
      <w:numFmt w:val="lowerLetter"/>
      <w:lvlText w:val="%8"/>
      <w:lvlJc w:val="left"/>
      <w:pPr>
        <w:ind w:left="79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AE043A0C">
      <w:start w:val="1"/>
      <w:numFmt w:val="lowerRoman"/>
      <w:lvlText w:val="%9"/>
      <w:lvlJc w:val="left"/>
      <w:pPr>
        <w:ind w:left="87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25585E"/>
    <w:multiLevelType w:val="hybridMultilevel"/>
    <w:tmpl w:val="B71649E6"/>
    <w:lvl w:ilvl="0" w:tplc="765AB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EC3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3E8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387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B4DA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A24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642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80F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A81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A7752C7"/>
    <w:multiLevelType w:val="hybridMultilevel"/>
    <w:tmpl w:val="D680AC5A"/>
    <w:lvl w:ilvl="0" w:tplc="71066C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84D82A">
      <w:start w:val="1"/>
      <w:numFmt w:val="lowerLetter"/>
      <w:lvlText w:val="%2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4E30FA">
      <w:start w:val="1"/>
      <w:numFmt w:val="lowerRoman"/>
      <w:lvlText w:val="%3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3CAADE">
      <w:start w:val="1"/>
      <w:numFmt w:val="decimal"/>
      <w:lvlText w:val="%4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E08048">
      <w:start w:val="1"/>
      <w:numFmt w:val="lowerLetter"/>
      <w:lvlText w:val="%5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7A1C24">
      <w:start w:val="1"/>
      <w:numFmt w:val="lowerRoman"/>
      <w:lvlText w:val="%6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201CEC">
      <w:start w:val="1"/>
      <w:numFmt w:val="decimal"/>
      <w:lvlText w:val="%7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6CAB8A">
      <w:start w:val="1"/>
      <w:numFmt w:val="lowerLetter"/>
      <w:lvlText w:val="%8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32B1BC">
      <w:start w:val="1"/>
      <w:numFmt w:val="lowerRoman"/>
      <w:lvlText w:val="%9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A2457C"/>
    <w:multiLevelType w:val="hybridMultilevel"/>
    <w:tmpl w:val="C8D2D066"/>
    <w:lvl w:ilvl="0" w:tplc="8B781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C08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E9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5EC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56A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04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D06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8B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3C4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AD573C0"/>
    <w:multiLevelType w:val="hybridMultilevel"/>
    <w:tmpl w:val="D78A7934"/>
    <w:lvl w:ilvl="0" w:tplc="5038EB3A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A410DA">
      <w:start w:val="1"/>
      <w:numFmt w:val="bullet"/>
      <w:lvlText w:val="o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86D2EA">
      <w:start w:val="1"/>
      <w:numFmt w:val="bullet"/>
      <w:lvlText w:val="▪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E068E2">
      <w:start w:val="1"/>
      <w:numFmt w:val="bullet"/>
      <w:lvlText w:val="•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047AA2">
      <w:start w:val="1"/>
      <w:numFmt w:val="bullet"/>
      <w:lvlText w:val="o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B2123E">
      <w:start w:val="1"/>
      <w:numFmt w:val="bullet"/>
      <w:lvlText w:val="▪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D82C1A">
      <w:start w:val="1"/>
      <w:numFmt w:val="bullet"/>
      <w:lvlText w:val="•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D83C82">
      <w:start w:val="1"/>
      <w:numFmt w:val="bullet"/>
      <w:lvlText w:val="o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701278">
      <w:start w:val="1"/>
      <w:numFmt w:val="bullet"/>
      <w:lvlText w:val="▪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9344AFF"/>
    <w:multiLevelType w:val="hybridMultilevel"/>
    <w:tmpl w:val="B552831C"/>
    <w:lvl w:ilvl="0" w:tplc="41DAD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80C6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589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FA2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9CD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22C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FC8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968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2C7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9BA49C4"/>
    <w:multiLevelType w:val="hybridMultilevel"/>
    <w:tmpl w:val="6B2E5266"/>
    <w:lvl w:ilvl="0" w:tplc="67DAB4BC">
      <w:start w:val="1"/>
      <w:numFmt w:val="bullet"/>
      <w:lvlText w:val=""/>
      <w:lvlJc w:val="left"/>
      <w:pPr>
        <w:ind w:left="7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80E044">
      <w:start w:val="1"/>
      <w:numFmt w:val="bullet"/>
      <w:lvlText w:val="o"/>
      <w:lvlJc w:val="left"/>
      <w:pPr>
        <w:ind w:left="241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649B1C">
      <w:start w:val="1"/>
      <w:numFmt w:val="bullet"/>
      <w:lvlText w:val="▪"/>
      <w:lvlJc w:val="left"/>
      <w:pPr>
        <w:ind w:left="313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4C3CFA">
      <w:start w:val="1"/>
      <w:numFmt w:val="bullet"/>
      <w:lvlText w:val="•"/>
      <w:lvlJc w:val="left"/>
      <w:pPr>
        <w:ind w:left="385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9E7184">
      <w:start w:val="1"/>
      <w:numFmt w:val="bullet"/>
      <w:lvlText w:val="o"/>
      <w:lvlJc w:val="left"/>
      <w:pPr>
        <w:ind w:left="457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F09C7E">
      <w:start w:val="1"/>
      <w:numFmt w:val="bullet"/>
      <w:lvlText w:val="▪"/>
      <w:lvlJc w:val="left"/>
      <w:pPr>
        <w:ind w:left="529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92F1F2">
      <w:start w:val="1"/>
      <w:numFmt w:val="bullet"/>
      <w:lvlText w:val="•"/>
      <w:lvlJc w:val="left"/>
      <w:pPr>
        <w:ind w:left="601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60E630">
      <w:start w:val="1"/>
      <w:numFmt w:val="bullet"/>
      <w:lvlText w:val="o"/>
      <w:lvlJc w:val="left"/>
      <w:pPr>
        <w:ind w:left="673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4CE3B8">
      <w:start w:val="1"/>
      <w:numFmt w:val="bullet"/>
      <w:lvlText w:val="▪"/>
      <w:lvlJc w:val="left"/>
      <w:pPr>
        <w:ind w:left="745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9FB03DB"/>
    <w:multiLevelType w:val="hybridMultilevel"/>
    <w:tmpl w:val="17740CB4"/>
    <w:lvl w:ilvl="0" w:tplc="DBCA8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C27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202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8F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E2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6E3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C65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203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0A8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0EF4E0E"/>
    <w:multiLevelType w:val="hybridMultilevel"/>
    <w:tmpl w:val="6BE24A06"/>
    <w:lvl w:ilvl="0" w:tplc="3F5CF89A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0E45B8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E873EE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BAA780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32EC78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42E43C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BE506A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109FC6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28AE50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19"/>
  </w:num>
  <w:num w:numId="5">
    <w:abstractNumId w:val="17"/>
  </w:num>
  <w:num w:numId="6">
    <w:abstractNumId w:val="21"/>
  </w:num>
  <w:num w:numId="7">
    <w:abstractNumId w:val="15"/>
  </w:num>
  <w:num w:numId="8">
    <w:abstractNumId w:val="3"/>
  </w:num>
  <w:num w:numId="9">
    <w:abstractNumId w:val="9"/>
  </w:num>
  <w:num w:numId="10">
    <w:abstractNumId w:val="8"/>
  </w:num>
  <w:num w:numId="11">
    <w:abstractNumId w:val="11"/>
  </w:num>
  <w:num w:numId="12">
    <w:abstractNumId w:val="16"/>
  </w:num>
  <w:num w:numId="13">
    <w:abstractNumId w:val="5"/>
  </w:num>
  <w:num w:numId="14">
    <w:abstractNumId w:val="4"/>
  </w:num>
  <w:num w:numId="15">
    <w:abstractNumId w:val="2"/>
  </w:num>
  <w:num w:numId="16">
    <w:abstractNumId w:val="1"/>
  </w:num>
  <w:num w:numId="17">
    <w:abstractNumId w:val="18"/>
  </w:num>
  <w:num w:numId="18">
    <w:abstractNumId w:val="10"/>
  </w:num>
  <w:num w:numId="19">
    <w:abstractNumId w:val="12"/>
  </w:num>
  <w:num w:numId="20">
    <w:abstractNumId w:val="14"/>
  </w:num>
  <w:num w:numId="21">
    <w:abstractNumId w:val="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978"/>
    <w:rsid w:val="000E5068"/>
    <w:rsid w:val="001F3F90"/>
    <w:rsid w:val="00291D77"/>
    <w:rsid w:val="002E0C0D"/>
    <w:rsid w:val="002E1381"/>
    <w:rsid w:val="00302D55"/>
    <w:rsid w:val="003218D2"/>
    <w:rsid w:val="003370E1"/>
    <w:rsid w:val="004861E3"/>
    <w:rsid w:val="005C527D"/>
    <w:rsid w:val="0065294B"/>
    <w:rsid w:val="006700D3"/>
    <w:rsid w:val="007066DC"/>
    <w:rsid w:val="00785416"/>
    <w:rsid w:val="0089493F"/>
    <w:rsid w:val="008C630F"/>
    <w:rsid w:val="008D490B"/>
    <w:rsid w:val="008F438A"/>
    <w:rsid w:val="0090164B"/>
    <w:rsid w:val="009A4A8B"/>
    <w:rsid w:val="00A257DB"/>
    <w:rsid w:val="00B52E11"/>
    <w:rsid w:val="00B67A64"/>
    <w:rsid w:val="00BD268C"/>
    <w:rsid w:val="00ED3978"/>
    <w:rsid w:val="00F0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314E"/>
  <w15:docId w15:val="{74A35F71-6E46-4FAE-BE84-AEC64A68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8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A4A8B"/>
    <w:pPr>
      <w:spacing w:after="0" w:line="240" w:lineRule="auto"/>
    </w:pPr>
    <w:rPr>
      <w:rFonts w:ascii="Calibri" w:eastAsia="Droid Sans Fallback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3">
    <w:name w:val="c13"/>
    <w:basedOn w:val="a0"/>
    <w:rsid w:val="00302D55"/>
  </w:style>
  <w:style w:type="character" w:customStyle="1" w:styleId="c17">
    <w:name w:val="c17"/>
    <w:basedOn w:val="a0"/>
    <w:rsid w:val="00302D55"/>
  </w:style>
  <w:style w:type="paragraph" w:styleId="a4">
    <w:name w:val="List Paragraph"/>
    <w:basedOn w:val="a"/>
    <w:uiPriority w:val="34"/>
    <w:qFormat/>
    <w:rsid w:val="0065294B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D268C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52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2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96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2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36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6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88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5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4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8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1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03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19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0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1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72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8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9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7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2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0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2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Ботагоз</cp:lastModifiedBy>
  <cp:revision>4</cp:revision>
  <dcterms:created xsi:type="dcterms:W3CDTF">2022-10-13T09:26:00Z</dcterms:created>
  <dcterms:modified xsi:type="dcterms:W3CDTF">2022-10-16T06:32:00Z</dcterms:modified>
</cp:coreProperties>
</file>