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ru-RU"/>
        </w:rPr>
        <w:id w:val="68974782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caps w:val="0"/>
          <w:color w:val="1B1C2A"/>
          <w:sz w:val="28"/>
          <w:szCs w:val="28"/>
          <w:shd w:val="clear" w:color="auto" w:fill="FFFFFF"/>
        </w:rPr>
      </w:sdtEndPr>
      <w:sdtContent>
        <w:tbl>
          <w:tblPr>
            <w:tblW w:w="4945" w:type="pct"/>
            <w:jc w:val="center"/>
            <w:tblLook w:val="04A0" w:firstRow="1" w:lastRow="0" w:firstColumn="1" w:lastColumn="0" w:noHBand="0" w:noVBand="1"/>
          </w:tblPr>
          <w:tblGrid>
            <w:gridCol w:w="9466"/>
          </w:tblGrid>
          <w:tr w:rsidR="00C47B41" w:rsidTr="002B6CA1">
            <w:trPr>
              <w:trHeight w:val="2806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ru-RU"/>
                </w:rPr>
                <w:alias w:val="Организация"/>
                <w:id w:val="15524243"/>
                <w:placeholder>
                  <w:docPart w:val="55008D6C703C4419A5884A48D16802C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:rsidR="00C47B41" w:rsidRDefault="00C47B41" w:rsidP="00C47B41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МДОАУ «ЦРР д/с № 120 «Крепыш» г.Орска</w:t>
                    </w:r>
                  </w:p>
                </w:tc>
              </w:sdtContent>
            </w:sdt>
          </w:tr>
          <w:tr w:rsidR="00C47B41" w:rsidTr="002B6CA1">
            <w:trPr>
              <w:trHeight w:val="1403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F79646" w:themeColor="accent6"/>
                  <w:sz w:val="80"/>
                  <w:szCs w:val="80"/>
                </w:rPr>
                <w:alias w:val="Заголовок"/>
                <w:id w:val="15524250"/>
                <w:placeholder>
                  <w:docPart w:val="2619C3C582F14A238106075DE25BEEA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C47B41" w:rsidRPr="006C2128" w:rsidRDefault="00C47B41" w:rsidP="00C47B41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olor w:val="F79646" w:themeColor="accent6"/>
                        <w:sz w:val="80"/>
                        <w:szCs w:val="80"/>
                      </w:rPr>
                    </w:pPr>
                    <w:r w:rsidRPr="006C2128">
                      <w:rPr>
                        <w:rFonts w:asciiTheme="majorHAnsi" w:eastAsiaTheme="majorEastAsia" w:hAnsiTheme="majorHAnsi" w:cstheme="majorBidi"/>
                        <w:color w:val="F79646" w:themeColor="accent6"/>
                        <w:sz w:val="80"/>
                        <w:szCs w:val="80"/>
                      </w:rPr>
                      <w:t>Картотека утренней гимнастики</w:t>
                    </w:r>
                    <w:r w:rsidR="00EA7EA7">
                      <w:rPr>
                        <w:rFonts w:asciiTheme="majorHAnsi" w:eastAsiaTheme="majorEastAsia" w:hAnsiTheme="majorHAnsi" w:cstheme="majorBidi"/>
                        <w:color w:val="F79646" w:themeColor="accent6"/>
                        <w:sz w:val="80"/>
                        <w:szCs w:val="80"/>
                      </w:rPr>
                      <w:t xml:space="preserve"> в стихах</w:t>
                    </w:r>
                  </w:p>
                </w:tc>
              </w:sdtContent>
            </w:sdt>
          </w:tr>
          <w:tr w:rsidR="00C47B41" w:rsidTr="002B6CA1">
            <w:trPr>
              <w:trHeight w:val="701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F79646" w:themeColor="accent6"/>
                  <w:sz w:val="44"/>
                  <w:szCs w:val="44"/>
                </w:rPr>
                <w:alias w:val="Подзаголовок"/>
                <w:id w:val="15524255"/>
                <w:placeholder>
                  <w:docPart w:val="AB1B0AD6580647FAA47E231C299A9BE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C47B41" w:rsidRPr="006C2128" w:rsidRDefault="006C2128" w:rsidP="00C47B41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olor w:val="F79646" w:themeColor="accent6"/>
                        <w:sz w:val="44"/>
                        <w:szCs w:val="44"/>
                      </w:rPr>
                    </w:pPr>
                    <w:r w:rsidRPr="006C2128">
                      <w:rPr>
                        <w:rFonts w:asciiTheme="majorHAnsi" w:eastAsiaTheme="majorEastAsia" w:hAnsiTheme="majorHAnsi" w:cstheme="majorBidi"/>
                        <w:color w:val="F79646" w:themeColor="accent6"/>
                        <w:sz w:val="44"/>
                        <w:szCs w:val="44"/>
                      </w:rPr>
                      <w:t>Ранний возраст</w:t>
                    </w:r>
                  </w:p>
                </w:tc>
              </w:sdtContent>
            </w:sdt>
          </w:tr>
          <w:tr w:rsidR="00C47B41" w:rsidTr="002B6CA1">
            <w:trPr>
              <w:trHeight w:val="351"/>
              <w:jc w:val="center"/>
            </w:trPr>
            <w:tc>
              <w:tcPr>
                <w:tcW w:w="5000" w:type="pct"/>
                <w:vAlign w:val="center"/>
              </w:tcPr>
              <w:p w:rsidR="00C47B41" w:rsidRDefault="00C47B41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31E451E" wp14:editId="0B4E403B">
                      <wp:extent cx="5656493" cy="3733800"/>
                      <wp:effectExtent l="19050" t="0" r="1357" b="0"/>
                      <wp:docPr id="1" name="Рисунок 3" descr="C:\Users\Дом родной\Desktop\зарядка\1613684541_64-p-fon-dlya-prezentatsii-fizkultura-v-detskom-7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Дом родной\Desktop\зарядка\1613684541_64-p-fon-dlya-prezentatsii-fizkultura-v-detskom-7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56493" cy="3733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>
                <w:pPr>
                  <w:pStyle w:val="a5"/>
                  <w:jc w:val="center"/>
                </w:pPr>
              </w:p>
              <w:p w:rsidR="006C2128" w:rsidRDefault="006C2128" w:rsidP="00EA7EA7">
                <w:pPr>
                  <w:pStyle w:val="a5"/>
                </w:pPr>
              </w:p>
              <w:p w:rsidR="006C2128" w:rsidRDefault="006C2128" w:rsidP="006C2128">
                <w:pPr>
                  <w:pStyle w:val="a5"/>
                </w:pPr>
              </w:p>
            </w:tc>
          </w:tr>
          <w:tr w:rsidR="00C47B41" w:rsidTr="002B6CA1">
            <w:trPr>
              <w:trHeight w:val="351"/>
              <w:jc w:val="center"/>
            </w:trPr>
            <w:sdt>
              <w:sdtPr>
                <w:rPr>
                  <w:b/>
                  <w:bCs/>
                  <w:color w:val="548DD4" w:themeColor="text2" w:themeTint="99"/>
                  <w:sz w:val="28"/>
                  <w:szCs w:val="28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C47B41" w:rsidRDefault="006C2128" w:rsidP="00EA7EA7">
                    <w:pPr>
                      <w:pStyle w:val="a5"/>
                      <w:jc w:val="right"/>
                      <w:rPr>
                        <w:b/>
                        <w:bCs/>
                      </w:rPr>
                    </w:pPr>
                    <w:r w:rsidRPr="006C2128">
                      <w:rPr>
                        <w:b/>
                        <w:bCs/>
                        <w:color w:val="548DD4" w:themeColor="text2" w:themeTint="99"/>
                        <w:sz w:val="28"/>
                        <w:szCs w:val="28"/>
                      </w:rPr>
                      <w:t>Воспитатель:  I категории Васильева Вера Александровна</w:t>
                    </w:r>
                  </w:p>
                </w:tc>
              </w:sdtContent>
            </w:sdt>
          </w:tr>
          <w:tr w:rsidR="00C47B41" w:rsidTr="002B6CA1">
            <w:trPr>
              <w:trHeight w:val="351"/>
              <w:jc w:val="center"/>
            </w:trPr>
            <w:tc>
              <w:tcPr>
                <w:tcW w:w="5000" w:type="pct"/>
                <w:vAlign w:val="center"/>
              </w:tcPr>
              <w:p w:rsidR="00C47B41" w:rsidRDefault="00C47B41" w:rsidP="006C2128">
                <w:pPr>
                  <w:pStyle w:val="a5"/>
                  <w:rPr>
                    <w:b/>
                    <w:bCs/>
                  </w:rPr>
                </w:pPr>
              </w:p>
            </w:tc>
          </w:tr>
        </w:tbl>
        <w:p w:rsidR="00EA7EA7" w:rsidRDefault="002B6CA1">
          <w:pPr>
            <w:rPr>
              <w:rFonts w:ascii="Times New Roman" w:hAnsi="Times New Roman" w:cs="Times New Roman"/>
              <w:b/>
              <w:color w:val="1B1C2A"/>
              <w:sz w:val="28"/>
              <w:szCs w:val="28"/>
              <w:shd w:val="clear" w:color="auto" w:fill="FFFFFF"/>
            </w:rPr>
          </w:pPr>
        </w:p>
      </w:sdtContent>
    </w:sdt>
    <w:p w:rsidR="00D71D2B" w:rsidRPr="00D71D2B" w:rsidRDefault="00D71D2B">
      <w:pP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Медвежата</w:t>
      </w:r>
    </w:p>
    <w:p w:rsidR="00D71D2B" w:rsidRDefault="003B7A81">
      <w:pP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Медвежата в чаще жили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Головой своей крутили</w:t>
      </w:r>
      <w:proofErr w:type="gramStart"/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</w:t>
      </w:r>
      <w:proofErr w:type="gramEnd"/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от так, вот так (круговые движения головой)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Головой своей крутили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Медвежата мёд искали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Дружно дерево качали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Вот так, вот так,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(поднять руки вверх и делать наклоны вправо и влево)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Дружно дерево качали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А потом они ходили (ходьба по-медвежьи)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И из речки воду пили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Вот так, вот так,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И из речки воду пили (наклоны туловища вперёд)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А потом они плясали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(пружинка с поворотом туловища влево и вправо)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Лапы выше поднимали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(прыжки, хлопая руками вверху)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Вот так, вот так,</w:t>
      </w:r>
      <w:r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Лапы выше поднимали</w:t>
      </w:r>
    </w:p>
    <w:p w:rsidR="00D71D2B" w:rsidRPr="00D71D2B" w:rsidRDefault="00D71D2B" w:rsidP="00D71D2B">
      <w:pPr>
        <w:rPr>
          <w:rFonts w:ascii="Times New Roman" w:hAnsi="Times New Roman" w:cs="Times New Roman"/>
          <w:b/>
          <w:color w:val="1B1C2A"/>
          <w:sz w:val="28"/>
          <w:szCs w:val="28"/>
        </w:rPr>
      </w:pPr>
      <w:r w:rsidRPr="00D71D2B">
        <w:rPr>
          <w:rFonts w:ascii="Times New Roman" w:hAnsi="Times New Roman" w:cs="Times New Roman"/>
          <w:b/>
          <w:color w:val="1B1C2A"/>
          <w:sz w:val="28"/>
          <w:szCs w:val="28"/>
        </w:rPr>
        <w:t>****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Мы ногами топ, топ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Мы руками хлоп, хлоп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Мы глазами миг, миг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Мы плечами чик, чик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Раз сюда, два сюда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(повороты туловища вправо и влево)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Повернись вокруг себя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Раз присели, два привстали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Сели, встали, сели, встали</w:t>
      </w:r>
      <w:proofErr w:type="gramStart"/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С</w:t>
      </w:r>
      <w:proofErr w:type="gramEnd"/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ловно Ванькой-встанькой стали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А потом пустились вскачь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(бег по кругу)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Будто мой упругий мяч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Раз, два, раз, два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(упражнение на восстановление дыхания)</w:t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</w:rPr>
        <w:br/>
      </w:r>
      <w:r w:rsidR="003B7A81" w:rsidRPr="00D71D2B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Вот и кончилась игра.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</w:p>
    <w:p w:rsidR="00D71D2B" w:rsidRPr="00D71D2B" w:rsidRDefault="00D71D2B" w:rsidP="00D71D2B">
      <w:pP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     </w:t>
      </w:r>
      <w:r w:rsidRPr="00D71D2B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Зарядка для зверей</w:t>
      </w:r>
    </w:p>
    <w:p w:rsidR="007F76D9" w:rsidRPr="00D71D2B" w:rsidRDefault="00D71D2B" w:rsidP="00D71D2B">
      <w:pP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7F76D9" w:rsidRPr="00D71D2B">
        <w:rPr>
          <w:rFonts w:ascii="Times New Roman" w:hAnsi="Times New Roman" w:cs="Times New Roman"/>
          <w:color w:val="111111"/>
          <w:sz w:val="28"/>
          <w:szCs w:val="28"/>
        </w:rPr>
        <w:t>На лесной полянке в ряд,</w:t>
      </w:r>
    </w:p>
    <w:p w:rsidR="007F76D9" w:rsidRPr="00D71D2B" w:rsidRDefault="007F76D9" w:rsidP="007F76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Звери делают </w:t>
      </w:r>
      <w:r w:rsidRPr="00D71D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зарядку</w:t>
      </w:r>
      <w:r w:rsidRPr="00D71D2B">
        <w:rPr>
          <w:color w:val="111111"/>
          <w:sz w:val="28"/>
          <w:szCs w:val="28"/>
        </w:rPr>
        <w:t>.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Заяц головой вращает-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Мышцы шеи разминает.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Делает старательно каждое движенье,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Очень ему нравится это упражненье.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D71D2B">
        <w:rPr>
          <w:color w:val="111111"/>
          <w:sz w:val="28"/>
          <w:szCs w:val="28"/>
        </w:rPr>
        <w:t>Полосатенький</w:t>
      </w:r>
      <w:proofErr w:type="spellEnd"/>
      <w:r w:rsidRPr="00D71D2B">
        <w:rPr>
          <w:color w:val="111111"/>
          <w:sz w:val="28"/>
          <w:szCs w:val="28"/>
        </w:rPr>
        <w:t xml:space="preserve"> енот</w:t>
      </w:r>
    </w:p>
    <w:p w:rsidR="007F76D9" w:rsidRPr="00D71D2B" w:rsidRDefault="007F76D9" w:rsidP="007F76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  <w:bdr w:val="none" w:sz="0" w:space="0" w:color="auto" w:frame="1"/>
        </w:rPr>
        <w:t xml:space="preserve">Изображает </w:t>
      </w:r>
      <w:r w:rsidR="00D71D2B" w:rsidRPr="00D71D2B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71D2B">
        <w:rPr>
          <w:color w:val="111111"/>
          <w:sz w:val="28"/>
          <w:szCs w:val="28"/>
          <w:bdr w:val="none" w:sz="0" w:space="0" w:color="auto" w:frame="1"/>
        </w:rPr>
        <w:t>вертолё</w:t>
      </w:r>
      <w:proofErr w:type="spellEnd"/>
      <w:r w:rsidRPr="00D71D2B">
        <w:rPr>
          <w:color w:val="111111"/>
          <w:sz w:val="28"/>
          <w:szCs w:val="28"/>
          <w:bdr w:val="none" w:sz="0" w:space="0" w:color="auto" w:frame="1"/>
        </w:rPr>
        <w:t xml:space="preserve"> т</w:t>
      </w:r>
      <w:proofErr w:type="gramEnd"/>
      <w:r w:rsidRPr="00D71D2B">
        <w:rPr>
          <w:color w:val="111111"/>
          <w:sz w:val="28"/>
          <w:szCs w:val="28"/>
        </w:rPr>
        <w:t>: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Лапками машет назад и вперед,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Словно собрался в далёкий полёт.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Серый волк немного сонный,</w:t>
      </w:r>
    </w:p>
    <w:p w:rsidR="007F76D9" w:rsidRPr="00D71D2B" w:rsidRDefault="007F76D9" w:rsidP="007F76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  <w:u w:val="single"/>
          <w:bdr w:val="none" w:sz="0" w:space="0" w:color="auto" w:frame="1"/>
        </w:rPr>
        <w:t>Выполняет он наклоны</w:t>
      </w:r>
      <w:r w:rsidRPr="00D71D2B">
        <w:rPr>
          <w:color w:val="111111"/>
          <w:sz w:val="28"/>
          <w:szCs w:val="28"/>
        </w:rPr>
        <w:t>: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 xml:space="preserve">"Ты, </w:t>
      </w:r>
      <w:proofErr w:type="spellStart"/>
      <w:r w:rsidRPr="00D71D2B">
        <w:rPr>
          <w:color w:val="111111"/>
          <w:sz w:val="28"/>
          <w:szCs w:val="28"/>
        </w:rPr>
        <w:t>волчишка</w:t>
      </w:r>
      <w:proofErr w:type="spellEnd"/>
      <w:r w:rsidRPr="00D71D2B">
        <w:rPr>
          <w:color w:val="111111"/>
          <w:sz w:val="28"/>
          <w:szCs w:val="28"/>
        </w:rPr>
        <w:t>, не ленись!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Вправо, влево наклонись,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А потом вперёд, назад,</w:t>
      </w:r>
    </w:p>
    <w:p w:rsidR="007F76D9" w:rsidRPr="00D71D2B" w:rsidRDefault="007F76D9" w:rsidP="007F76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Получишь бодрости </w:t>
      </w:r>
      <w:r w:rsidRPr="007A298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</w:t>
      </w:r>
      <w:r w:rsidRPr="007A2985">
        <w:rPr>
          <w:b/>
          <w:color w:val="111111"/>
          <w:sz w:val="28"/>
          <w:szCs w:val="28"/>
        </w:rPr>
        <w:t>!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Медвежонок приседает,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От пола пятки отрывает,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Спинку держит прямо-прямо!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Так учила его мама.</w:t>
      </w:r>
    </w:p>
    <w:p w:rsidR="007F76D9" w:rsidRPr="00D71D2B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Ну а белки, словно мячики</w:t>
      </w:r>
    </w:p>
    <w:p w:rsidR="007F76D9" w:rsidRDefault="007F76D9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1D2B">
        <w:rPr>
          <w:color w:val="111111"/>
          <w:sz w:val="28"/>
          <w:szCs w:val="28"/>
        </w:rPr>
        <w:t>Дружно прыгают и скачут!</w:t>
      </w:r>
    </w:p>
    <w:p w:rsidR="00D71D2B" w:rsidRPr="00D71D2B" w:rsidRDefault="00D71D2B" w:rsidP="007F76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7F76D9" w:rsidRPr="00D71D2B" w:rsidRDefault="007F76D9">
      <w:pP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</w:p>
    <w:p w:rsidR="007F76D9" w:rsidRPr="00D71D2B" w:rsidRDefault="007F76D9">
      <w:pP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</w:p>
    <w:p w:rsidR="007A2985" w:rsidRPr="007A2985" w:rsidRDefault="007A2985" w:rsidP="007A298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A2985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Матрёшки</w:t>
      </w:r>
    </w:p>
    <w:p w:rsidR="007A2985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Собрались матрёшки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оиграть немножко.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По кругу ходили,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Хоровод водили. (Хо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>дьба)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Побежали друг за дружкой -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(Бег)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Вот весёлые подружки!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Платочками махали, (Движения руками)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Весело плясали, (Приседают)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Ножками потопали, (Движения по тексту)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Ручками похлопали.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Вот какие мы матрёшки: (Наклоны)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У нас красные сапожки,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Платочки цветастые, (Дуют на платочки)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Ленточки атласные. (Упражнение на дыхание).</w:t>
      </w:r>
    </w:p>
    <w:p w:rsidR="007A2985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7A2985" w:rsidRPr="007A2985" w:rsidRDefault="007A2985" w:rsidP="007A2985">
      <w:pP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Ладошки</w:t>
      </w:r>
    </w:p>
    <w:p w:rsidR="007A2985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Покажи-ка мне ладошки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И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похлопай ты немножко: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Хлоп-хлоп-хлоп,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Хлоп-хлоп-хлоп.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На меня теперь смотри, (Делают любое движение)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Точно всё ты повтори.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Раз-два-три, раз-два-три.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А теперь покажем ножки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И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потопаем немножко.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Топ-топ-топ, Топ-топ-топ.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Покажи мне ручки, ножки,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Ими поиграй немножко. (Произвольные движения руками и ногами)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Раз-два-три, раз-два-три.</w:t>
      </w:r>
    </w:p>
    <w:p w:rsidR="007A2985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7A2985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7A2985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7A2985" w:rsidRPr="00D71D2B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7A2985" w:rsidRPr="007A2985" w:rsidRDefault="007A2985" w:rsidP="007A2985">
      <w:pP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Зима</w:t>
      </w:r>
    </w:p>
    <w:p w:rsidR="007A2985" w:rsidRPr="00D71D2B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Дети, стройтесь по порядку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а весёлую зарядку.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Чтоб размялись наши ножки,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Мы пройдёмся по дорожке.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А дорожка непростая,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За собой нас увлекает. (Ходьба)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На дворе у нас мороз.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Чтобы носик не замёрз,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Надо ножками потопать (Топают)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И ладошками похлопать. (Хлопают)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По дорожке, по дорожке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С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качем мы на правой ножке.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И по той же по дорожке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С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качем мы на левой ножке. (Прыгают)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Мы на лыжах все пойдём,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Заберёмся мы на холм.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Палки нам идти помогут,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Будет нам легка дорога. (Идут широким шагом)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А вокруг лежат сугробы,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Снегом замело дороги.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Не завязнуть в поле чтобы,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Поднимаем выше ноги. (Руки на поясе, поднимают колени)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По дорожке побежим,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До лужайки добежим.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Хлопья белые летят,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Холоднее стало.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Только, зимушка-зима,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Ребят ты не испугала. (Бег)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С неба падают снежинки,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Как на сказочной картинке.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Будем их ловить руками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И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покажем дома маме. </w:t>
      </w:r>
      <w:proofErr w:type="gramStart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t>(Ходьба, хлопки руками над головой)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На пушистом на снегу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Мы затеяли игру.</w:t>
      </w:r>
      <w:proofErr w:type="gramEnd"/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Ты снежок и я снежок,</w:t>
      </w:r>
      <w:r w:rsidRPr="00D71D2B">
        <w:rPr>
          <w:rFonts w:ascii="Times New Roman" w:eastAsia="Times New Roman" w:hAnsi="Times New Roman" w:cs="Times New Roman"/>
          <w:color w:val="1B1C2A"/>
          <w:sz w:val="28"/>
          <w:szCs w:val="28"/>
        </w:rPr>
        <w:br/>
        <w:t>Становись в кружок, дружок.</w:t>
      </w:r>
    </w:p>
    <w:p w:rsidR="007A2985" w:rsidRPr="00D71D2B" w:rsidRDefault="007A2985" w:rsidP="007A2985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7A2985" w:rsidRDefault="007A298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A2985" w:rsidRPr="007A2985" w:rsidRDefault="007A298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A298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****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Мишка ходит косолапый, 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Сильно расставляя лапы </w:t>
      </w:r>
      <w:r w:rsid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(изображаем, как, переваливаясь, ходит мишка), 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Белка прыгает по лесу – 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Рыжехвостая</w:t>
      </w:r>
      <w:proofErr w:type="spellEnd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принцесса</w:t>
      </w:r>
      <w:r w:rsid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(подпрыгиваем).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Очень плавно и без страха</w:t>
      </w:r>
    </w:p>
    <w:p w:rsidR="00FD45BC" w:rsidRPr="00D71D2B" w:rsidRDefault="00D71D2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Ходит в поле черепаха </w:t>
      </w:r>
      <w:r w:rsidR="007F76D9"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(становимся на четвереньки и медленно передвигаемся).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Лошадь бегает </w:t>
      </w:r>
      <w:proofErr w:type="spellStart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рысцою</w:t>
      </w:r>
      <w:proofErr w:type="spellEnd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прокатит нас с тобою (бегаем, перебирая ногами, как лошадь).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Ну, а цапля, чудо-птица,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Длинноногая девица,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Простояла, словно свечка,</w:t>
      </w:r>
    </w:p>
    <w:p w:rsidR="00FD45BC" w:rsidRPr="00D71D2B" w:rsidRDefault="007F76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одной ноге весь вечер! </w:t>
      </w:r>
      <w:r w:rsidR="00FD45BC"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</w:p>
    <w:p w:rsidR="007F76D9" w:rsidRPr="007A2985" w:rsidRDefault="007F76D9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proofErr w:type="gramStart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(Все поджимают одну ногу и стоят так, кто сколько </w:t>
      </w:r>
      <w:r w:rsidR="00FD45BC"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выдержит.</w:t>
      </w:r>
      <w:proofErr w:type="gramEnd"/>
      <w:r w:rsidR="00FD45BC"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</w:t>
      </w: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Ведущий считает: один, два, три и т.д., дожидаясь проигравших. </w:t>
      </w:r>
      <w:proofErr w:type="gramStart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дольше всех продержался, стоя на одной ножке, тот и выиграл).</w:t>
      </w:r>
      <w:r w:rsidRPr="00D71D2B">
        <w:rPr>
          <w:rFonts w:ascii="Times New Roman" w:hAnsi="Times New Roman" w:cs="Times New Roman"/>
          <w:color w:val="111111"/>
          <w:sz w:val="28"/>
          <w:szCs w:val="28"/>
        </w:rPr>
        <w:br/>
      </w:r>
      <w:proofErr w:type="gramEnd"/>
    </w:p>
    <w:p w:rsidR="005902A3" w:rsidRPr="007A2985" w:rsidRDefault="007A298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A298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****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зарядку дружно встали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опять сидеть устали,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зарядку дружно встали.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Руки в боки, смотрим вправо.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Поворот налево плавный. (Повороты корпуса в стороны.)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Поднимаем мы колени,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Занимаемся без лени.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Поднимаем их повыше.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Может быть, коснёмся крыши?</w:t>
      </w:r>
      <w:r w:rsid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(По очереди поднимать ноги, согнутые в коленях.) 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Наклоняемся до пола.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Прогибаемся </w:t>
      </w:r>
      <w:proofErr w:type="gramStart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поглубже</w:t>
      </w:r>
      <w:proofErr w:type="gramEnd"/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D45BC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Вправо-влево три наклона.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Повторяем снова дружно. (Наклоны вперёд-назад, вправо-влево.)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 души мы потянулись, (Потягивания — руки вверх и в стороны.)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на место вновь вернулись. (Дети садятся.)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зарядку становись!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зарядку становись!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Вверх рука, другая вниз! (Одна прямая рука вверх, другая вниз, рывком меняем руки.) Повторяем упражненье,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Делаем быстрей движенья. (Руки перед грудью, рывки руками.)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 — вперёд наклонимся.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Два — назад прогнёмся.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наклоны в стороны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Делать мы возьмёмся. (Наклоны вперёд, назад и в стороны.)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Приседания опять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Будем дружно выполнять.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Раз-два-три-четыре-пять.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Кто там начал отставать? (Приседания.) </w:t>
      </w:r>
    </w:p>
    <w:p w:rsidR="0044628F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ходьбу мы перейдём, (Ходьба на месте.) </w:t>
      </w:r>
    </w:p>
    <w:p w:rsidR="00F04FF1" w:rsidRPr="00D71D2B" w:rsidRDefault="00D71D2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Заниматься вновь начнём.</w:t>
      </w:r>
      <w:r w:rsidR="005902A3"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(Дети садятся.)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Раз, два, три!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Раз, два, три!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Раз, два, три!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Сели и привстали.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Раз, два, три!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Раз, два, три!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Ноги крепче стали.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Вот так, вот так!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Сели и привстали. </w:t>
      </w:r>
    </w:p>
    <w:p w:rsidR="00F04FF1" w:rsidRPr="00D71D2B" w:rsidRDefault="00D71D2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Малыши, малыши -</w:t>
      </w:r>
      <w:r w:rsidR="005902A3"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Дружные ребятки. </w:t>
      </w:r>
    </w:p>
    <w:p w:rsidR="00F04FF1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Малыши, малыши </w:t>
      </w:r>
    </w:p>
    <w:p w:rsidR="005902A3" w:rsidRPr="00D71D2B" w:rsidRDefault="005902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1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Сделали зарядку.</w:t>
      </w:r>
      <w:r w:rsidRPr="00D71D2B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F04FF1" w:rsidRPr="00D71D2B" w:rsidRDefault="00F04FF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04FF1" w:rsidRPr="00D71D2B" w:rsidRDefault="00F04FF1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D71D2B" w:rsidRPr="00D71D2B" w:rsidRDefault="000955E4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>
            <wp:extent cx="5940425" cy="2872752"/>
            <wp:effectExtent l="19050" t="0" r="3175" b="0"/>
            <wp:docPr id="2" name="Рисунок 1" descr="C:\Users\Дом родной\Desktop\зарядка\1641181161_37-papik-pro-p-detskaya-zaryadka-risunok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родной\Desktop\зарядка\1641181161_37-papik-pro-p-detskaya-zaryadka-risunok-4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2B" w:rsidRPr="00D71D2B" w:rsidRDefault="00D71D2B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CB6EE6" w:rsidRPr="00CB6EE6" w:rsidRDefault="00CB6EE6" w:rsidP="00D71D2B">
      <w:pPr>
        <w:pStyle w:val="4"/>
        <w:shd w:val="clear" w:color="auto" w:fill="FFFFFF"/>
        <w:spacing w:before="150" w:beforeAutospacing="0" w:after="150" w:afterAutospacing="0"/>
        <w:jc w:val="both"/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bookmarkStart w:id="0" w:name="_GoBack"/>
      <w:bookmarkEnd w:id="0"/>
    </w:p>
    <w:sectPr w:rsidR="00CB6EE6" w:rsidRPr="00CB6EE6" w:rsidSect="00C47B4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34D12"/>
    <w:multiLevelType w:val="multilevel"/>
    <w:tmpl w:val="F208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8C2AC9"/>
    <w:multiLevelType w:val="multilevel"/>
    <w:tmpl w:val="573AA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2E06EA"/>
    <w:multiLevelType w:val="multilevel"/>
    <w:tmpl w:val="DFBA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905714"/>
    <w:multiLevelType w:val="multilevel"/>
    <w:tmpl w:val="CE62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1A396E"/>
    <w:multiLevelType w:val="multilevel"/>
    <w:tmpl w:val="FF6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AD7EB8"/>
    <w:multiLevelType w:val="multilevel"/>
    <w:tmpl w:val="39E2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E77050"/>
    <w:multiLevelType w:val="multilevel"/>
    <w:tmpl w:val="D6DA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B43BF"/>
    <w:multiLevelType w:val="multilevel"/>
    <w:tmpl w:val="9402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4A4DD2"/>
    <w:multiLevelType w:val="multilevel"/>
    <w:tmpl w:val="85C0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5732EE"/>
    <w:multiLevelType w:val="multilevel"/>
    <w:tmpl w:val="0B5C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DA4FEC"/>
    <w:multiLevelType w:val="multilevel"/>
    <w:tmpl w:val="D74C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3B7A81"/>
    <w:rsid w:val="000955E4"/>
    <w:rsid w:val="00104E3B"/>
    <w:rsid w:val="0024160E"/>
    <w:rsid w:val="002B6CA1"/>
    <w:rsid w:val="003035A1"/>
    <w:rsid w:val="003B7A81"/>
    <w:rsid w:val="003D7204"/>
    <w:rsid w:val="0044628F"/>
    <w:rsid w:val="004D478D"/>
    <w:rsid w:val="005902A3"/>
    <w:rsid w:val="00607F95"/>
    <w:rsid w:val="006C2128"/>
    <w:rsid w:val="007A2985"/>
    <w:rsid w:val="007F76D9"/>
    <w:rsid w:val="00C47B41"/>
    <w:rsid w:val="00C61708"/>
    <w:rsid w:val="00CB6EE6"/>
    <w:rsid w:val="00D71D2B"/>
    <w:rsid w:val="00E2676E"/>
    <w:rsid w:val="00EA7EA7"/>
    <w:rsid w:val="00F04FF1"/>
    <w:rsid w:val="00FD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204"/>
  </w:style>
  <w:style w:type="paragraph" w:styleId="4">
    <w:name w:val="heading 4"/>
    <w:basedOn w:val="a"/>
    <w:link w:val="40"/>
    <w:uiPriority w:val="9"/>
    <w:qFormat/>
    <w:rsid w:val="00CB6E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76D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CB6E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 Spacing"/>
    <w:link w:val="a6"/>
    <w:uiPriority w:val="1"/>
    <w:qFormat/>
    <w:rsid w:val="00C47B41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C47B41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4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5008D6C703C4419A5884A48D16802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C6696-DB7F-4BC6-88DA-97137504C9BB}"/>
      </w:docPartPr>
      <w:docPartBody>
        <w:p w:rsidR="00F21553" w:rsidRDefault="009C4EC3" w:rsidP="009C4EC3">
          <w:pPr>
            <w:pStyle w:val="55008D6C703C4419A5884A48D16802CE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619C3C582F14A238106075DE25BEE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D427E5-DB3D-4B36-A1DA-DFBE1BD68C44}"/>
      </w:docPartPr>
      <w:docPartBody>
        <w:p w:rsidR="00F21553" w:rsidRDefault="009C4EC3" w:rsidP="009C4EC3">
          <w:pPr>
            <w:pStyle w:val="2619C3C582F14A238106075DE25BEEA2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4EC3"/>
    <w:rsid w:val="001F6D9F"/>
    <w:rsid w:val="009C4EC3"/>
    <w:rsid w:val="00C32CAD"/>
    <w:rsid w:val="00F2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5008D6C703C4419A5884A48D16802CE">
    <w:name w:val="55008D6C703C4419A5884A48D16802CE"/>
    <w:rsid w:val="009C4EC3"/>
  </w:style>
  <w:style w:type="paragraph" w:customStyle="1" w:styleId="2619C3C582F14A238106075DE25BEEA2">
    <w:name w:val="2619C3C582F14A238106075DE25BEEA2"/>
    <w:rsid w:val="009C4EC3"/>
  </w:style>
  <w:style w:type="paragraph" w:customStyle="1" w:styleId="AB1B0AD6580647FAA47E231C299A9BEC">
    <w:name w:val="AB1B0AD6580647FAA47E231C299A9BEC"/>
    <w:rsid w:val="009C4EC3"/>
  </w:style>
  <w:style w:type="paragraph" w:customStyle="1" w:styleId="34E8FA21C1614F1AA942105E7D3A45DD">
    <w:name w:val="34E8FA21C1614F1AA942105E7D3A45DD"/>
    <w:rsid w:val="009C4EC3"/>
  </w:style>
  <w:style w:type="paragraph" w:customStyle="1" w:styleId="44B5A724489B4F848384C0223E4A5CD3">
    <w:name w:val="44B5A724489B4F848384C0223E4A5CD3"/>
    <w:rsid w:val="009C4EC3"/>
  </w:style>
  <w:style w:type="paragraph" w:customStyle="1" w:styleId="38A5B30AD8824078BED97D2A7885B26B">
    <w:name w:val="38A5B30AD8824078BED97D2A7885B26B"/>
    <w:rsid w:val="009C4E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029CC-78AA-49BE-AE96-108D42EF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МДОАУ «ЦРР д/с № 120 «Крепыш» г.Орска</Company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утренней гимнастики в стихах</dc:title>
  <dc:subject>Ранний возраст</dc:subject>
  <dc:creator>Воспитатель:  I категории Васильева Вера Александровна</dc:creator>
  <cp:keywords/>
  <dc:description/>
  <cp:lastModifiedBy>МДОАУ №120</cp:lastModifiedBy>
  <cp:revision>15</cp:revision>
  <dcterms:created xsi:type="dcterms:W3CDTF">2022-08-21T16:18:00Z</dcterms:created>
  <dcterms:modified xsi:type="dcterms:W3CDTF">2022-10-17T06:16:00Z</dcterms:modified>
</cp:coreProperties>
</file>