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A83" w:rsidRPr="00E81D6D" w:rsidRDefault="00845A19" w:rsidP="00845A19">
      <w:pPr>
        <w:jc w:val="center"/>
        <w:rPr>
          <w:rFonts w:ascii="Times New Roman" w:hAnsi="Times New Roman" w:cs="Times New Roman"/>
          <w:b/>
          <w:i/>
          <w:color w:val="000000" w:themeColor="text1"/>
          <w:sz w:val="96"/>
          <w:szCs w:val="96"/>
        </w:rPr>
      </w:pPr>
      <w:bookmarkStart w:id="0" w:name="_GoBack"/>
      <w:bookmarkEnd w:id="0"/>
      <w:r w:rsidRPr="00E81D6D">
        <w:rPr>
          <w:rFonts w:ascii="Times New Roman" w:hAnsi="Times New Roman" w:cs="Times New Roman"/>
          <w:b/>
          <w:i/>
          <w:color w:val="000000" w:themeColor="text1"/>
          <w:sz w:val="96"/>
          <w:szCs w:val="96"/>
        </w:rPr>
        <w:t>Картотека</w:t>
      </w:r>
    </w:p>
    <w:p w:rsidR="00845A19" w:rsidRPr="00E81D6D" w:rsidRDefault="00845A19" w:rsidP="00845A19">
      <w:pPr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E81D6D">
        <w:rPr>
          <w:rFonts w:ascii="Times New Roman" w:hAnsi="Times New Roman" w:cs="Times New Roman"/>
          <w:b/>
          <w:color w:val="000000" w:themeColor="text1"/>
          <w:sz w:val="56"/>
          <w:szCs w:val="56"/>
        </w:rPr>
        <w:t xml:space="preserve">Развивающие игры </w:t>
      </w:r>
    </w:p>
    <w:p w:rsidR="00845A19" w:rsidRPr="00E81D6D" w:rsidRDefault="00845A19" w:rsidP="00845A19">
      <w:pPr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E81D6D">
        <w:rPr>
          <w:rFonts w:ascii="Times New Roman" w:hAnsi="Times New Roman" w:cs="Times New Roman"/>
          <w:b/>
          <w:noProof/>
          <w:color w:val="000000" w:themeColor="text1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-77470</wp:posOffset>
            </wp:positionH>
            <wp:positionV relativeFrom="margin">
              <wp:posOffset>3028950</wp:posOffset>
            </wp:positionV>
            <wp:extent cx="5940425" cy="4455160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1f2fcf-9d12-44bd-a504-79576edf5837.jpe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1D6D">
        <w:rPr>
          <w:rFonts w:ascii="Times New Roman" w:hAnsi="Times New Roman" w:cs="Times New Roman"/>
          <w:b/>
          <w:color w:val="000000" w:themeColor="text1"/>
          <w:sz w:val="56"/>
          <w:szCs w:val="56"/>
        </w:rPr>
        <w:t xml:space="preserve"> В. В. </w:t>
      </w:r>
      <w:proofErr w:type="spellStart"/>
      <w:r w:rsidRPr="00E81D6D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Воскобовича</w:t>
      </w:r>
      <w:proofErr w:type="spellEnd"/>
    </w:p>
    <w:p w:rsidR="00845A19" w:rsidRDefault="00845A19" w:rsidP="00845A19">
      <w:pPr>
        <w:tabs>
          <w:tab w:val="center" w:pos="4677"/>
          <w:tab w:val="left" w:pos="6075"/>
        </w:tabs>
        <w:rPr>
          <w:color w:val="000000" w:themeColor="text1"/>
          <w:sz w:val="96"/>
          <w:szCs w:val="96"/>
        </w:rPr>
      </w:pPr>
      <w:r>
        <w:rPr>
          <w:color w:val="000000" w:themeColor="text1"/>
          <w:sz w:val="96"/>
          <w:szCs w:val="96"/>
        </w:rPr>
        <w:tab/>
      </w:r>
      <w:r w:rsidR="007A12D4" w:rsidRPr="007A12D4">
        <w:rPr>
          <w:noProof/>
          <w:lang w:eastAsia="ru-RU"/>
        </w:rPr>
      </w:r>
      <w:r w:rsidR="007A12D4" w:rsidRPr="007A12D4">
        <w:rPr>
          <w:noProof/>
          <w:lang w:eastAsia="ru-RU"/>
        </w:rPr>
        <w:pict>
          <v:rect id="_x0000_s1027" alt="Описание: https://s1.slide-share.ru/s_slide/5f0ee5e12e4f8fe8c60ca6faea5e68ed/631f2fcf-9d12-44bd-a504-79576edf5837.jpe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color w:val="000000" w:themeColor="text1"/>
          <w:sz w:val="96"/>
          <w:szCs w:val="96"/>
        </w:rPr>
        <w:tab/>
      </w:r>
    </w:p>
    <w:p w:rsidR="00845A19" w:rsidRDefault="00845A19" w:rsidP="00845A19">
      <w:pPr>
        <w:tabs>
          <w:tab w:val="center" w:pos="4677"/>
          <w:tab w:val="left" w:pos="6075"/>
        </w:tabs>
        <w:rPr>
          <w:color w:val="000000" w:themeColor="text1"/>
          <w:sz w:val="96"/>
          <w:szCs w:val="96"/>
        </w:rPr>
      </w:pPr>
    </w:p>
    <w:p w:rsidR="00845A19" w:rsidRPr="00E81D6D" w:rsidRDefault="00004016" w:rsidP="00845A19">
      <w:pPr>
        <w:tabs>
          <w:tab w:val="center" w:pos="4677"/>
          <w:tab w:val="left" w:pos="6075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</w:pPr>
      <w:r w:rsidRPr="00E81D6D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lastRenderedPageBreak/>
        <w:t>«</w:t>
      </w:r>
      <w:proofErr w:type="gramStart"/>
      <w:r w:rsidR="00845A19" w:rsidRPr="00E81D6D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>Чудо-соты</w:t>
      </w:r>
      <w:proofErr w:type="gramEnd"/>
      <w:r w:rsidRPr="00E81D6D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>»</w:t>
      </w:r>
    </w:p>
    <w:p w:rsidR="00845A19" w:rsidRPr="00E81D6D" w:rsidRDefault="00845A19" w:rsidP="00004016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детей:3-4 года</w:t>
      </w:r>
    </w:p>
    <w:p w:rsidR="00845A19" w:rsidRPr="00E81D6D" w:rsidRDefault="00845A19" w:rsidP="00004016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845A19" w:rsidRPr="00E81D6D" w:rsidRDefault="00845A19" w:rsidP="00004016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gramStart"/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: познавательное развитие.</w:t>
      </w:r>
    </w:p>
    <w:p w:rsidR="00845A19" w:rsidRPr="00E81D6D" w:rsidRDefault="00845A19" w:rsidP="00004016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 игры: знакомить детей с понятиями «круг», «квадрат», развивать психические процессы, воспитывать чувство сопереживания </w:t>
      </w:r>
      <w:proofErr w:type="gramStart"/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ближнему.</w:t>
      </w:r>
    </w:p>
    <w:p w:rsidR="00845A19" w:rsidRPr="00E81D6D" w:rsidRDefault="00845A19" w:rsidP="00004016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оборудование: мешочек,</w:t>
      </w:r>
      <w:r w:rsidR="00004016"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  «</w:t>
      </w:r>
      <w:proofErr w:type="gramStart"/>
      <w:r w:rsidR="00004016"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Чудо-соты</w:t>
      </w:r>
      <w:proofErr w:type="gramEnd"/>
      <w:r w:rsidR="00004016"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845A19" w:rsidRPr="00E81D6D" w:rsidRDefault="00845A19" w:rsidP="00004016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845A19" w:rsidRPr="00E81D6D" w:rsidRDefault="00845A19" w:rsidP="00004016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Детали иг</w:t>
      </w:r>
      <w:r w:rsidR="00004016"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ры выкладываются в произвольном </w:t>
      </w: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порядке. Ребенку предлагается повторить цепочку. Взрослый подбирает пары, выкладывает их на столе, предлагает ребенку повторить то же самое самостоятельно.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Задания к игре самые разнообразные.</w:t>
      </w:r>
    </w:p>
    <w:p w:rsidR="00004016" w:rsidRPr="00E81D6D" w:rsidRDefault="00004016" w:rsidP="000040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1. Собираем соты.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Друзья спорили, спорили и нечаянно уронили игру. Она рассыпалась на части. Поможем друзьям, соберем все соты в «улей».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«Соберем соты по цвету». Сначала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зеленого цвета, потом синего и т. д.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«Соберем соты по количеству частей». Сначала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пяти частей,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потом-из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двух и т. д.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«Соберем соты по пространственному расположению. В центре </w:t>
      </w:r>
      <w:proofErr w:type="gram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игрового</w:t>
      </w:r>
      <w:proofErr w:type="gram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поля-целая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слева и повыше её –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двух частей, справа и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повыше-сота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четырех частей, и т. д.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«Праздничный пирог». Сложить соты на столе и присоединить их друг к другу гранями, углами.</w:t>
      </w:r>
    </w:p>
    <w:p w:rsidR="00004016" w:rsidRPr="00E81D6D" w:rsidRDefault="00004016" w:rsidP="000040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2. Строим башню.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Соты собираем на столе, накладывая друг на друга. Сначала произвольно, затем по алгоритмам.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 цвету. Первый этаж –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красного цвета, второй – оранжевого и т. д.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 количеству частей. Первый этаж –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трех частей, второй из пяти и т. д.</w:t>
      </w:r>
    </w:p>
    <w:p w:rsidR="0044717A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 геометрическим фигурам. Первый этаж –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трапецией, второй – </w:t>
      </w:r>
      <w:proofErr w:type="gram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4717A" w:rsidRDefault="0044717A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717A" w:rsidRDefault="0044717A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кругом и т. д.</w:t>
      </w:r>
    </w:p>
    <w:p w:rsidR="00004016" w:rsidRPr="00E81D6D" w:rsidRDefault="00004016" w:rsidP="000040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3. Делаем поезд.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Соты собираем на столе, </w:t>
      </w:r>
      <w:proofErr w:type="gram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присоединяя</w:t>
      </w:r>
      <w:proofErr w:type="gram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 к другу. Сначала произвольно, потом по алгоритму.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 цвету. Тепловоз –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красного цвета, первый вагон –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желтого цвета, второй вагон –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зеленого цвета и т. д.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 геометрическим фигурам. Тепловоз –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трапецией, первый вагон –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кругом, второй вагон –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сота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овалом и т. д.</w:t>
      </w:r>
    </w:p>
    <w:p w:rsidR="00004016" w:rsidRPr="00E81D6D" w:rsidRDefault="00004016" w:rsidP="000040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4. Составляем фигуры из альбома.</w:t>
      </w:r>
    </w:p>
    <w:p w:rsidR="00004016" w:rsidRPr="00E81D6D" w:rsidRDefault="00004016" w:rsidP="00004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 </w:t>
      </w:r>
    </w:p>
    <w:p w:rsidR="00004016" w:rsidRPr="00E81D6D" w:rsidRDefault="00004016" w:rsidP="00004016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«Альбоме фигурок пчелки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Жужи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представлены схемы, по которым ребята могут конструировать различные фигурки из деталей игры: целый парк автомобилей, гардероб платьев, зоопарк животных, рой бабочек. Кроме того, в альбоме есть схемы по темам: друзья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Жужи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предметы обихода, игрушки </w:t>
      </w:r>
      <w:proofErr w:type="spellStart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Жужи</w:t>
      </w:r>
      <w:proofErr w:type="spellEnd"/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04016" w:rsidRPr="00E81D6D" w:rsidRDefault="00004016" w:rsidP="0000401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4016" w:rsidRPr="00E81D6D" w:rsidRDefault="00004016" w:rsidP="0000401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5. Придумываем фигуры.</w:t>
      </w:r>
    </w:p>
    <w:p w:rsidR="00004016" w:rsidRPr="00E81D6D" w:rsidRDefault="00004016" w:rsidP="000040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     </w:t>
      </w:r>
      <w:r w:rsidRPr="00E81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Складываем фигуру из частей сот, обводим на листе бумаги, раскрашиваем и даем название.</w:t>
      </w:r>
    </w:p>
    <w:p w:rsidR="00004016" w:rsidRPr="00E81D6D" w:rsidRDefault="00004016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367665</wp:posOffset>
            </wp:positionH>
            <wp:positionV relativeFrom="margin">
              <wp:posOffset>2176145</wp:posOffset>
            </wp:positionV>
            <wp:extent cx="5191125" cy="3903980"/>
            <wp:effectExtent l="1905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6630209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016" w:rsidRDefault="00004016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016" w:rsidRDefault="00004016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016" w:rsidRPr="00E81D6D" w:rsidRDefault="00004016" w:rsidP="00004016">
      <w:pPr>
        <w:tabs>
          <w:tab w:val="center" w:pos="4677"/>
          <w:tab w:val="left" w:pos="6075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E81D6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«</w:t>
      </w:r>
      <w:proofErr w:type="spellStart"/>
      <w:proofErr w:type="gramStart"/>
      <w:r w:rsidRPr="00E81D6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Чудо-крестики</w:t>
      </w:r>
      <w:proofErr w:type="spellEnd"/>
      <w:proofErr w:type="gramEnd"/>
      <w:r w:rsidRPr="00E81D6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»</w:t>
      </w:r>
    </w:p>
    <w:p w:rsidR="00004016" w:rsidRPr="00E81D6D" w:rsidRDefault="00004016" w:rsidP="00004016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 4-5 лет.</w:t>
      </w:r>
    </w:p>
    <w:p w:rsidR="00004016" w:rsidRPr="00E81D6D" w:rsidRDefault="00004016" w:rsidP="00004016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004016" w:rsidRPr="00E81D6D" w:rsidRDefault="00004016" w:rsidP="00004016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gramStart"/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: познавательное развитие, речевое развитие, художественно-эстетическое развитие</w:t>
      </w:r>
    </w:p>
    <w:p w:rsidR="00004016" w:rsidRPr="00E81D6D" w:rsidRDefault="00004016" w:rsidP="00004016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развитие внимания детей, развитие чувства симметрии с последующим разрисовыванием, закрепление основных цветов спектра, умения анализировать изображения, развитие фантазии, памяти и мелкой моторики рук.</w:t>
      </w:r>
    </w:p>
    <w:p w:rsidR="00004016" w:rsidRPr="00E81D6D" w:rsidRDefault="00004016" w:rsidP="00004016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</w:t>
      </w:r>
      <w:r w:rsidR="001A4A5C"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и оборудование: "</w:t>
      </w:r>
      <w:proofErr w:type="spellStart"/>
      <w:proofErr w:type="gramStart"/>
      <w:r w:rsidR="001A4A5C"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Чудо-Крестики</w:t>
      </w:r>
      <w:proofErr w:type="spellEnd"/>
      <w:proofErr w:type="gramEnd"/>
      <w:r w:rsidR="001A4A5C"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004016" w:rsidRPr="00E81D6D" w:rsidRDefault="00004016" w:rsidP="00004016">
      <w:pPr>
        <w:tabs>
          <w:tab w:val="center" w:pos="4677"/>
          <w:tab w:val="left" w:pos="6075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004016" w:rsidRPr="00E81D6D" w:rsidRDefault="00004016" w:rsidP="00004016">
      <w:pPr>
        <w:tabs>
          <w:tab w:val="center" w:pos="4677"/>
          <w:tab w:val="left" w:pos="6075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«Дорисуй узор»</w:t>
      </w:r>
    </w:p>
    <w:p w:rsidR="00004016" w:rsidRPr="00E81D6D" w:rsidRDefault="00004016" w:rsidP="00004016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На листе бумаги нарисовано начало узора.</w:t>
      </w:r>
      <w:r w:rsidR="00E81D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2697480</wp:posOffset>
            </wp:positionH>
            <wp:positionV relativeFrom="margin">
              <wp:posOffset>5368290</wp:posOffset>
            </wp:positionV>
            <wp:extent cx="3223260" cy="3228975"/>
            <wp:effectExtent l="19050" t="0" r="0" b="0"/>
            <wp:wrapSquare wrapText="bothSides"/>
            <wp:docPr id="17" name="Рисунок 17" descr="https://xn--80aikid2bl6a.xn--p1ai/wp-content/uploads/2019/02/IMG_20191213_17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ikid2bl6a.xn--p1ai/wp-content/uploads/2019/02/IMG_20191213_17091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81D6D">
        <w:rPr>
          <w:rFonts w:ascii="Times New Roman" w:hAnsi="Times New Roman" w:cs="Times New Roman"/>
          <w:color w:val="000000" w:themeColor="text1"/>
          <w:sz w:val="28"/>
          <w:szCs w:val="28"/>
        </w:rPr>
        <w:t>Детям предлагается продлить узор дальше и раскрасить.</w:t>
      </w:r>
    </w:p>
    <w:p w:rsidR="00004016" w:rsidRDefault="0044717A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5269230</wp:posOffset>
            </wp:positionV>
            <wp:extent cx="2932430" cy="3459480"/>
            <wp:effectExtent l="19050" t="0" r="1270" b="0"/>
            <wp:wrapSquare wrapText="bothSides"/>
            <wp:docPr id="16" name="Рисунок 16" descr="https://cdn1.ozone.ru/s3/multimedia-x/c1200/605389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x/c1200/605389934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15077" t="2203" r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4016" w:rsidRDefault="00004016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717A" w:rsidRDefault="0044717A" w:rsidP="0044717A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A5C" w:rsidRPr="00E81D6D" w:rsidRDefault="001A4A5C" w:rsidP="0044717A">
      <w:pPr>
        <w:tabs>
          <w:tab w:val="center" w:pos="4677"/>
          <w:tab w:val="left" w:pos="6075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E81D6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lastRenderedPageBreak/>
        <w:t>«</w:t>
      </w:r>
      <w:proofErr w:type="spellStart"/>
      <w:proofErr w:type="gramStart"/>
      <w:r w:rsidRPr="00E81D6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Чудо-крестики</w:t>
      </w:r>
      <w:proofErr w:type="spellEnd"/>
      <w:proofErr w:type="gramEnd"/>
      <w:r w:rsidRPr="00E81D6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»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 5-7 лет.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: познавательное развитие, речевое развитие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повторение состава числа 5закрепление пространственных представлений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внимания, памяти, логического мышления, воображения, речи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оборудование: «Чудо – Крестики »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«Запускаем ракету»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Чтобы отправиться в полет, нам необходимо собрать ракету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Для этого нам потребуется решить примеры. Карточки с цифрами выложены в ряд. На обратной стороне карточки с цифрами нарисованы фигуры или пустой лист. После каждого правильного ответа открывается необходимая деталь ракеты. На каждый пример новые карточки (другого цвета) с цифрами.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Сколько фигур положили?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Положите перед собой квадрат, над ним – желтую фигуру, слева и справа от квадрата разместите прямоугольники, под квадрат положите треугольники.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Ракета готова к полёту!</w:t>
      </w:r>
    </w:p>
    <w:p w:rsidR="00004016" w:rsidRPr="0044717A" w:rsidRDefault="0044717A" w:rsidP="0044717A">
      <w:pPr>
        <w:tabs>
          <w:tab w:val="center" w:pos="4677"/>
          <w:tab w:val="left" w:pos="6075"/>
        </w:tabs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1261110</wp:posOffset>
            </wp:positionH>
            <wp:positionV relativeFrom="margin">
              <wp:posOffset>6744970</wp:posOffset>
            </wp:positionV>
            <wp:extent cx="2931160" cy="3204845"/>
            <wp:effectExtent l="152400" t="0" r="135890" b="0"/>
            <wp:wrapSquare wrapText="bothSides"/>
            <wp:docPr id="18" name="Рисунок 18" descr="https://www.maam.ru/upload/blogs/detsad-210912-145719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10912-145719943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119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16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A5C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По аналогии можно составлять другие фигуры.</w:t>
      </w:r>
    </w:p>
    <w:p w:rsidR="00004016" w:rsidRDefault="00004016" w:rsidP="001A4A5C">
      <w:pPr>
        <w:tabs>
          <w:tab w:val="center" w:pos="4677"/>
          <w:tab w:val="left" w:pos="6075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016" w:rsidRDefault="00004016" w:rsidP="001A4A5C">
      <w:pPr>
        <w:tabs>
          <w:tab w:val="center" w:pos="4677"/>
          <w:tab w:val="left" w:pos="6075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016" w:rsidRDefault="00004016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016" w:rsidRDefault="00004016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016" w:rsidRDefault="00004016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016" w:rsidRDefault="00004016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016" w:rsidRDefault="00004016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A5C" w:rsidRPr="00E81D6D" w:rsidRDefault="001A4A5C" w:rsidP="001A4A5C">
      <w:pPr>
        <w:tabs>
          <w:tab w:val="center" w:pos="4677"/>
          <w:tab w:val="left" w:pos="6075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proofErr w:type="spellStart"/>
      <w:r w:rsidRPr="00E81D6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lastRenderedPageBreak/>
        <w:t>Коврограф</w:t>
      </w:r>
      <w:proofErr w:type="spellEnd"/>
      <w:r w:rsidRPr="00E81D6D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«Ларчик»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 4-5 лет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:п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ознавательное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развитие, речевое развитие.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формирование представлений о сенсорных эталонах цвета, формы, величины; обучение способам обследования предметов, умению различать их форму, цвет и величину, развитие аналитического восприятия: умения разбираться в сочетаниях цветов, расчленять форму предметов, выделять отдельные измерения.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и оборудование: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коврограф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«Ларчик», фигурки гномов, цветные квадраты.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A4A5C"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«Кто спрятался?»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полянке появились гномы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Кохле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Охле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Желе, Зеле,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Геле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,С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еле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, Фи в разноцветных шапочках. Они стали играть в прятки с Лопушком.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коврографе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располагаются цветные карточки по считалке «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Кохле-Охле-Желе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Зеле – Селе - Геле - Фи». Это шапочки гномов. Дети закрывают глаза, педагог убирает одну из карточек. Кто из гномов спрятался?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Вариант усложнения: карточки меняются местами.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gramStart"/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Который</w:t>
      </w:r>
      <w:proofErr w:type="gramEnd"/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счету?»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закрепление порядкового и количественного счета, обучение способам обследования предметов.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и оборудование: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коврограф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«Ларчик», фигурки гномов</w:t>
      </w: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На Полянку выш</w:t>
      </w:r>
      <w:r w:rsidR="00BA2D7A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гномы. Сколько их? Предлагаю </w:t>
      </w: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вспомнить их имена.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Гном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Кохле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стоит первым,</w:t>
      </w:r>
      <w:r w:rsidR="00BA2D7A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A2D7A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Охле</w:t>
      </w:r>
      <w:proofErr w:type="spellEnd"/>
      <w:r w:rsidR="00BA2D7A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вторым и т.д. Кто </w:t>
      </w:r>
      <w:proofErr w:type="spellStart"/>
      <w:r w:rsidR="00BA2D7A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стоит</w:t>
      </w: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между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Желе и Геле? </w:t>
      </w:r>
      <w:r w:rsidR="00BA2D7A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Сколько гномов помещается между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Охле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и? 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Какой гном стоит шестым (вторым, третьим,</w:t>
      </w:r>
      <w:proofErr w:type="gramEnd"/>
    </w:p>
    <w:p w:rsidR="00A3592B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1057275</wp:posOffset>
            </wp:positionH>
            <wp:positionV relativeFrom="margin">
              <wp:posOffset>6429375</wp:posOffset>
            </wp:positionV>
            <wp:extent cx="4076700" cy="3013075"/>
            <wp:effectExtent l="0" t="0" r="0" b="0"/>
            <wp:wrapSquare wrapText="bothSides"/>
            <wp:docPr id="22" name="Рисунок 22" descr="https://ds05.infourok.ru/uploads/ex/0c40/000eb23f-7262132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c40/000eb23f-7262132e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670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592B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четвёртым)?</w:t>
      </w:r>
    </w:p>
    <w:p w:rsidR="00A3592B" w:rsidRPr="001A4A5C" w:rsidRDefault="00A3592B" w:rsidP="0044717A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016" w:rsidRDefault="00004016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A5C" w:rsidRDefault="001A4A5C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A5C" w:rsidRDefault="001A4A5C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A5C" w:rsidRDefault="001A4A5C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A5C" w:rsidRDefault="001A4A5C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A5C" w:rsidRDefault="001A4A5C" w:rsidP="00845A19">
      <w:pPr>
        <w:tabs>
          <w:tab w:val="center" w:pos="4677"/>
          <w:tab w:val="left" w:pos="607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A5C" w:rsidRPr="00211E27" w:rsidRDefault="001A4A5C" w:rsidP="00BA2D7A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11E27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КОВРОГРАФ «ЛАРЧИК»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«Поймай бабочку»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 5-6 лет.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: познавательное развитие, речевое развитие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формирование представлений о сенсорных эталонах цвета, формы, величины; совершенствование навыков ориентировки на плоскости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бучение способам обследования предметов, умению различать их форму, цвет и величину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и оборудование: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коврограф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«Ларчик», цветные квадраты, бабочка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Мишик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своими друзь</w:t>
      </w:r>
      <w:r w:rsidR="00A3592B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ями разложил на Полянке цветные </w:t>
      </w: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квадраты. Вдруг появилась </w:t>
      </w:r>
      <w:r w:rsidR="00A3592B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бабочка. Она порхала, перелетая </w:t>
      </w: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с одного квадрата на другой.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Цветные квадраты рас</w:t>
      </w:r>
      <w:r w:rsidR="00A3592B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кладываются в три ряда по три в </w:t>
      </w: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 ряду. Необходимо </w:t>
      </w:r>
      <w:r w:rsidR="00A3592B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найти квадрат, например, синий. </w:t>
      </w: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Поиск происходит путём подачи команд: «Вверх», «Вниз»,</w:t>
      </w:r>
    </w:p>
    <w:p w:rsidR="001A4A5C" w:rsidRPr="0044717A" w:rsidRDefault="001A4A5C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«Вправо», «Влево». И</w:t>
      </w:r>
      <w:r w:rsidR="00A3592B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сходное положение указывается в </w:t>
      </w: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начале игры (например, бел</w:t>
      </w:r>
      <w:r w:rsidR="00A3592B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ая карточка). За командами дети с</w:t>
      </w: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ледят только зритель</w:t>
      </w:r>
      <w:r w:rsidR="00A3592B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но, без помощи пальца и указки, </w:t>
      </w: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передвигаясь на сос</w:t>
      </w:r>
      <w:r w:rsidR="00A3592B"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еднюю карточку. Как только дети </w:t>
      </w: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находят нужную карточку, хлопают в ладоши.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«Где Лопушок?» 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 игры: формирование представлений 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сенсорных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эталонах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цвета, формы, величины; обучение способам обследования предметов, умению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различать их форму, цвет и величину, обучение способам измерения предметов, с помощью условной мерки, выполнять сложные глазомерные действия, закрепление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пространственных представлений (лево, право, верх, низ)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и оборудование: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коврограф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«Ларчик», круги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,«</w:t>
      </w:r>
      <w:proofErr w:type="spellStart"/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цифрята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», «Разноцветные веревочки», фигурка Лопушка.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Лопушок отправляется в путешествие.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коврографе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выделяется отправная точка Лопушка 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разноцветных липучек. «Забавные цифры» располагаются 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разных 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частях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коврографа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. Первая остановка будет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находиться: две клеточки вправо, одну клеточку вверх и т.д.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Последняя остановка рядом с ... Зайкой 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–д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войкой.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592B" w:rsidRDefault="00A3592B" w:rsidP="001A4A5C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2D7A" w:rsidRPr="00BA2D7A" w:rsidRDefault="00BA2D7A" w:rsidP="00BA2D7A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BA2D7A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«МАТЕМАТИЧЕСКИЕ КОРЗИНКИ»</w:t>
      </w:r>
    </w:p>
    <w:p w:rsidR="00BA2D7A" w:rsidRPr="00BA2D7A" w:rsidRDefault="00BA2D7A" w:rsidP="00BA2D7A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«Кто набрал грибов больше всех?»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 3-5 лет.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: познавательное развитие, речевое развитие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формирование счёта, освоение состава числа в пределах пяти; знакомить с понятиями: полное и неполное множество, развитие мелкой моторики рук;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психических процессов: внимания, памяти и мышления.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и оборудование: математические корзинки,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зверята-цифрята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Ребёнок заполняет две любые корзинки, например, для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Крыски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Четвёрки, Пёсика Пятёрки и считает грибы.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Сколько грибков в каждой корзинке?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У кого грибков больше (меньше)?</w:t>
      </w:r>
    </w:p>
    <w:p w:rsidR="00A3592B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На сколько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больше (меньше)?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«Как </w:t>
      </w:r>
      <w:proofErr w:type="spellStart"/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Цифрята</w:t>
      </w:r>
      <w:proofErr w:type="spellEnd"/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поделили грибы?»</w:t>
      </w:r>
    </w:p>
    <w:p w:rsidR="00A3592B" w:rsidRPr="0044717A" w:rsidRDefault="00A3592B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 игры: формирование счёта, освоение состава числа </w:t>
      </w: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пределах</w:t>
      </w:r>
      <w:proofErr w:type="gram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пяти; знакомить с понятиями: полное и неполное множество,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мелкой моторики рук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и оборудование: математические корзинки, </w:t>
      </w:r>
      <w:proofErr w:type="spellStart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зверята-цифрята</w:t>
      </w:r>
      <w:proofErr w:type="spellEnd"/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BA2D7A" w:rsidRPr="0044717A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Ребёнку предлагается заполнить 3, 4, 5 и т.д. корзинок так,</w:t>
      </w:r>
    </w:p>
    <w:p w:rsidR="00A3592B" w:rsidRDefault="00BA2D7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7A">
        <w:rPr>
          <w:rFonts w:ascii="Times New Roman" w:hAnsi="Times New Roman" w:cs="Times New Roman"/>
          <w:color w:val="000000" w:themeColor="text1"/>
          <w:sz w:val="28"/>
          <w:szCs w:val="28"/>
        </w:rPr>
        <w:t>чтобы в двух из них грибов было поровну, а в третьей меньше (больше).</w:t>
      </w:r>
    </w:p>
    <w:p w:rsidR="007C5C3A" w:rsidRPr="0044717A" w:rsidRDefault="007C5C3A" w:rsidP="0044717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226695</wp:posOffset>
            </wp:positionH>
            <wp:positionV relativeFrom="margin">
              <wp:posOffset>5977890</wp:posOffset>
            </wp:positionV>
            <wp:extent cx="5276850" cy="3025140"/>
            <wp:effectExtent l="19050" t="0" r="0" b="0"/>
            <wp:wrapSquare wrapText="bothSides"/>
            <wp:docPr id="3" name="Рисунок 25" descr="https://xn--80aae0ashccrq6m.xn--p1ai/images/product_images/info_images/39148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e0ashccrq6m.xn--p1ai/images/product_images/info_images/3914816-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2D7A" w:rsidRDefault="00BA2D7A" w:rsidP="001A4A5C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2D7A" w:rsidRPr="00BA2D7A" w:rsidRDefault="00BA2D7A" w:rsidP="00BA2D7A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BA2D7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«МАТЕМАТ</w:t>
      </w:r>
      <w:r w:rsidRPr="00BA2D7A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ИЧЕСКИЕ КОРЗИНКИ»</w:t>
      </w:r>
    </w:p>
    <w:p w:rsidR="00BA2D7A" w:rsidRPr="00BA2D7A" w:rsidRDefault="00BA2D7A" w:rsidP="00BA2D7A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spellStart"/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Магнолик</w:t>
      </w:r>
      <w:proofErr w:type="spellEnd"/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его загадочные корзинки»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 5-7 лет.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: познавательное развитие, речевое развитие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формирование счёта, освоение состава числа в пределах пяти; знакомить с понятиями: полное и неполное множество, развитие мелкой моторики рук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оборудование: математические корзинки,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зверята-цифрята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Предлагается взять корзинку для десяти грибков.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корзинка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Магнолика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Её могут заполнить только двое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цифрят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. Подберите пары (6 и 4, 3 и 7) и заполните корзинку грибами.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 волшебное слово – и корзинка для десяти грибов превратилась в целую корзинку 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«-</w:t>
      </w:r>
      <w:proofErr w:type="spellStart"/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дцать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Ёжик Единичка положил на 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«-</w:t>
      </w:r>
      <w:proofErr w:type="spellStart"/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дцать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» один грибок – получилось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одиннадцать.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-Как получить 13, 14, 15 и другие числа второго десятка?</w:t>
      </w:r>
    </w:p>
    <w:p w:rsidR="00BA2D7A" w:rsidRPr="007C5C3A" w:rsidRDefault="007C5C3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74295</wp:posOffset>
            </wp:positionH>
            <wp:positionV relativeFrom="margin">
              <wp:posOffset>4613910</wp:posOffset>
            </wp:positionV>
            <wp:extent cx="5596890" cy="4290060"/>
            <wp:effectExtent l="19050" t="0" r="3810" b="0"/>
            <wp:wrapSquare wrapText="bothSides"/>
            <wp:docPr id="24" name="Рисунок 24" descr="https://www.i-igrushki.ru/upload/iblock/572/572df9f61b8cff003be1dc48bf203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-igrushki.ru/upload/iblock/572/572df9f61b8cff003be1dc48bf203ef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602" w:rsidRDefault="008F0602" w:rsidP="00BA2D7A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2D7A" w:rsidRPr="00BA2D7A" w:rsidRDefault="00BA2D7A" w:rsidP="008F0602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BA2D7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ЦИФРОЦИРК</w:t>
      </w:r>
    </w:p>
    <w:p w:rsidR="00BA2D7A" w:rsidRPr="00BA2D7A" w:rsidRDefault="00BA2D7A" w:rsidP="008F0602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«Парад – алле»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 5-6 лет.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: познавательное развитие, речевое развитие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знакомство детей с цифрами и числами натурального ряда, порядковым и количественным значением числа; развитие внимания, памяти, логического мышления,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воображения, речи, развитие мелкой моторики рук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и оборудование: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зверята-цифрята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Помоги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Магнолику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построить всех артистов в ряд. Первым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встал Ёжик Единичка. Кто следующий?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первой оказалась Лиса Девятка. Кто следующий?</w:t>
      </w:r>
    </w:p>
    <w:p w:rsidR="00BA2D7A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A2D7A"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«Чехарда»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знакомство детей с цифрами и числами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натурального ряда, порядковым и количественным значением числа; развитие внимания, памяти, логического мышления, воображения, речи, развитие мелкой моторики рук.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и оборудование: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зверята-цифрята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арене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Цифроцир</w:t>
      </w:r>
      <w:r w:rsidR="008F0602"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proofErr w:type="spellEnd"/>
      <w:r w:rsidR="008F0602"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выступает Ёжик </w:t>
      </w:r>
      <w:proofErr w:type="gramStart"/>
      <w:r w:rsidR="008F0602"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-Н</w:t>
      </w:r>
      <w:proofErr w:type="gramEnd"/>
      <w:r w:rsidR="008F0602"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аездник. Он </w:t>
      </w: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устроил настоящую чехар</w:t>
      </w:r>
      <w:r w:rsidR="008F0602"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ду, перепрыгивая через </w:t>
      </w:r>
      <w:proofErr w:type="gramStart"/>
      <w:r w:rsidR="008F0602"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зверят</w:t>
      </w:r>
      <w:proofErr w:type="gramEnd"/>
      <w:r w:rsidR="008F0602"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цифрят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. Сначала он перепрыгнул через Зайк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у-</w:t>
      </w:r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Двойку, затем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Крыску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-Ч</w:t>
      </w:r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етвёрку. Кто следующий?</w:t>
      </w:r>
    </w:p>
    <w:p w:rsidR="00BA2D7A" w:rsidRPr="007C5C3A" w:rsidRDefault="00BA2D7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Ребёнок выстраивает сначала ряд чётных чисел, затем</w:t>
      </w:r>
    </w:p>
    <w:p w:rsidR="00BA2D7A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нечётных. </w:t>
      </w:r>
      <w:r w:rsidR="00BA2D7A"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Теперь в обратном порядке, начиная с Лисы.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«Загадки </w:t>
      </w:r>
      <w:proofErr w:type="spellStart"/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Магнолика</w:t>
      </w:r>
      <w:proofErr w:type="spellEnd"/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знакомство детей с цифрами и числами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натурального ряда, порядковым и количественным значением числа;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внимания, памяти, логического мышления, воображения, речи, развитие мелкой моторики рук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и оборудование: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зверята-цифрята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арене маг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Магнолик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. Отгадай, кого он спрятал под своей волшебной шляпой, если любимое число этого артиста меньше девятки; больше четвёрки и т.д.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«Угадай, кто»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знакомство детей с цифрами и числами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натурального ряда, порядковым и количественным значением числа; развитие внимания, памяти, логического мышления, воображения, речи, развитие мелкой моторики рук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и оборудование: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зверята-цифрята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0602" w:rsidRDefault="008F0602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7C5C3A" w:rsidRPr="007C5C3A" w:rsidRDefault="007C5C3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Магнолик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хлопает в ладоши, и на арене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Цифроцирка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появляются артисты.</w:t>
      </w:r>
    </w:p>
    <w:p w:rsidR="007C5C3A" w:rsidRPr="007C5C3A" w:rsidRDefault="007C5C3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Педагог хлопает в ладоши, а ребёнок по количеству хлопков</w:t>
      </w:r>
    </w:p>
    <w:p w:rsidR="007C5C3A" w:rsidRPr="007C5C3A" w:rsidRDefault="007C5C3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 цифру и находит артиста.</w:t>
      </w:r>
    </w:p>
    <w:p w:rsidR="007C5C3A" w:rsidRPr="007C5C3A" w:rsidRDefault="007C5C3A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Сосчитай хлопки, покажи цифру и назови героя.</w:t>
      </w:r>
    </w:p>
    <w:p w:rsidR="007C5C3A" w:rsidRDefault="007C5C3A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C5C3A" w:rsidRPr="007C5C3A" w:rsidRDefault="007C5C3A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0602" w:rsidRPr="00BA2D7A" w:rsidRDefault="007C5C3A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2548890</wp:posOffset>
            </wp:positionV>
            <wp:extent cx="5600700" cy="6675120"/>
            <wp:effectExtent l="19050" t="0" r="0" b="0"/>
            <wp:wrapSquare wrapText="bothSides"/>
            <wp:docPr id="26" name="Рисунок 26" descr="http://domateplo.ru/pics/Nabor_kartochek_Zabavnie_cifri_iz_cifrocirka_Voskobovich_LAR117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mateplo.ru/pics/Nabor_kartochek_Zabavnie_cifri_iz_cifrocirka_Voskobovich_LAR117_o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602" w:rsidRPr="00BA2D7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ЦИФРОЦИРК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8F0602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ВОЛШЕБНАЯ ВОСЬМЕРКА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 следам гусеницы Фифы»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 5-7 лет.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: познавательное развитие, речевое развитие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знакомство с ломаной линией усвоение понятий "ломаная", "звено ломаной линии" развитие внимания, памяти, воображения, мелкой моторики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оборудование: «Волшебная восьмерка»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Гусеница Фифа проползала по Поляне Чудесных цветов и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оставила за собой дорожки. Выложите с помощью палочек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дорожку-след Гусеницы Фифы.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Как вы могли бы назвать такую геометрическую фигуру?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 фигура называется ломаная линия. Из чего состоит 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ломаная</w:t>
      </w:r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? (из отрезков)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Отрезки – это звенья ломанной. Посчитайте, сколько звеньев в каждой ломаной.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«Фокусник»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 5-6 лет.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: познавательное развитие, речевое развитие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развитие логического мышления развитие внимания, памяти, воображения, мелкой моторики рук.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оборудование: игра «Волшебная восьмерка»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Возьмите 4 стрелочки, составьте квадрат. Переложите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одну так, чтобы получился стульчик.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Из 6 стрелочек составьте домик. Переложите две из них так, чтобы получился флажок.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Возьмите все стрелочки из «Волшебной восьмерки»,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составьте лесенку, располагая ступеньки по цвету, используйте считалку, «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Кохле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Охле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Желе – Зеле 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–Г</w:t>
      </w:r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еле – Селе - Фи»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Превратите лесенку в кораблик.</w:t>
      </w:r>
    </w:p>
    <w:p w:rsidR="008F0602" w:rsidRDefault="007C5C3A" w:rsidP="008F0602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1552575</wp:posOffset>
            </wp:positionH>
            <wp:positionV relativeFrom="margin">
              <wp:posOffset>7517130</wp:posOffset>
            </wp:positionV>
            <wp:extent cx="2928620" cy="2034540"/>
            <wp:effectExtent l="19050" t="0" r="5080" b="0"/>
            <wp:wrapSquare wrapText="bothSides"/>
            <wp:docPr id="27" name="Рисунок 27" descr="https://www.woodentoys.ru/Content/Images/%D0%92%D0%BE%D1%81%D0%BA%D0%BE%D0%B1%D0%BE%D0%B2%D0%B8%D1%87/%D0%97%D0%BD%D0%B0-010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oodentoys.ru/Content/Images/%D0%92%D0%BE%D1%81%D0%BA%D0%BE%D0%B1%D0%BE%D0%B2%D0%B8%D1%87/%D0%97%D0%BD%D0%B0-010-60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5C3A" w:rsidRDefault="007C5C3A" w:rsidP="008F0602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8F0602" w:rsidRPr="00211E27" w:rsidRDefault="008F0602" w:rsidP="008F0602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11E27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ЧЕРЕПАШКИ ПИРАМИДКА</w:t>
      </w:r>
    </w:p>
    <w:p w:rsidR="008F0602" w:rsidRPr="008F0602" w:rsidRDefault="008F0602" w:rsidP="008F0602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«Найди друзей среди красок»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 4-6 лет.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: познавательное развитие, речевое развитие, художественно-эстетическое развитие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закрепление основных цветов спектра, обнаружить уровень знаний детей в выборе краски, которая отвечает цвету предмета; выполнить рисунок в цвете,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умения различать оттенки,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классифицировать по цвету, развитие фантазии, памяти и мелкой моторики рук.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оборудование: игра «Черепашки</w:t>
      </w:r>
      <w:r w:rsidR="00DE2CF7"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пирамидка»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На листах бумаги нарисованы силуэты предметов.</w:t>
      </w:r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Предложить найти среди «Черепашек» «друзей» такого же</w:t>
      </w:r>
    </w:p>
    <w:p w:rsidR="008F0602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цвета, что и предмет. </w:t>
      </w:r>
      <w:r w:rsidR="008F0602"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находят предметы, которые отвечают </w:t>
      </w:r>
      <w:proofErr w:type="gramStart"/>
      <w:r w:rsidR="008F0602"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определенному</w:t>
      </w:r>
      <w:proofErr w:type="gramEnd"/>
    </w:p>
    <w:p w:rsidR="008F0602" w:rsidRPr="007C5C3A" w:rsidRDefault="008F0602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цвету, раскрашивают их.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«Магазин»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тренировка зрительного внимания, развивает внимание и наблюдательность в различии аналогичных предметов по величине, знакомит с понятиями «верхний»,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«нижний», «средний», «большой», «маленький», «сколько»,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умения ориентироваться на плоскости, закрепление основных цветов спектра, формирование умения классифицировать по цвету, развитие фантазии,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памяти и мелкой моторики рук.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оборудование: игра «Черепашки Пирамидка»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Мама попросила Пчелку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Жужу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сходить в магазин за продуктами. На полочках в магазине лежат товары.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Возьми с верхней полки желтый предмет, с нижней</w:t>
      </w:r>
      <w:proofErr w:type="gramEnd"/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красный.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Положи на полочку вверху 2 зеленых предмета и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тд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Сколько товаров купила </w:t>
      </w:r>
      <w:proofErr w:type="spell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Жужа</w:t>
      </w:r>
      <w:proofErr w:type="spell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Каких товаров больше? Меньше?</w:t>
      </w:r>
    </w:p>
    <w:p w:rsidR="00DE2CF7" w:rsidRDefault="007C5C3A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5C3A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432435</wp:posOffset>
            </wp:positionH>
            <wp:positionV relativeFrom="margin">
              <wp:posOffset>7997190</wp:posOffset>
            </wp:positionV>
            <wp:extent cx="4126230" cy="1729740"/>
            <wp:effectExtent l="19050" t="0" r="7620" b="0"/>
            <wp:wrapSquare wrapText="bothSides"/>
            <wp:docPr id="6" name="Рисунок 28" descr="https://azbukivedia.ru/wa-data/public/shop/products/91/07/791/images/3779/377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bukivedia.ru/wa-data/public/shop/products/91/07/791/images/3779/3779.750x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Pr="00211E27" w:rsidRDefault="007C5C3A" w:rsidP="007C5C3A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            </w:t>
      </w:r>
      <w:r w:rsidR="00DE2CF7" w:rsidRPr="00211E2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ЧЕРЕПАШКИ ПИРАМИДКА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«Что изменилось»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детей: 4-5 лет.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Форма работы: индивидуальная/групповая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области согласно ФГОС </w:t>
      </w:r>
      <w:proofErr w:type="gramStart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: познавательное развитие, речевое развитие, художественно-эстетическое развитие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развитие образной памяти, тренировка зрительного внимания, развивает внимание и наблюдательность, закрепление основных цветов спектра, формирование умения классифицировать по цвету, развитие фантазии, памяти и мелкой моторики рук.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оборудование: игра «Черепашки Пирамидка»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Взрослый предлагает рассмотреть фигуры на столе. Когда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дети отворачиваются, взрослый убирает какую-то деталь.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Вариант – поменять местами.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«Раздели поровну»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Задачи игры: развивать у детей умение разбивать множества на классы по совместимым свойствам, развивать умение анализировать информацию о свойствах предметов.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Уметь свободно рассуждать, обосновывать правомерность или ошибочность действий.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оборудование: игра «Черепашки Пирамидка»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Гномики принимают гостей. Но им нужны подарки только их любимого цвета, размера. Необходимо разделить поровну, по цвету и размеру.</w:t>
      </w:r>
    </w:p>
    <w:p w:rsidR="00DE2CF7" w:rsidRPr="007C5C3A" w:rsidRDefault="00DE2CF7" w:rsidP="007C5C3A">
      <w:pPr>
        <w:tabs>
          <w:tab w:val="center" w:pos="4677"/>
          <w:tab w:val="left" w:pos="607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 w:themeColor="text1"/>
          <w:sz w:val="28"/>
          <w:szCs w:val="28"/>
        </w:rPr>
        <w:t>«Раздели поровну»</w:t>
      </w:r>
    </w:p>
    <w:p w:rsidR="00DE2CF7" w:rsidRDefault="007C5C3A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855345</wp:posOffset>
            </wp:positionH>
            <wp:positionV relativeFrom="margin">
              <wp:posOffset>5802630</wp:posOffset>
            </wp:positionV>
            <wp:extent cx="4354830" cy="3810000"/>
            <wp:effectExtent l="19050" t="0" r="762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20201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Pr="007C5C3A" w:rsidRDefault="00DE2CF7" w:rsidP="00DE2CF7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Квадрат </w:t>
      </w:r>
      <w:proofErr w:type="spellStart"/>
      <w:r w:rsidRPr="007C5C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Воскобовича</w:t>
      </w:r>
      <w:proofErr w:type="spellEnd"/>
    </w:p>
    <w:p w:rsidR="00DE2CF7" w:rsidRPr="007C5C3A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Квадрат-трансформер</w:t>
      </w:r>
      <w:proofErr w:type="spellEnd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состоит из тридцати двух разноцветных треугольников, которые нанесены на тканевую основу и расположены на определенном расстоянии друг от друга. Игра разработана для возрастной категории от двух до пяти лет (двухцветный квадрат), а для детей постарше предлагается четырехцветный квадрат. Квадрат можно трансформировать, создавая разные фигуры. Собирать можно по предложенным схемам или придумывать </w:t>
      </w:r>
      <w:proofErr w:type="gramStart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собственными</w:t>
      </w:r>
      <w:proofErr w:type="gramEnd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Вариантов насчитывается более сотни. Развивающая игра по методике </w:t>
      </w:r>
      <w:proofErr w:type="spellStart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Воскобовича</w:t>
      </w:r>
      <w:proofErr w:type="spellEnd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сопровождается увлекательной сказкой "Тайна ворона Метра" и методическими пособиями. Решить задания ребенку помогут сказочные герои: папа Прямоугольник, дедушка Четырехугольник, малыш Квадрат и прочие. Игра формирует абстрактное мышление и умение ориентироваться в пространстве, прививает навыки моделирования, развивает усидчивость, память и внимание, творческий потенциал.</w:t>
      </w:r>
    </w:p>
    <w:p w:rsidR="00DE2CF7" w:rsidRPr="007C5C3A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7C5C3A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4171950</wp:posOffset>
            </wp:positionV>
            <wp:extent cx="6000750" cy="4770120"/>
            <wp:effectExtent l="19050" t="0" r="0" b="0"/>
            <wp:wrapSquare wrapText="bothSides"/>
            <wp:docPr id="30" name="Рисунок 30" descr="https://pbs.twimg.com/media/DZ-bgXeXcAA4J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Z-bgXeXcAA4JuB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7C5C3A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539115</wp:posOffset>
            </wp:positionH>
            <wp:positionV relativeFrom="margin">
              <wp:posOffset>-255270</wp:posOffset>
            </wp:positionV>
            <wp:extent cx="5306695" cy="4937760"/>
            <wp:effectExtent l="19050" t="0" r="8255" b="0"/>
            <wp:wrapSquare wrapText="bothSides"/>
            <wp:docPr id="32" name="Рисунок 32" descr="hello_html_m2ce42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ce42b8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2CF7" w:rsidRDefault="00DE2C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5C3A" w:rsidRDefault="007C5C3A" w:rsidP="00AD4F62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b/>
          <w:iCs/>
          <w:color w:val="000000"/>
          <w:sz w:val="32"/>
          <w:szCs w:val="32"/>
        </w:rPr>
      </w:pPr>
    </w:p>
    <w:p w:rsidR="00AD4F62" w:rsidRPr="007C5C3A" w:rsidRDefault="00AD4F62" w:rsidP="00AD4F62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b/>
          <w:iCs/>
          <w:color w:val="000000"/>
          <w:sz w:val="32"/>
          <w:szCs w:val="32"/>
        </w:rPr>
      </w:pPr>
      <w:r w:rsidRPr="007C5C3A">
        <w:rPr>
          <w:b/>
          <w:iCs/>
          <w:color w:val="000000"/>
          <w:sz w:val="32"/>
          <w:szCs w:val="32"/>
        </w:rPr>
        <w:t>Игра-конструктор «</w:t>
      </w:r>
      <w:proofErr w:type="spellStart"/>
      <w:r w:rsidRPr="007C5C3A">
        <w:rPr>
          <w:b/>
          <w:iCs/>
          <w:color w:val="000000"/>
          <w:sz w:val="32"/>
          <w:szCs w:val="32"/>
        </w:rPr>
        <w:t>Геоконт</w:t>
      </w:r>
      <w:proofErr w:type="spellEnd"/>
      <w:r w:rsidRPr="007C5C3A">
        <w:rPr>
          <w:b/>
          <w:iCs/>
          <w:color w:val="000000"/>
          <w:sz w:val="32"/>
          <w:szCs w:val="32"/>
        </w:rPr>
        <w:t>»</w:t>
      </w:r>
    </w:p>
    <w:p w:rsidR="00DE2CF7" w:rsidRPr="007C5C3A" w:rsidRDefault="00AD4F62" w:rsidP="00DE2CF7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32"/>
          <w:szCs w:val="32"/>
        </w:rPr>
      </w:pPr>
      <w:r w:rsidRPr="007C5C3A">
        <w:rPr>
          <w:color w:val="000000"/>
          <w:sz w:val="32"/>
          <w:szCs w:val="32"/>
        </w:rPr>
        <w:t xml:space="preserve"> </w:t>
      </w:r>
      <w:r w:rsidR="00DE2CF7" w:rsidRPr="007C5C3A">
        <w:rPr>
          <w:color w:val="000000"/>
          <w:sz w:val="32"/>
          <w:szCs w:val="32"/>
        </w:rPr>
        <w:t xml:space="preserve">Конструктор представлен в виде дощечки с гвоздиками, расположенными в определенной последовательности. К игровому полю прилагается набор цветных резинок и пособие, содержащее задания разного уровня сложности. Дети не просто выполняют скучные задания, а отправляются в настоящее путешествие с </w:t>
      </w:r>
      <w:proofErr w:type="spellStart"/>
      <w:r w:rsidR="00DE2CF7" w:rsidRPr="007C5C3A">
        <w:rPr>
          <w:color w:val="000000"/>
          <w:sz w:val="32"/>
          <w:szCs w:val="32"/>
        </w:rPr>
        <w:t>Гео</w:t>
      </w:r>
      <w:proofErr w:type="spellEnd"/>
      <w:r w:rsidR="00DE2CF7" w:rsidRPr="007C5C3A">
        <w:rPr>
          <w:color w:val="000000"/>
          <w:sz w:val="32"/>
          <w:szCs w:val="32"/>
        </w:rPr>
        <w:t xml:space="preserve"> и помогают ему с помощью конструирования геометрических фигур преодолеть различные препятствия в Фиолетовом Лесу. Описание методики </w:t>
      </w:r>
      <w:proofErr w:type="spellStart"/>
      <w:r w:rsidR="00DE2CF7" w:rsidRPr="007C5C3A">
        <w:rPr>
          <w:color w:val="000000"/>
          <w:sz w:val="32"/>
          <w:szCs w:val="32"/>
        </w:rPr>
        <w:t>Воскобовича</w:t>
      </w:r>
      <w:proofErr w:type="spellEnd"/>
      <w:r w:rsidR="00DE2CF7" w:rsidRPr="007C5C3A">
        <w:rPr>
          <w:color w:val="000000"/>
          <w:sz w:val="32"/>
          <w:szCs w:val="32"/>
        </w:rPr>
        <w:t xml:space="preserve"> (прилагается к игре) предлагает схемы рисунков, которые должны получиться в итоге. Игра "</w:t>
      </w:r>
      <w:proofErr w:type="spellStart"/>
      <w:r w:rsidR="00DE2CF7" w:rsidRPr="007C5C3A">
        <w:rPr>
          <w:color w:val="000000"/>
          <w:sz w:val="32"/>
          <w:szCs w:val="32"/>
        </w:rPr>
        <w:t>Геоконт</w:t>
      </w:r>
      <w:proofErr w:type="spellEnd"/>
      <w:r w:rsidR="00DE2CF7" w:rsidRPr="007C5C3A">
        <w:rPr>
          <w:color w:val="000000"/>
          <w:sz w:val="32"/>
          <w:szCs w:val="32"/>
        </w:rPr>
        <w:t>" вводит детей в мир геометрии, помогает изучать цвета, формы и величины, учит моделировать, складывать по образцу, нестандартно мыслить, искать сходства и различия, развивает мелкую моторику.</w:t>
      </w:r>
    </w:p>
    <w:p w:rsidR="00DE2CF7" w:rsidRDefault="00DE2CF7" w:rsidP="00DE2CF7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7C5C3A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-866775</wp:posOffset>
            </wp:positionH>
            <wp:positionV relativeFrom="margin">
              <wp:posOffset>819150</wp:posOffset>
            </wp:positionV>
            <wp:extent cx="6697980" cy="4460875"/>
            <wp:effectExtent l="19050" t="0" r="7620" b="0"/>
            <wp:wrapSquare wrapText="bothSides"/>
            <wp:docPr id="33" name="Рисунок 33" descr="https://fodar.ru/upload/iblock/1fe/1fed8298a05e17858789f4bc44b8c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dar.ru/upload/iblock/1fe/1fed8298a05e17858789f4bc44b8cb8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F62" w:rsidRPr="00AD4F62" w:rsidRDefault="00AD4F62" w:rsidP="00AD4F62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AD4F62"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  <w:t>Кораблик «Плюх-Плюх»</w:t>
      </w:r>
    </w:p>
    <w:p w:rsidR="00DE2CF7" w:rsidRPr="007C5C3A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игры с ярким корабликом с парусами, которые можно надевать на деревянные реи, развиваются тактильные ощущения и мелкая моторика. На основани</w:t>
      </w:r>
      <w:proofErr w:type="gramStart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игрушки нанесены цифры от одного до пяти. На мачту нужно прикрепить какое-то количество флажков, предварительно рассортировав их по величине и цвету. Играя с корабликом, ребенок познакомится с матросом Лягушкой и капитаном Гусем, </w:t>
      </w:r>
      <w:proofErr w:type="gramStart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proofErr w:type="gramEnd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расскажут о своих увлекательных приключениях. Эта многофункциональная игра, которая применяется в рамках развития по методике </w:t>
      </w:r>
      <w:proofErr w:type="spellStart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Воскобовича</w:t>
      </w:r>
      <w:proofErr w:type="spellEnd"/>
      <w:r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знакомит ребенка с разными цветами и формирует начальные математические навыки. Кроме того, в процессе формируются умения по сортировке предметов, учитывая их цвет и количество.</w:t>
      </w:r>
    </w:p>
    <w:p w:rsidR="00AD4F62" w:rsidRPr="007C5C3A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Pr="007C5C3A" w:rsidRDefault="00AD4F62" w:rsidP="00AD4F62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C3A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Игра-шнуровка «Ромашка»</w:t>
      </w:r>
    </w:p>
    <w:p w:rsidR="00AD4F62" w:rsidRPr="007C5C3A" w:rsidRDefault="007C5C3A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249555</wp:posOffset>
            </wp:positionH>
            <wp:positionV relativeFrom="margin">
              <wp:posOffset>1695450</wp:posOffset>
            </wp:positionV>
            <wp:extent cx="5029835" cy="2316480"/>
            <wp:effectExtent l="19050" t="0" r="0" b="0"/>
            <wp:wrapSquare wrapText="bothSides"/>
            <wp:docPr id="35" name="Рисунок 35" descr="https://umka-toys.ru/upload/iblock/c98/c9874b9a5d2286959cead60c238c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ka-toys.ru/upload/iblock/c98/c9874b9a5d2286959cead60c238c487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t="17073" b="1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F62" w:rsidRPr="007C5C3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Игра-шнуровка «Ромашка»</w:t>
      </w:r>
      <w:r w:rsidR="00AD4F62" w:rsidRPr="007C5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поможет составлять и читать новые слова, развивает мелкую моторику, навыки чтения, сообразительность и обогащает словарный запас. При помощи шнурка на плотной основе можно составить около двух сотен слов. Для детей младшего возраста материал используется просто как шнуровка для развития мелкой моторики рук.</w:t>
      </w: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Pr="00AD4F62" w:rsidRDefault="00AD4F62" w:rsidP="00AD4F62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AD4F62"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  <w:t>Пособие «</w:t>
      </w:r>
      <w:proofErr w:type="spellStart"/>
      <w:r w:rsidRPr="00AD4F62"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  <w:t>Складушки</w:t>
      </w:r>
      <w:proofErr w:type="spellEnd"/>
      <w:r w:rsidRPr="00AD4F62"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  <w:t>»</w:t>
      </w:r>
    </w:p>
    <w:p w:rsidR="00AD4F62" w:rsidRPr="00FA39F7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A39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Красочное методическое пособие познакомит ребенка с согласными и гласными буквами, а также позволит освоить принцип сложения слогов. В ходе игры встретятся множество персонажей, вместе с которыми можно разучивать песенки и стихи. К игре прилагается диск с песнями, которые можно периодически прослушивать. В процессе занятий </w:t>
      </w:r>
      <w:proofErr w:type="gramStart"/>
      <w:r w:rsidRPr="00FA39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оказываются</w:t>
      </w:r>
      <w:proofErr w:type="gramEnd"/>
      <w:r w:rsidRPr="00FA39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задействованы различные анализаторы: слуховой, зрительный и тактильный. Пособие улучшает память, развивает внимательность и усидчивость.</w:t>
      </w:r>
    </w:p>
    <w:p w:rsidR="00AD4F62" w:rsidRPr="00FA39F7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-232410</wp:posOffset>
            </wp:positionV>
            <wp:extent cx="5944235" cy="4914900"/>
            <wp:effectExtent l="19050" t="0" r="0" b="0"/>
            <wp:wrapSquare wrapText="bothSides"/>
            <wp:docPr id="36" name="Рисунок 36" descr="https://i.mycdn.me/i?r=AzEPZsRbOZEKgBhR0XGMT1Rk9VenDyzSsk9vFEMB5TyPj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9VenDyzSsk9vFEMB5TyPj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F62" w:rsidRPr="00211E27" w:rsidRDefault="00AD4F62" w:rsidP="00AD4F62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000000"/>
          <w:sz w:val="40"/>
          <w:szCs w:val="40"/>
        </w:rPr>
      </w:pPr>
      <w:r w:rsidRPr="00211E27">
        <w:rPr>
          <w:b/>
          <w:iCs/>
          <w:color w:val="000000"/>
          <w:sz w:val="40"/>
          <w:szCs w:val="40"/>
        </w:rPr>
        <w:t xml:space="preserve">Теремки </w:t>
      </w:r>
      <w:proofErr w:type="spellStart"/>
      <w:r w:rsidRPr="00211E27">
        <w:rPr>
          <w:b/>
          <w:iCs/>
          <w:color w:val="000000"/>
          <w:sz w:val="40"/>
          <w:szCs w:val="40"/>
        </w:rPr>
        <w:t>Воскобовича</w:t>
      </w:r>
      <w:proofErr w:type="spellEnd"/>
    </w:p>
    <w:p w:rsidR="00AD4F62" w:rsidRPr="00AD4F62" w:rsidRDefault="00AD4F62" w:rsidP="00AD4F62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AD4F62">
        <w:rPr>
          <w:color w:val="000000"/>
          <w:sz w:val="28"/>
          <w:szCs w:val="28"/>
        </w:rPr>
        <w:t xml:space="preserve">Уникальная учебная модель используется для подготовки к раннему чтению. Судя по отзывам, это очень интересная техника. "Теремки" обогащают словарный запас, развивают мелкую моторику, творческие способности и психические процессы. В игровой форме ребенок учится соединять буквы в слоги и преобразовывать слоги в слова. Пособие включает двенадцать разноцветных теремков, на которых написаны звуки. Каждый кубик оснащен аркой или окошком для гласных. Чтобы соединить буквы в слог, необходимо вложить определенный сундучок в соответствующий теремок и пропеть образованный слог. К этому пособию, которое используется в рамках </w:t>
      </w:r>
      <w:proofErr w:type="gramStart"/>
      <w:r w:rsidRPr="00AD4F62">
        <w:rPr>
          <w:color w:val="000000"/>
          <w:sz w:val="28"/>
          <w:szCs w:val="28"/>
        </w:rPr>
        <w:t>обучения по методике</w:t>
      </w:r>
      <w:proofErr w:type="gramEnd"/>
      <w:r w:rsidRPr="00AD4F62">
        <w:rPr>
          <w:color w:val="000000"/>
          <w:sz w:val="28"/>
          <w:szCs w:val="28"/>
        </w:rPr>
        <w:t xml:space="preserve"> </w:t>
      </w:r>
      <w:proofErr w:type="spellStart"/>
      <w:r w:rsidRPr="00AD4F62">
        <w:rPr>
          <w:color w:val="000000"/>
          <w:sz w:val="28"/>
          <w:szCs w:val="28"/>
        </w:rPr>
        <w:t>Воскобовича</w:t>
      </w:r>
      <w:proofErr w:type="spellEnd"/>
      <w:r w:rsidRPr="00AD4F62">
        <w:rPr>
          <w:color w:val="000000"/>
          <w:sz w:val="28"/>
          <w:szCs w:val="28"/>
        </w:rPr>
        <w:t>, прилагается детальная инструкция с описанием игр.</w:t>
      </w:r>
    </w:p>
    <w:p w:rsidR="00AD4F62" w:rsidRDefault="00FA39F7" w:rsidP="00AD4F62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1506855</wp:posOffset>
            </wp:positionH>
            <wp:positionV relativeFrom="margin">
              <wp:posOffset>7425690</wp:posOffset>
            </wp:positionV>
            <wp:extent cx="2907030" cy="1935480"/>
            <wp:effectExtent l="19050" t="0" r="7620" b="0"/>
            <wp:wrapSquare wrapText="bothSides"/>
            <wp:docPr id="10" name="Рисунок 38" descr="https://avatars.mds.yandex.net/get-marketpic/210846/market_edQVcdd-saHt4ciUMkaaE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arketpic/210846/market_edQVcdd-saHt4ciUMkaaEQ/ori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4F62" w:rsidRPr="00AD4F62" w:rsidRDefault="00FA39F7" w:rsidP="00AD4F62">
      <w:pPr>
        <w:tabs>
          <w:tab w:val="center" w:pos="4677"/>
          <w:tab w:val="left" w:pos="6075"/>
        </w:tabs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AD4F62"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  <w:lastRenderedPageBreak/>
        <w:t xml:space="preserve"> </w:t>
      </w:r>
      <w:r w:rsidR="00AD4F62" w:rsidRPr="00AD4F62"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  <w:t xml:space="preserve">«Волшебные </w:t>
      </w:r>
      <w:proofErr w:type="spellStart"/>
      <w:r w:rsidR="00AD4F62" w:rsidRPr="00AD4F62"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  <w:t>Гонзики</w:t>
      </w:r>
      <w:proofErr w:type="spellEnd"/>
      <w:r w:rsidR="00AD4F62" w:rsidRPr="00AD4F62">
        <w:rPr>
          <w:rFonts w:ascii="Times New Roman" w:hAnsi="Times New Roman" w:cs="Times New Roman"/>
          <w:b/>
          <w:iCs/>
          <w:color w:val="000000"/>
          <w:sz w:val="40"/>
          <w:szCs w:val="40"/>
          <w:shd w:val="clear" w:color="auto" w:fill="FFFFFF"/>
        </w:rPr>
        <w:t>»</w:t>
      </w:r>
    </w:p>
    <w:p w:rsid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Веселая игра развивает актерский талант, мелкую моторику, внимание и память, а также может помочь в запоминании названий всех пальцев. Это и хорошая психологическая помощь: ребенок может надеть </w:t>
      </w:r>
      <w:proofErr w:type="spellStart"/>
      <w:r w:rsidRPr="00AD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Гонзика</w:t>
      </w:r>
      <w:proofErr w:type="spellEnd"/>
      <w:r w:rsidRPr="00AD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отвечать на вопросы взрослого не от своего имени, а от имени сказочного персонажа, говорить о проблемах </w:t>
      </w:r>
      <w:proofErr w:type="spellStart"/>
      <w:r w:rsidRPr="00AD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Гонзика</w:t>
      </w:r>
      <w:proofErr w:type="spellEnd"/>
      <w:r w:rsidRPr="00AD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(на самом деле проблемах самого ребенка). Игр со сказочными персонажами предлагается множество этим и хороша методика </w:t>
      </w:r>
      <w:proofErr w:type="spellStart"/>
      <w:r w:rsidRPr="00AD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Воскобовича</w:t>
      </w:r>
      <w:proofErr w:type="spellEnd"/>
      <w:r w:rsidRPr="00AD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D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Гонзики</w:t>
      </w:r>
      <w:proofErr w:type="spellEnd"/>
      <w:r w:rsidRPr="00AD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помогут заучивать стишки, запоминать и повторять действия, развивают мелкую моторику. Игра подходит для детей от двух до семи лет.</w:t>
      </w:r>
    </w:p>
    <w:p w:rsidR="00FA39F7" w:rsidRDefault="00FA39F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131445</wp:posOffset>
            </wp:positionH>
            <wp:positionV relativeFrom="margin">
              <wp:posOffset>2632710</wp:posOffset>
            </wp:positionV>
            <wp:extent cx="5204460" cy="3154680"/>
            <wp:effectExtent l="19050" t="0" r="0" b="0"/>
            <wp:wrapSquare wrapText="bothSides"/>
            <wp:docPr id="1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27" w:rsidRDefault="00211E27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4F62" w:rsidRPr="00AD4F62" w:rsidRDefault="00AD4F62" w:rsidP="00DE2CF7">
      <w:pPr>
        <w:tabs>
          <w:tab w:val="center" w:pos="4677"/>
          <w:tab w:val="left" w:pos="607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D4F62" w:rsidRPr="00AD4F62" w:rsidSect="00E81D6D">
      <w:pgSz w:w="11906" w:h="16838"/>
      <w:pgMar w:top="1134" w:right="850" w:bottom="1134" w:left="1701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C27B4"/>
    <w:rsid w:val="00004016"/>
    <w:rsid w:val="0003147A"/>
    <w:rsid w:val="000C27B4"/>
    <w:rsid w:val="001A4A5C"/>
    <w:rsid w:val="00211E27"/>
    <w:rsid w:val="00380A83"/>
    <w:rsid w:val="003F10AF"/>
    <w:rsid w:val="0044717A"/>
    <w:rsid w:val="007A12D4"/>
    <w:rsid w:val="007C5C3A"/>
    <w:rsid w:val="00845A19"/>
    <w:rsid w:val="008F0602"/>
    <w:rsid w:val="00A3592B"/>
    <w:rsid w:val="00AD4F62"/>
    <w:rsid w:val="00BA2D7A"/>
    <w:rsid w:val="00D619E8"/>
    <w:rsid w:val="00DE2CF7"/>
    <w:rsid w:val="00E81D6D"/>
    <w:rsid w:val="00FA3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2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2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3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20</Pages>
  <Words>2986</Words>
  <Characters>17021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Future</cp:lastModifiedBy>
  <cp:revision>3</cp:revision>
  <cp:lastPrinted>2024-10-31T20:25:00Z</cp:lastPrinted>
  <dcterms:created xsi:type="dcterms:W3CDTF">2024-10-29T19:33:00Z</dcterms:created>
  <dcterms:modified xsi:type="dcterms:W3CDTF">2024-10-31T20:48:00Z</dcterms:modified>
</cp:coreProperties>
</file>