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A3" w:rsidRPr="00F72B80" w:rsidRDefault="009170A3" w:rsidP="00F72B80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F72B80">
        <w:rPr>
          <w:rFonts w:ascii="Times New Roman" w:hAnsi="Times New Roman"/>
          <w:b/>
          <w:color w:val="000000"/>
          <w:sz w:val="36"/>
          <w:szCs w:val="36"/>
        </w:rPr>
        <w:t>Интересные факты о коллекции фигурок котов.</w:t>
      </w:r>
    </w:p>
    <w:p w:rsidR="009170A3" w:rsidRPr="00F72B80" w:rsidRDefault="009170A3" w:rsidP="00F72B8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 </w:t>
      </w:r>
    </w:p>
    <w:p w:rsidR="009170A3" w:rsidRPr="00F72B80" w:rsidRDefault="009170A3" w:rsidP="00F72B8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  <w:r w:rsidRP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   Фигурки кошек давно стали частью коллекционного искусства. Они очаровывают своей грациозностью, </w:t>
      </w:r>
      <w:proofErr w:type="spellStart"/>
      <w:r w:rsidRP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>милотой</w:t>
      </w:r>
      <w:proofErr w:type="spellEnd"/>
      <w:r w:rsidRP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и уникальностью каждой детали. Многие считают коллекцию кошек своеобразным символом удачи и домашнего тепла. Но знаете ли вы</w:t>
      </w:r>
      <w:r w:rsid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>,</w:t>
      </w:r>
      <w:r w:rsidRPr="00F72B8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почему именно кошки занимают особое место среди всех домашних животных? </w:t>
      </w:r>
    </w:p>
    <w:p w:rsidR="00F72B80" w:rsidRDefault="00F72B80" w:rsidP="00F72B80">
      <w:pPr>
        <w:spacing w:after="0" w:line="240" w:lineRule="auto"/>
        <w:rPr>
          <w:color w:val="000000"/>
          <w:sz w:val="32"/>
          <w:szCs w:val="32"/>
        </w:rPr>
      </w:pPr>
    </w:p>
    <w:p w:rsidR="00F72B80" w:rsidRDefault="00F72B80" w:rsidP="00F72B80">
      <w:pPr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</w:t>
      </w:r>
      <w:bookmarkStart w:id="0" w:name="_GoBack"/>
      <w:bookmarkEnd w:id="0"/>
      <w:r>
        <w:rPr>
          <w:color w:val="000000"/>
          <w:sz w:val="32"/>
          <w:szCs w:val="32"/>
        </w:rPr>
        <w:t xml:space="preserve">     </w:t>
      </w:r>
      <w:r>
        <w:rPr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076110" cy="3110904"/>
            <wp:effectExtent l="0" t="0" r="635" b="0"/>
            <wp:docPr id="1" name="Рисунок 1" descr="C:\Users\Евгения\Desktop\статуэ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статуэт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846" cy="311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80" w:rsidRPr="00F72B80" w:rsidRDefault="00F72B80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Pr="00F72B80">
        <w:rPr>
          <w:rFonts w:ascii="Times New Roman" w:hAnsi="Times New Roman"/>
          <w:color w:val="000000"/>
          <w:sz w:val="36"/>
          <w:szCs w:val="36"/>
        </w:rPr>
        <w:t xml:space="preserve">История происхождения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  <w:r w:rsidRPr="00F72B80">
        <w:rPr>
          <w:color w:val="000000"/>
          <w:sz w:val="32"/>
          <w:szCs w:val="32"/>
        </w:rPr>
        <w:t xml:space="preserve"> </w:t>
      </w: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Коллекционирование фигурок кошек началось еще несколько тысяч лет назад. Древние египтяне поклонялись богине 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</w:rPr>
        <w:t>Бастет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 xml:space="preserve">, изображаемой в образе женщины с головой кошки. Кошек считали священными животными, способствующими плодородию и защите от зла. Позже эта традиция перешла в Европу, </w:t>
      </w:r>
      <w:proofErr w:type="gramStart"/>
      <w:r w:rsidRPr="00F72B80">
        <w:rPr>
          <w:rFonts w:ascii="Times New Roman" w:hAnsi="Times New Roman"/>
          <w:color w:val="000000"/>
          <w:sz w:val="32"/>
          <w:szCs w:val="32"/>
        </w:rPr>
        <w:t>где</w:t>
      </w:r>
      <w:proofErr w:type="gramEnd"/>
      <w:r w:rsidRPr="00F72B80">
        <w:rPr>
          <w:rFonts w:ascii="Times New Roman" w:hAnsi="Times New Roman"/>
          <w:color w:val="000000"/>
          <w:sz w:val="32"/>
          <w:szCs w:val="32"/>
        </w:rPr>
        <w:t xml:space="preserve"> уже начиная с эпохи Возрождения появились первые фарфоровые статуэтки котов.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    </w:t>
      </w:r>
      <w:r w:rsidRPr="00F72B80">
        <w:rPr>
          <w:rFonts w:ascii="Times New Roman" w:hAnsi="Times New Roman"/>
          <w:color w:val="000000"/>
          <w:sz w:val="36"/>
          <w:szCs w:val="36"/>
        </w:rPr>
        <w:t xml:space="preserve">Материалы изготовления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  <w:r w:rsidRPr="00F72B80">
        <w:rPr>
          <w:color w:val="000000"/>
          <w:sz w:val="32"/>
          <w:szCs w:val="32"/>
        </w:rPr>
        <w:t xml:space="preserve"> </w:t>
      </w: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Современные фигурки изготавливаются из разных материалов: керамика, стекло, гипс, металл, пластик, дерево и даже драгоценные камни. Например, коллекция бренда 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  <w:lang w:val="en-US"/>
        </w:rPr>
        <w:t>Liadro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 xml:space="preserve"> известна </w:t>
      </w:r>
      <w:r w:rsidRPr="00F72B80">
        <w:rPr>
          <w:rFonts w:ascii="Times New Roman" w:hAnsi="Times New Roman"/>
          <w:color w:val="000000"/>
          <w:sz w:val="32"/>
          <w:szCs w:val="32"/>
        </w:rPr>
        <w:lastRenderedPageBreak/>
        <w:t xml:space="preserve">своими изделиями из тонкого испанского фарфора ручной работы. Статуэтки </w:t>
      </w:r>
      <w:r w:rsidRPr="00F72B80">
        <w:rPr>
          <w:rFonts w:ascii="Times New Roman" w:hAnsi="Times New Roman"/>
          <w:color w:val="000000"/>
          <w:sz w:val="32"/>
          <w:szCs w:val="32"/>
          <w:lang w:val="en-US"/>
        </w:rPr>
        <w:t>Faberge</w:t>
      </w:r>
      <w:r w:rsidRPr="00F72B80">
        <w:rPr>
          <w:rFonts w:ascii="Times New Roman" w:hAnsi="Times New Roman"/>
          <w:color w:val="000000"/>
          <w:sz w:val="32"/>
          <w:szCs w:val="32"/>
        </w:rPr>
        <w:t xml:space="preserve"> поражают воображение использованием золота и бриллиантов.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     </w:t>
      </w:r>
      <w:r w:rsidRPr="00F72B80">
        <w:rPr>
          <w:rFonts w:ascii="Times New Roman" w:hAnsi="Times New Roman"/>
          <w:color w:val="000000"/>
          <w:sz w:val="36"/>
          <w:szCs w:val="36"/>
        </w:rPr>
        <w:t xml:space="preserve">Популярные сюжеты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Наибольшим спросом пользуются тематики, отражающие повседневную жизнь кошек: играющие котята, сонные 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</w:rPr>
        <w:t>пушистики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>, любопытные зверьки возле блюдца молока. Среди редких экспонатов встречаются фигурки, выполненные в стиле поп-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</w:rPr>
        <w:t>апта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 xml:space="preserve"> или сюрреализма.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Pr="00F72B80">
        <w:rPr>
          <w:rFonts w:ascii="Times New Roman" w:hAnsi="Times New Roman"/>
          <w:color w:val="000000"/>
          <w:sz w:val="36"/>
          <w:szCs w:val="36"/>
        </w:rPr>
        <w:t xml:space="preserve">Знаменитые коллекции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Самая большая частная коллекция кошачьих статуэток принадлежит   американской художнице Джоанн 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</w:rPr>
        <w:t>Гертц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 xml:space="preserve">. Она собрала около 18 тысяч уникальных экземпляров со всего мира!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Pr="00F72B80">
        <w:rPr>
          <w:rFonts w:ascii="Times New Roman" w:hAnsi="Times New Roman"/>
          <w:color w:val="000000"/>
          <w:sz w:val="36"/>
          <w:szCs w:val="36"/>
        </w:rPr>
        <w:t xml:space="preserve">Лечебные свойства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Многие владельцы коллекции утверждают, что собирание фигурок помогает снизить стресс и улучшает настроение. Психологи подтверждают эту теорию: созерцание красивых предметов способствует выработке </w:t>
      </w:r>
      <w:proofErr w:type="spellStart"/>
      <w:r w:rsidRPr="00F72B80">
        <w:rPr>
          <w:rFonts w:ascii="Times New Roman" w:hAnsi="Times New Roman"/>
          <w:color w:val="000000"/>
          <w:sz w:val="32"/>
          <w:szCs w:val="32"/>
        </w:rPr>
        <w:t>эндорфинов</w:t>
      </w:r>
      <w:proofErr w:type="spellEnd"/>
      <w:r w:rsidRPr="00F72B80">
        <w:rPr>
          <w:rFonts w:ascii="Times New Roman" w:hAnsi="Times New Roman"/>
          <w:color w:val="000000"/>
          <w:sz w:val="32"/>
          <w:szCs w:val="32"/>
        </w:rPr>
        <w:t xml:space="preserve"> («гормонов счастья»).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9170A3" w:rsidRPr="00F72B80" w:rsidRDefault="009170A3" w:rsidP="00F72B8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72B80">
        <w:rPr>
          <w:rFonts w:ascii="Times New Roman" w:hAnsi="Times New Roman"/>
          <w:color w:val="000000"/>
          <w:sz w:val="32"/>
          <w:szCs w:val="32"/>
        </w:rPr>
        <w:t xml:space="preserve">Собирайте свою коллекцию кошачьих прелестей, наслаждайтесь каждым новым экземпляром и заряжайтесь позитивом каждый день! </w:t>
      </w:r>
    </w:p>
    <w:p w:rsidR="009170A3" w:rsidRPr="00F72B80" w:rsidRDefault="009170A3" w:rsidP="00F72B80">
      <w:pPr>
        <w:spacing w:after="0" w:line="240" w:lineRule="auto"/>
        <w:rPr>
          <w:color w:val="000000"/>
          <w:sz w:val="32"/>
          <w:szCs w:val="32"/>
        </w:rPr>
      </w:pPr>
    </w:p>
    <w:p w:rsidR="00D44D65" w:rsidRPr="00F72B80" w:rsidRDefault="00D44D65" w:rsidP="00F72B80">
      <w:pPr>
        <w:spacing w:line="240" w:lineRule="auto"/>
        <w:rPr>
          <w:sz w:val="32"/>
          <w:szCs w:val="32"/>
        </w:rPr>
      </w:pPr>
    </w:p>
    <w:sectPr w:rsidR="00D44D65" w:rsidRPr="00F72B80" w:rsidSect="00F72B80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51"/>
    <w:rsid w:val="00181851"/>
    <w:rsid w:val="009170A3"/>
    <w:rsid w:val="00D44D65"/>
    <w:rsid w:val="00F7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A3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8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A3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8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2026-02-04T14:13:00Z</dcterms:created>
  <dcterms:modified xsi:type="dcterms:W3CDTF">2026-02-04T14:17:00Z</dcterms:modified>
</cp:coreProperties>
</file>