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83" w:rsidRDefault="007A0B36" w:rsidP="00CD5983">
      <w:pPr>
        <w:pStyle w:val="a3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-270510</wp:posOffset>
            </wp:positionV>
            <wp:extent cx="10718800" cy="7502525"/>
            <wp:effectExtent l="19050" t="0" r="6350" b="0"/>
            <wp:wrapNone/>
            <wp:docPr id="14" name="Рисунок 18" descr="C:\Users\ZZZ\Desktop\1639257021_15-abrakadabra-fun-p-fon-dlya-bukleta-dlya-detskogo-sad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ZZ\Desktop\1639257021_15-abrakadabra-fun-p-fon-dlya-bukleta-dlya-detskogo-sada-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0" cy="750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7A0B36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-4138295</wp:posOffset>
            </wp:positionV>
            <wp:extent cx="2652395" cy="2640330"/>
            <wp:effectExtent l="38100" t="57150" r="109855" b="102870"/>
            <wp:wrapSquare wrapText="bothSides"/>
            <wp:docPr id="8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4960" t="16325" r="10786" b="41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2640330"/>
                    </a:xfrm>
                    <a:prstGeom prst="rect">
                      <a:avLst/>
                    </a:prstGeom>
                    <a:ln w="38100" cap="sq">
                      <a:solidFill>
                        <a:srgbClr val="CC0099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Default="00CD5983"/>
    <w:p w:rsidR="00CD5983" w:rsidRPr="00CD5983" w:rsidRDefault="00CD5983" w:rsidP="009D2A25">
      <w:pPr>
        <w:spacing w:after="0" w:line="240" w:lineRule="auto"/>
        <w:ind w:right="-578"/>
        <w:jc w:val="center"/>
        <w:rPr>
          <w:rFonts w:ascii="Times New Roman" w:hAnsi="Times New Roman" w:cs="Times New Roman"/>
          <w:sz w:val="28"/>
        </w:rPr>
      </w:pPr>
      <w:r w:rsidRPr="00CD5983">
        <w:rPr>
          <w:rFonts w:ascii="Times New Roman" w:hAnsi="Times New Roman" w:cs="Times New Roman"/>
          <w:sz w:val="28"/>
        </w:rPr>
        <w:lastRenderedPageBreak/>
        <w:t>Муниципальное дошкольное образовательное автономное  учреждение</w:t>
      </w:r>
    </w:p>
    <w:p w:rsidR="00CD5983" w:rsidRP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  <w:r w:rsidRPr="00CD5983">
        <w:rPr>
          <w:rFonts w:ascii="Times New Roman" w:hAnsi="Times New Roman" w:cs="Times New Roman"/>
          <w:sz w:val="28"/>
        </w:rPr>
        <w:t xml:space="preserve">«Детский сад № 106  «Анютины глазки» комбинированного вида» </w:t>
      </w:r>
    </w:p>
    <w:p w:rsid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  <w:r w:rsidRPr="00CD5983">
        <w:rPr>
          <w:rFonts w:ascii="Times New Roman" w:hAnsi="Times New Roman" w:cs="Times New Roman"/>
          <w:sz w:val="28"/>
        </w:rPr>
        <w:t>г. Орска</w:t>
      </w:r>
    </w:p>
    <w:p w:rsid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</w:p>
    <w:p w:rsid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</w:p>
    <w:p w:rsid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</w:p>
    <w:p w:rsid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</w:p>
    <w:p w:rsidR="00CD5983" w:rsidRDefault="00CD5983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</w:p>
    <w:p w:rsidR="00CD5983" w:rsidRDefault="00AA254F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oundrect id="_x0000_s1026" style="position:absolute;left:0;text-align:left;margin-left:3.35pt;margin-top:11.05pt;width:230pt;height:150.55pt;z-index:-251640832" arcsize="10923f" fillcolor="white [3201]" strokecolor="#8064a2 [3207]" strokeweight="5pt">
            <v:stroke linestyle="thickThin"/>
            <v:shadow color="#868686"/>
          </v:roundrect>
        </w:pict>
      </w:r>
    </w:p>
    <w:p w:rsidR="00CD5983" w:rsidRPr="00AA254F" w:rsidRDefault="007A0B36" w:rsidP="00CD5983">
      <w:pPr>
        <w:spacing w:after="0" w:line="240" w:lineRule="auto"/>
        <w:ind w:right="-578" w:firstLine="141"/>
        <w:jc w:val="center"/>
        <w:rPr>
          <w:rFonts w:ascii="Times New Roman" w:hAnsi="Times New Roman" w:cs="Times New Roman"/>
          <w:b/>
          <w:i/>
          <w:sz w:val="28"/>
        </w:rPr>
      </w:pPr>
      <w:r w:rsidRPr="00AA254F">
        <w:rPr>
          <w:rFonts w:ascii="Times New Roman" w:hAnsi="Times New Roman" w:cs="Times New Roman"/>
          <w:b/>
          <w:i/>
          <w:sz w:val="28"/>
        </w:rPr>
        <w:t>ПРИМЕНЕНИЕ РАЗВИВАЮЩЕЙ ПРЕДМЕТНО-ПРОСТРАНСТВЕННОЙ СРЕДЫ «ФИОЛЕТОВЫЙ ЛЕС» В. В. ВОСКОБОВИЧА ДЛЯ ИНТЕЛЛЕКТУАЛЬНО-ТВОРЧЕСКОГО РАЗВИТИЯ МЛАДШИХ ДОШКОЛЬНИКОВ</w:t>
      </w:r>
    </w:p>
    <w:p w:rsidR="00CD5983" w:rsidRPr="007A0B36" w:rsidRDefault="00CD5983">
      <w:pPr>
        <w:rPr>
          <w:b/>
          <w:i/>
        </w:rPr>
      </w:pPr>
    </w:p>
    <w:p w:rsidR="00CD5983" w:rsidRDefault="00AA254F">
      <w:r>
        <w:rPr>
          <w:noProof/>
        </w:rPr>
        <w:pict>
          <v:roundrect id="_x0000_s1027" style="position:absolute;margin-left:67.8pt;margin-top:13.75pt;width:142.9pt;height:77.45pt;z-index:-251639808" arcsize="10923f" fillcolor="white [3201]" strokecolor="#8064a2 [3207]" strokeweight="5pt">
            <v:stroke linestyle="thickThin"/>
            <v:shadow color="#868686"/>
          </v:roundrect>
        </w:pict>
      </w:r>
    </w:p>
    <w:p w:rsidR="00CD5983" w:rsidRPr="00C4763B" w:rsidRDefault="007A0B36" w:rsidP="00AA254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</w:t>
      </w:r>
      <w:r w:rsidR="00CD5983" w:rsidRPr="00C4763B">
        <w:rPr>
          <w:rFonts w:ascii="Times New Roman" w:hAnsi="Times New Roman" w:cs="Times New Roman"/>
          <w:sz w:val="28"/>
        </w:rPr>
        <w:t>:</w:t>
      </w:r>
    </w:p>
    <w:p w:rsidR="00CD5983" w:rsidRPr="00C4763B" w:rsidRDefault="00CD5983" w:rsidP="00CD598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4763B">
        <w:rPr>
          <w:rFonts w:ascii="Times New Roman" w:hAnsi="Times New Roman" w:cs="Times New Roman"/>
          <w:sz w:val="28"/>
        </w:rPr>
        <w:t>воспитатель ВКК</w:t>
      </w:r>
    </w:p>
    <w:p w:rsidR="00CD5983" w:rsidRPr="00C4763B" w:rsidRDefault="00CD5983" w:rsidP="00CD598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4763B">
        <w:rPr>
          <w:rFonts w:ascii="Times New Roman" w:hAnsi="Times New Roman" w:cs="Times New Roman"/>
          <w:sz w:val="28"/>
        </w:rPr>
        <w:t xml:space="preserve">Овчинникова А. Ю. </w:t>
      </w:r>
    </w:p>
    <w:p w:rsidR="00CD5983" w:rsidRPr="00C4763B" w:rsidRDefault="00CD5983" w:rsidP="00CD598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D5983" w:rsidRPr="00C4763B" w:rsidRDefault="00CD5983" w:rsidP="00CD598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D5983" w:rsidRPr="00C4763B" w:rsidRDefault="00CD5983" w:rsidP="00CD598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D5983" w:rsidRPr="00C4763B" w:rsidRDefault="00CD5983" w:rsidP="00CD598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D5983" w:rsidRPr="00C4763B" w:rsidRDefault="00CD5983" w:rsidP="00CD598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D5983" w:rsidRPr="00C4763B" w:rsidRDefault="00CD5983" w:rsidP="00CD598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F36F8" w:rsidRPr="009D2A25" w:rsidRDefault="00CD5983" w:rsidP="009D2A2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763B">
        <w:rPr>
          <w:rFonts w:ascii="Times New Roman" w:hAnsi="Times New Roman" w:cs="Times New Roman"/>
          <w:sz w:val="28"/>
        </w:rPr>
        <w:t>2024 г.</w:t>
      </w:r>
    </w:p>
    <w:p w:rsidR="004F36F8" w:rsidRPr="00F363B9" w:rsidRDefault="00DB01E6" w:rsidP="004F3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-682379</wp:posOffset>
            </wp:positionH>
            <wp:positionV relativeFrom="paragraph">
              <wp:posOffset>-270510</wp:posOffset>
            </wp:positionV>
            <wp:extent cx="10729816" cy="7501467"/>
            <wp:effectExtent l="19050" t="0" r="0" b="0"/>
            <wp:wrapNone/>
            <wp:docPr id="18" name="Рисунок 18" descr="C:\Users\ZZZ\Desktop\1639257021_15-abrakadabra-fun-p-fon-dlya-bukleta-dlya-detskogo-sad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ZZ\Desktop\1639257021_15-abrakadabra-fun-p-fon-dlya-bukleta-dlya-detskogo-sada-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513" cy="750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EA4" w:rsidRDefault="00B50EA4" w:rsidP="004F3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развивающей среды «Фиолетовый лес» и методики «Сказки фиолетового леса» является Вячеслав Вадимович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D0348E">
        <w:rPr>
          <w:rFonts w:ascii="Times New Roman" w:hAnsi="Times New Roman" w:cs="Times New Roman"/>
          <w:sz w:val="28"/>
          <w:szCs w:val="28"/>
        </w:rPr>
        <w:t>.</w:t>
      </w:r>
    </w:p>
    <w:p w:rsidR="0036607C" w:rsidRDefault="0036607C" w:rsidP="0036607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6607C" w:rsidRDefault="0036607C" w:rsidP="0036607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6607C" w:rsidRDefault="007A0B36" w:rsidP="0036607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581025</wp:posOffset>
            </wp:positionV>
            <wp:extent cx="2752090" cy="1666240"/>
            <wp:effectExtent l="38100" t="57150" r="105410" b="86360"/>
            <wp:wrapSquare wrapText="bothSides"/>
            <wp:docPr id="4" name="Рисунок 2" descr="Развивающая среда Фиолетовый лес (1,5х2,5 м) Развивающие игры Воскобовича —  купить в интернет-магазине www.SmartyToys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Развивающая среда Фиолетовый лес (1,5х2,5 м) Развивающие игры Воскобовича —  купить в интернет-магазине www.SmartyToys.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66240"/>
                    </a:xfrm>
                    <a:prstGeom prst="rect">
                      <a:avLst/>
                    </a:prstGeom>
                    <a:ln w="38100" cap="sq">
                      <a:solidFill>
                        <a:srgbClr val="CC0099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6607C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="0036607C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36607C" w:rsidRPr="001962C5">
        <w:rPr>
          <w:rFonts w:ascii="Times New Roman" w:hAnsi="Times New Roman" w:cs="Times New Roman"/>
          <w:sz w:val="28"/>
          <w:szCs w:val="28"/>
        </w:rPr>
        <w:t xml:space="preserve"> считает фиолетовый цвет благотворно влияющим на детское мышление и нервную систему, повышающим творческий потенциал. Кроме того, это таинственный цвет, идеально подходящий для волшебного леса.</w:t>
      </w:r>
    </w:p>
    <w:p w:rsidR="0036607C" w:rsidRDefault="0036607C" w:rsidP="004F3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07C" w:rsidRDefault="0036607C" w:rsidP="004F3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6F8" w:rsidRPr="0036607C" w:rsidRDefault="004F36F8" w:rsidP="004F3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2C5">
        <w:rPr>
          <w:rFonts w:ascii="Times New Roman" w:hAnsi="Times New Roman" w:cs="Times New Roman"/>
          <w:sz w:val="28"/>
          <w:szCs w:val="28"/>
        </w:rPr>
        <w:lastRenderedPageBreak/>
        <w:t>Фиолетовый Лес –</w:t>
      </w:r>
      <w:r w:rsidR="00B50EA4">
        <w:rPr>
          <w:rFonts w:ascii="Times New Roman" w:hAnsi="Times New Roman" w:cs="Times New Roman"/>
          <w:sz w:val="28"/>
          <w:szCs w:val="28"/>
        </w:rPr>
        <w:t xml:space="preserve"> </w:t>
      </w:r>
      <w:r w:rsidRPr="00A44B9C">
        <w:rPr>
          <w:rFonts w:ascii="Times New Roman" w:eastAsia="Times New Roman" w:hAnsi="Times New Roman" w:cs="Times New Roman"/>
          <w:sz w:val="28"/>
          <w:szCs w:val="28"/>
        </w:rPr>
        <w:t>это сенсорно – моторная </w:t>
      </w:r>
      <w:r w:rsidRPr="00CD5983">
        <w:rPr>
          <w:rFonts w:ascii="Times New Roman" w:eastAsia="Times New Roman" w:hAnsi="Times New Roman" w:cs="Times New Roman"/>
          <w:bCs/>
          <w:sz w:val="28"/>
          <w:szCs w:val="28"/>
        </w:rPr>
        <w:t>развивающая среда В</w:t>
      </w:r>
      <w:r w:rsidRPr="00A44B9C">
        <w:rPr>
          <w:rFonts w:ascii="Times New Roman" w:eastAsia="Times New Roman" w:hAnsi="Times New Roman" w:cs="Times New Roman"/>
          <w:sz w:val="28"/>
          <w:szCs w:val="28"/>
        </w:rPr>
        <w:t>. В. </w:t>
      </w:r>
      <w:proofErr w:type="spellStart"/>
      <w:r w:rsidRPr="00CD5983">
        <w:rPr>
          <w:rFonts w:ascii="Times New Roman" w:eastAsia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A44B9C">
        <w:rPr>
          <w:rFonts w:ascii="Times New Roman" w:eastAsia="Times New Roman" w:hAnsi="Times New Roman" w:cs="Times New Roman"/>
          <w:sz w:val="28"/>
          <w:szCs w:val="28"/>
        </w:rPr>
        <w:t xml:space="preserve">, в которой ребенок как </w:t>
      </w:r>
      <w:proofErr w:type="gramStart"/>
      <w:r w:rsidRPr="00A44B9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A44B9C">
        <w:rPr>
          <w:rFonts w:ascii="Times New Roman" w:eastAsia="Times New Roman" w:hAnsi="Times New Roman" w:cs="Times New Roman"/>
          <w:sz w:val="28"/>
          <w:szCs w:val="28"/>
        </w:rPr>
        <w:t xml:space="preserve"> так и при помощи ориентирования взрослого получает необходимый, достаточный уровень знаний в соответствии с возрастными особенностями.</w:t>
      </w:r>
    </w:p>
    <w:p w:rsidR="004F36F8" w:rsidRPr="00C4763B" w:rsidRDefault="004F36F8" w:rsidP="004F36F8">
      <w:pPr>
        <w:rPr>
          <w:rFonts w:ascii="Times New Roman" w:hAnsi="Times New Roman" w:cs="Times New Roman"/>
        </w:rPr>
      </w:pPr>
    </w:p>
    <w:p w:rsidR="004F36F8" w:rsidRDefault="004F36F8" w:rsidP="004F36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F36F8" w:rsidRPr="00C4763B" w:rsidRDefault="004F36F8" w:rsidP="004F36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763B">
        <w:rPr>
          <w:rFonts w:ascii="Times New Roman" w:hAnsi="Times New Roman" w:cs="Times New Roman"/>
          <w:sz w:val="28"/>
        </w:rPr>
        <w:t xml:space="preserve">Благодаря ППРС «Фиолетовый лес» дети могут познакомиться </w:t>
      </w:r>
      <w:proofErr w:type="gramStart"/>
      <w:r w:rsidRPr="00C4763B">
        <w:rPr>
          <w:rFonts w:ascii="Times New Roman" w:hAnsi="Times New Roman" w:cs="Times New Roman"/>
          <w:sz w:val="28"/>
        </w:rPr>
        <w:t>с</w:t>
      </w:r>
      <w:proofErr w:type="gramEnd"/>
      <w:r w:rsidRPr="00C4763B">
        <w:rPr>
          <w:rFonts w:ascii="Times New Roman" w:hAnsi="Times New Roman" w:cs="Times New Roman"/>
          <w:sz w:val="28"/>
        </w:rPr>
        <w:t>:</w:t>
      </w:r>
    </w:p>
    <w:p w:rsidR="004F36F8" w:rsidRPr="00C4763B" w:rsidRDefault="004F36F8" w:rsidP="004F36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4763B">
        <w:rPr>
          <w:rFonts w:ascii="Times New Roman" w:hAnsi="Times New Roman" w:cs="Times New Roman"/>
          <w:sz w:val="28"/>
        </w:rPr>
        <w:t xml:space="preserve">животным миром, с птицами и насекомыми, </w:t>
      </w:r>
    </w:p>
    <w:p w:rsidR="004F36F8" w:rsidRPr="00C4763B" w:rsidRDefault="007A0B36" w:rsidP="004F36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-3710305</wp:posOffset>
            </wp:positionH>
            <wp:positionV relativeFrom="paragraph">
              <wp:posOffset>3331845</wp:posOffset>
            </wp:positionV>
            <wp:extent cx="2682875" cy="2792095"/>
            <wp:effectExtent l="38100" t="57150" r="117475" b="103505"/>
            <wp:wrapSquare wrapText="bothSides"/>
            <wp:docPr id="7" name="Рисунок 4" descr="Совесть не спрячешь»: легендарный изобретатель развивающих игр Вячеслав  Воскобович рассказал, почему нельзя доверять воспитание школе - K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сть не спрячешь»: легендарный изобретатель развивающих игр Вячеслав  Воскобович рассказал, почему нельзя доверять воспитание школе - KP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792095"/>
                    </a:xfrm>
                    <a:prstGeom prst="rect">
                      <a:avLst/>
                    </a:prstGeom>
                    <a:ln w="38100" cap="sq">
                      <a:solidFill>
                        <a:srgbClr val="FF00FF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F36F8" w:rsidRPr="00C4763B">
        <w:rPr>
          <w:rFonts w:ascii="Times New Roman" w:hAnsi="Times New Roman" w:cs="Times New Roman"/>
          <w:sz w:val="28"/>
        </w:rPr>
        <w:t xml:space="preserve"> деревьями, которые можно украсить разноцветными листочками разного размера, </w:t>
      </w:r>
    </w:p>
    <w:p w:rsidR="004F36F8" w:rsidRDefault="004F36F8" w:rsidP="004F36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4763B">
        <w:rPr>
          <w:rFonts w:ascii="Times New Roman" w:hAnsi="Times New Roman" w:cs="Times New Roman"/>
          <w:sz w:val="28"/>
        </w:rPr>
        <w:t xml:space="preserve"> цветами. </w:t>
      </w:r>
      <w:r>
        <w:rPr>
          <w:rFonts w:ascii="Times New Roman" w:hAnsi="Times New Roman" w:cs="Times New Roman"/>
          <w:sz w:val="28"/>
        </w:rPr>
        <w:t xml:space="preserve">   </w:t>
      </w:r>
    </w:p>
    <w:p w:rsidR="004F36F8" w:rsidRDefault="004F36F8" w:rsidP="004F36F8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</w:p>
    <w:p w:rsidR="007A0B36" w:rsidRDefault="007A0B36" w:rsidP="003660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A0B36" w:rsidRDefault="007A0B36" w:rsidP="00366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36F8" w:rsidRPr="004F36F8" w:rsidRDefault="004F36F8" w:rsidP="00366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6F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F36F8" w:rsidRPr="00CF5AB0" w:rsidRDefault="004F36F8" w:rsidP="004F36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F5AB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F36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36F8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CF5AB0">
        <w:rPr>
          <w:rFonts w:ascii="Times New Roman" w:eastAsia="Times New Roman" w:hAnsi="Times New Roman" w:cs="Times New Roman"/>
          <w:sz w:val="28"/>
          <w:szCs w:val="28"/>
        </w:rPr>
        <w:t> у ре</w:t>
      </w:r>
      <w:r>
        <w:rPr>
          <w:rFonts w:ascii="Times New Roman" w:eastAsia="Times New Roman" w:hAnsi="Times New Roman" w:cs="Times New Roman"/>
          <w:sz w:val="28"/>
          <w:szCs w:val="28"/>
        </w:rPr>
        <w:t>бенка познавательного интереса.</w:t>
      </w:r>
    </w:p>
    <w:p w:rsidR="004F36F8" w:rsidRPr="00CF5AB0" w:rsidRDefault="004F36F8" w:rsidP="004F36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F5AB0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4F36F8">
        <w:rPr>
          <w:rFonts w:ascii="Times New Roman" w:eastAsia="Times New Roman" w:hAnsi="Times New Roman" w:cs="Times New Roman"/>
          <w:bCs/>
          <w:sz w:val="28"/>
          <w:szCs w:val="28"/>
        </w:rPr>
        <w:t>Развитие наблюдательности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6F8" w:rsidRPr="00CF5AB0" w:rsidRDefault="004F36F8" w:rsidP="004F36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F5AB0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4F36F8">
        <w:rPr>
          <w:rFonts w:ascii="Times New Roman" w:eastAsia="Times New Roman" w:hAnsi="Times New Roman" w:cs="Times New Roman"/>
          <w:bCs/>
          <w:sz w:val="28"/>
          <w:szCs w:val="28"/>
        </w:rPr>
        <w:t>Развитие воображения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6F8" w:rsidRPr="00CF5AB0" w:rsidRDefault="004F36F8" w:rsidP="004F36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F5AB0">
        <w:rPr>
          <w:rFonts w:ascii="Times New Roman" w:eastAsia="Times New Roman" w:hAnsi="Times New Roman" w:cs="Times New Roman"/>
          <w:sz w:val="28"/>
          <w:szCs w:val="28"/>
        </w:rPr>
        <w:t>4. Гармоничное, сбалансированное </w:t>
      </w:r>
      <w:r w:rsidRPr="004F36F8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CF5AB0">
        <w:rPr>
          <w:rFonts w:ascii="Times New Roman" w:eastAsia="Times New Roman" w:hAnsi="Times New Roman" w:cs="Times New Roman"/>
          <w:sz w:val="28"/>
          <w:szCs w:val="28"/>
        </w:rPr>
        <w:t> у детей эмоционально-образного и логического начала.</w:t>
      </w:r>
    </w:p>
    <w:p w:rsidR="004F36F8" w:rsidRPr="00CF5AB0" w:rsidRDefault="004F36F8" w:rsidP="004F36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F5AB0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4F36F8">
        <w:rPr>
          <w:rFonts w:ascii="Times New Roman" w:eastAsia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 базисных представлений.</w:t>
      </w:r>
    </w:p>
    <w:p w:rsidR="004F36F8" w:rsidRPr="00CF5AB0" w:rsidRDefault="004F36F8" w:rsidP="004F36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F5AB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F36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36F8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CF5AB0">
        <w:rPr>
          <w:rFonts w:ascii="Times New Roman" w:eastAsia="Times New Roman" w:hAnsi="Times New Roman" w:cs="Times New Roman"/>
          <w:sz w:val="28"/>
          <w:szCs w:val="28"/>
        </w:rPr>
        <w:t> мелкой моторики и всех психических процессов.</w:t>
      </w:r>
    </w:p>
    <w:p w:rsidR="004F36F8" w:rsidRPr="00C4763B" w:rsidRDefault="004F36F8" w:rsidP="004F36F8">
      <w:pPr>
        <w:spacing w:after="0" w:line="240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 О</w:t>
      </w:r>
      <w:r w:rsidRPr="00CF5AB0">
        <w:rPr>
          <w:rFonts w:ascii="Times New Roman" w:eastAsia="Times New Roman" w:hAnsi="Times New Roman" w:cs="Times New Roman"/>
          <w:sz w:val="28"/>
          <w:szCs w:val="28"/>
        </w:rPr>
        <w:t>беспечение эмоциональной релаксации, сн</w:t>
      </w:r>
      <w:r>
        <w:rPr>
          <w:rFonts w:ascii="Times New Roman" w:eastAsia="Times New Roman" w:hAnsi="Times New Roman" w:cs="Times New Roman"/>
          <w:sz w:val="28"/>
          <w:szCs w:val="28"/>
        </w:rPr>
        <w:t>ятие эмоционального напряжения.</w:t>
      </w:r>
    </w:p>
    <w:p w:rsidR="00000000" w:rsidRPr="00F25BA5" w:rsidRDefault="0036607C" w:rsidP="00F25BA5">
      <w:pPr>
        <w:pStyle w:val="a3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204470</wp:posOffset>
            </wp:positionV>
            <wp:extent cx="2145665" cy="2745740"/>
            <wp:effectExtent l="38100" t="57150" r="121285" b="92710"/>
            <wp:wrapSquare wrapText="bothSides"/>
            <wp:docPr id="6" name="Рисунок 4" descr="E:\яяяяяя\ДОКУМЕНТАЦИЯ ПО РАБОТЕ\2024-2025 уч год ясли\мастер класс\фото\photo_2024-10-03_13-11-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E:\яяяяяя\ДОКУМЕНТАЦИЯ ПО РАБОТЕ\2024-2025 уч год ясли\мастер класс\фото\photo_2024-10-03_13-11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733" b="2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745740"/>
                    </a:xfrm>
                    <a:prstGeom prst="rect">
                      <a:avLst/>
                    </a:prstGeom>
                    <a:ln w="38100" cap="sq">
                      <a:solidFill>
                        <a:srgbClr val="CC0099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00000" w:rsidRPr="00F25BA5" w:rsidSect="007A0B36">
      <w:pgSz w:w="16838" w:h="11906" w:orient="landscape"/>
      <w:pgMar w:top="426" w:right="1134" w:bottom="426" w:left="1134" w:header="708" w:footer="708" w:gutter="0"/>
      <w:cols w:num="3" w:space="133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39F"/>
    <w:multiLevelType w:val="hybridMultilevel"/>
    <w:tmpl w:val="EACEA26C"/>
    <w:lvl w:ilvl="0" w:tplc="8D5ED1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4410"/>
    <w:multiLevelType w:val="hybridMultilevel"/>
    <w:tmpl w:val="DC72AE04"/>
    <w:lvl w:ilvl="0" w:tplc="6038C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6F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AA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E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8A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81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E5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E0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4B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48617E"/>
    <w:multiLevelType w:val="hybridMultilevel"/>
    <w:tmpl w:val="DF64B6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6F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AA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E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8A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81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E5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E0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4B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D43FCA"/>
    <w:multiLevelType w:val="hybridMultilevel"/>
    <w:tmpl w:val="DC204CFC"/>
    <w:lvl w:ilvl="0" w:tplc="8D5ED1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5983"/>
    <w:rsid w:val="00242D2C"/>
    <w:rsid w:val="0036607C"/>
    <w:rsid w:val="004F36F8"/>
    <w:rsid w:val="0067289E"/>
    <w:rsid w:val="007A0B36"/>
    <w:rsid w:val="009D2A25"/>
    <w:rsid w:val="00AA254F"/>
    <w:rsid w:val="00B50EA4"/>
    <w:rsid w:val="00C4763B"/>
    <w:rsid w:val="00CD5983"/>
    <w:rsid w:val="00D0348E"/>
    <w:rsid w:val="00DB01E6"/>
    <w:rsid w:val="00F2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3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6</cp:revision>
  <dcterms:created xsi:type="dcterms:W3CDTF">2024-10-18T04:29:00Z</dcterms:created>
  <dcterms:modified xsi:type="dcterms:W3CDTF">2024-10-18T06:00:00Z</dcterms:modified>
</cp:coreProperties>
</file>