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C63" w:rsidRDefault="00207C63" w:rsidP="0040136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EC1EE9" w:rsidRDefault="00EC1EE9" w:rsidP="0040136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1E21D7" w:rsidRDefault="001E21D7" w:rsidP="0040136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401360" w:rsidRDefault="00401360" w:rsidP="0040136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44"/>
          <w:szCs w:val="44"/>
          <w:bdr w:val="none" w:sz="0" w:space="0" w:color="auto" w:frame="1"/>
          <w:lang w:eastAsia="ru-RU"/>
        </w:rPr>
      </w:pPr>
      <w:r w:rsidRPr="005E1CD4">
        <w:rPr>
          <w:rFonts w:ascii="Times New Roman" w:eastAsia="Times New Roman" w:hAnsi="Times New Roman" w:cs="Times New Roman"/>
          <w:iCs/>
          <w:color w:val="111111"/>
          <w:sz w:val="44"/>
          <w:szCs w:val="44"/>
          <w:bdr w:val="none" w:sz="0" w:space="0" w:color="auto" w:frame="1"/>
          <w:lang w:eastAsia="ru-RU"/>
        </w:rPr>
        <w:t>Консультация для педагогов</w:t>
      </w:r>
      <w:r w:rsidR="00F16F7D" w:rsidRPr="005E1CD4">
        <w:rPr>
          <w:rFonts w:ascii="Times New Roman" w:eastAsia="Times New Roman" w:hAnsi="Times New Roman" w:cs="Times New Roman"/>
          <w:iCs/>
          <w:color w:val="111111"/>
          <w:sz w:val="44"/>
          <w:szCs w:val="44"/>
          <w:bdr w:val="none" w:sz="0" w:space="0" w:color="auto" w:frame="1"/>
          <w:lang w:eastAsia="ru-RU"/>
        </w:rPr>
        <w:t xml:space="preserve"> и родителей.</w:t>
      </w:r>
    </w:p>
    <w:p w:rsidR="001E21D7" w:rsidRPr="005E1CD4" w:rsidRDefault="001E21D7" w:rsidP="0040136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0C1689" w:rsidRPr="000C1689" w:rsidRDefault="000C1689" w:rsidP="0040136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1E21D7" w:rsidRDefault="000C1689" w:rsidP="001E21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 w:rsidRPr="00EC1EE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</w:t>
      </w:r>
      <w:r w:rsidR="001E21D7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 xml:space="preserve">«Польза игрушек </w:t>
      </w:r>
      <w:proofErr w:type="gramStart"/>
      <w:r w:rsidR="001E21D7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Киндер</w:t>
      </w:r>
      <w:proofErr w:type="gramEnd"/>
      <w:r w:rsidR="001E21D7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 xml:space="preserve"> сюрприз в работе </w:t>
      </w:r>
    </w:p>
    <w:p w:rsidR="001E21D7" w:rsidRDefault="001E21D7" w:rsidP="001E21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с детьми дошкольного возраста»</w:t>
      </w:r>
    </w:p>
    <w:p w:rsidR="001E21D7" w:rsidRDefault="001E21D7" w:rsidP="001E21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1E21D7" w:rsidRDefault="001E21D7" w:rsidP="001E21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1E21D7" w:rsidRDefault="001E21D7" w:rsidP="001E21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1E21D7" w:rsidRDefault="001E21D7" w:rsidP="001E21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9A1190" w:rsidRPr="00A026D2" w:rsidRDefault="009A1190" w:rsidP="001E21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44"/>
          <w:szCs w:val="44"/>
          <w:lang w:eastAsia="ru-RU"/>
        </w:rPr>
        <w:drawing>
          <wp:inline distT="0" distB="0" distL="0" distR="0" wp14:anchorId="4887E8B1" wp14:editId="20F69EED">
            <wp:extent cx="4492487" cy="3180746"/>
            <wp:effectExtent l="0" t="0" r="3810" b="635"/>
            <wp:docPr id="2" name="Рисунок 2" descr="C:\Users\Евгения\Desktop\коллекция игрушек группа Звезд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коллекция игрушек группа Звездоч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59" cy="318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D7" w:rsidRDefault="001E21D7" w:rsidP="009A1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1E21D7" w:rsidRDefault="001E21D7" w:rsidP="009A1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1E21D7" w:rsidRDefault="001E21D7" w:rsidP="009A1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1E21D7" w:rsidRDefault="001E21D7" w:rsidP="009A1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1E21D7" w:rsidRDefault="001E21D7" w:rsidP="009A1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1E21D7" w:rsidRDefault="001E21D7" w:rsidP="009A1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</w:pPr>
      <w:bookmarkStart w:id="0" w:name="_GoBack"/>
      <w:bookmarkEnd w:id="0"/>
    </w:p>
    <w:p w:rsidR="001E21D7" w:rsidRDefault="001E21D7" w:rsidP="009A1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1E21D7" w:rsidRDefault="001E21D7" w:rsidP="001E21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Подготовила: </w:t>
      </w:r>
      <w:proofErr w:type="spellStart"/>
      <w:r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  <w:t>Исказинова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 Я.С.</w:t>
      </w:r>
    </w:p>
    <w:p w:rsidR="001E21D7" w:rsidRDefault="001E21D7" w:rsidP="009A1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1E21D7" w:rsidRPr="001E21D7" w:rsidRDefault="001E21D7" w:rsidP="001E21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</w:pPr>
      <w:r w:rsidRPr="001E21D7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2025 г</w:t>
      </w:r>
    </w:p>
    <w:p w:rsidR="00EC74BB" w:rsidRPr="009A1190" w:rsidRDefault="009A1190" w:rsidP="009A1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  <w:lastRenderedPageBreak/>
        <w:t xml:space="preserve"> </w:t>
      </w:r>
      <w:r w:rsidR="001E21D7"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  </w:t>
      </w:r>
      <w:r w:rsidR="00EC74BB" w:rsidRPr="00EC74BB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В современном мире развлечений немаловажное место занимает забавная сладость - "</w:t>
      </w:r>
      <w:proofErr w:type="gramStart"/>
      <w:r w:rsidR="00EC74BB" w:rsidRPr="00EC74BB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Киндер</w:t>
      </w:r>
      <w:proofErr w:type="gramEnd"/>
      <w:r w:rsidR="00EC74BB" w:rsidRPr="00EC74BB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 xml:space="preserve"> сюрприз". Что может быть большей радостью для ребенка, чем, зажав в руке заветное шоколадное яйцо, трясти его, прислушива</w:t>
      </w:r>
      <w:r w:rsidR="005B5E72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ясь к звуку: "Что же там внутри</w:t>
      </w:r>
      <w:r w:rsidR="00EC74BB" w:rsidRPr="00EC74BB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 xml:space="preserve">?". </w:t>
      </w:r>
    </w:p>
    <w:p w:rsidR="00EC74BB" w:rsidRDefault="00EC74BB" w:rsidP="005C506A">
      <w:pPr>
        <w:spacing w:after="0" w:line="240" w:lineRule="auto"/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</w:pPr>
      <w:r w:rsidRPr="00EC74BB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А потом, поедая молочный шоколад, собирать из неск</w:t>
      </w:r>
      <w:r w:rsidR="005B5E72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ольких частей</w:t>
      </w:r>
      <w:r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 xml:space="preserve"> - </w:t>
      </w:r>
      <w:r w:rsidRPr="00EC74BB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игрушку. Но, как нередко бывает, немного поиграв с фигуркой, ребенок о ней забывает. Однако вся э</w:t>
      </w:r>
      <w:r w:rsidR="001E21D7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та мелочь из "Киндер - Сюрприз</w:t>
      </w:r>
      <w:r w:rsidRPr="00EC74BB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" может превратиться в замечательные и полезные игрушки.</w:t>
      </w:r>
    </w:p>
    <w:p w:rsidR="00EC74BB" w:rsidRDefault="00EC74BB" w:rsidP="00EC74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как же детям поиграть с этими </w:t>
      </w:r>
      <w:r w:rsidRPr="005C506A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грушками? </w:t>
      </w:r>
    </w:p>
    <w:p w:rsidR="00EC74BB" w:rsidRDefault="007C3C35" w:rsidP="00EC74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Конечно, очень просто</w:t>
      </w:r>
      <w:r w:rsidR="00EC74BB">
        <w:rPr>
          <w:rFonts w:ascii="Times New Roman" w:hAnsi="Times New Roman" w:cs="Times New Roman"/>
          <w:sz w:val="32"/>
          <w:szCs w:val="32"/>
        </w:rPr>
        <w:t>, можно</w:t>
      </w:r>
      <w:r w:rsidR="00EC74BB" w:rsidRPr="005C506A">
        <w:rPr>
          <w:rFonts w:ascii="Times New Roman" w:hAnsi="Times New Roman" w:cs="Times New Roman"/>
          <w:sz w:val="32"/>
          <w:szCs w:val="32"/>
        </w:rPr>
        <w:t xml:space="preserve"> придумать массу развлечений и полезных занятий</w:t>
      </w:r>
      <w:r w:rsidR="00EC74BB">
        <w:rPr>
          <w:rFonts w:ascii="Times New Roman" w:hAnsi="Times New Roman" w:cs="Times New Roman"/>
          <w:sz w:val="32"/>
          <w:szCs w:val="32"/>
        </w:rPr>
        <w:t>!!!</w:t>
      </w:r>
      <w:r w:rsidR="00EC74BB" w:rsidRPr="005C506A">
        <w:rPr>
          <w:rFonts w:ascii="Times New Roman" w:hAnsi="Times New Roman" w:cs="Times New Roman"/>
          <w:sz w:val="32"/>
          <w:szCs w:val="32"/>
        </w:rPr>
        <w:t xml:space="preserve"> </w:t>
      </w:r>
      <w:r w:rsidR="00EC74B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C3670" w:rsidRPr="00D95373" w:rsidRDefault="001E21D7" w:rsidP="005C506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7C3670">
        <w:rPr>
          <w:rFonts w:ascii="Times New Roman" w:hAnsi="Times New Roman" w:cs="Times New Roman"/>
          <w:sz w:val="32"/>
          <w:szCs w:val="32"/>
        </w:rPr>
        <w:t xml:space="preserve">В </w:t>
      </w:r>
      <w:r w:rsidR="007C3670" w:rsidRPr="00D95373">
        <w:rPr>
          <w:rFonts w:ascii="Times New Roman" w:hAnsi="Times New Roman" w:cs="Times New Roman"/>
          <w:sz w:val="32"/>
          <w:szCs w:val="32"/>
        </w:rPr>
        <w:t>нашей группе «Звездочки» мы с детьми и родителями создали мини музей коллекции игрушек «</w:t>
      </w:r>
      <w:proofErr w:type="gramStart"/>
      <w:r w:rsidR="007C3670" w:rsidRPr="00D95373">
        <w:rPr>
          <w:rFonts w:ascii="Times New Roman" w:hAnsi="Times New Roman" w:cs="Times New Roman"/>
          <w:sz w:val="32"/>
          <w:szCs w:val="32"/>
        </w:rPr>
        <w:t>Киндер</w:t>
      </w:r>
      <w:proofErr w:type="gramEnd"/>
      <w:r w:rsidR="007C3670" w:rsidRPr="00D95373">
        <w:rPr>
          <w:rFonts w:ascii="Times New Roman" w:hAnsi="Times New Roman" w:cs="Times New Roman"/>
          <w:sz w:val="32"/>
          <w:szCs w:val="32"/>
        </w:rPr>
        <w:t xml:space="preserve"> Сюрприз».</w:t>
      </w:r>
    </w:p>
    <w:p w:rsidR="007C3670" w:rsidRPr="00D95373" w:rsidRDefault="007C3670" w:rsidP="005C506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953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настоящих музеях трогать ничего нельзя, а вот в </w:t>
      </w:r>
      <w:r w:rsidR="00D95373" w:rsidRPr="00D95373">
        <w:rPr>
          <w:rFonts w:ascii="Times New Roman" w:hAnsi="Times New Roman" w:cs="Times New Roman"/>
          <w:sz w:val="32"/>
          <w:szCs w:val="32"/>
          <w:shd w:val="clear" w:color="auto" w:fill="FFFFFF"/>
        </w:rPr>
        <w:t>нашем мини-музее</w:t>
      </w:r>
      <w:r w:rsidRPr="00D953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не только можно, но и нужно! </w:t>
      </w:r>
    </w:p>
    <w:p w:rsidR="009A1190" w:rsidRDefault="00D95373" w:rsidP="005C506A">
      <w:pPr>
        <w:spacing w:after="0" w:line="240" w:lineRule="auto"/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</w:pPr>
      <w:r w:rsidRPr="00D95373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В обычном музее ребенок — лишь пассивный со</w:t>
      </w:r>
      <w:r w:rsidR="005B5E72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 xml:space="preserve">зерцатель, а здесь он — </w:t>
      </w:r>
      <w:r w:rsidR="00BF5952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 xml:space="preserve"> играет с экспонатами нашего мини-музея</w:t>
      </w:r>
      <w:r w:rsidRPr="00D95373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. </w:t>
      </w:r>
    </w:p>
    <w:p w:rsidR="00D95373" w:rsidRDefault="009A1190" w:rsidP="005C506A">
      <w:pPr>
        <w:spacing w:after="0" w:line="240" w:lineRule="auto"/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</w:pPr>
      <w:r w:rsidRPr="00D95373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 xml:space="preserve"> </w:t>
      </w:r>
      <w:r w:rsidR="00D95373" w:rsidRPr="00D95373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При создании мини-музеев нельзя забывать, что ведущей деятельностью дошкольника</w:t>
      </w:r>
      <w:r w:rsidR="00D95373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 xml:space="preserve"> является игра. Поэтому в нашем</w:t>
      </w:r>
      <w:r w:rsidR="00D95373" w:rsidRPr="00D95373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 xml:space="preserve"> </w:t>
      </w:r>
      <w:r w:rsidR="00EC74BB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коллекционном</w:t>
      </w:r>
      <w:r w:rsidR="00D95373" w:rsidRPr="00D95373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 xml:space="preserve"> уголке предоставляется возможность играть</w:t>
      </w:r>
      <w:r w:rsidR="00D95373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 xml:space="preserve"> с </w:t>
      </w:r>
      <w:r w:rsidR="005B5E72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 xml:space="preserve">маленькими </w:t>
      </w:r>
      <w:r w:rsidR="00D95373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и</w:t>
      </w:r>
      <w:r w:rsidR="005B5E72"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  <w:t>грушкам.</w:t>
      </w:r>
    </w:p>
    <w:p w:rsidR="00EC74BB" w:rsidRDefault="005B5E72" w:rsidP="005C506A">
      <w:pPr>
        <w:spacing w:after="0" w:line="240" w:lineRule="auto"/>
        <w:rPr>
          <w:rFonts w:ascii="Times New Roman" w:hAnsi="Times New Roman" w:cs="Times New Roman"/>
          <w:color w:val="151515"/>
          <w:sz w:val="32"/>
          <w:szCs w:val="32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Киндер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Сюрприз доставляет малышу положительные эмоции, развивае</w:t>
      </w:r>
      <w:r w:rsidRPr="005C506A">
        <w:rPr>
          <w:rFonts w:ascii="Times New Roman" w:hAnsi="Times New Roman" w:cs="Times New Roman"/>
          <w:sz w:val="32"/>
          <w:szCs w:val="32"/>
        </w:rPr>
        <w:t>т детское творчество, внимание, память и воображение.</w:t>
      </w:r>
    </w:p>
    <w:p w:rsidR="005B5E72" w:rsidRDefault="001E21D7" w:rsidP="005B5E72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32"/>
          <w:szCs w:val="32"/>
          <w:bdr w:val="none" w:sz="0" w:space="0" w:color="auto" w:frame="1"/>
        </w:rPr>
      </w:pPr>
      <w:r>
        <w:rPr>
          <w:rFonts w:eastAsiaTheme="minorHAnsi"/>
          <w:color w:val="151515"/>
          <w:sz w:val="32"/>
          <w:szCs w:val="32"/>
          <w:shd w:val="clear" w:color="auto" w:fill="FFFFFF"/>
          <w:lang w:eastAsia="en-US"/>
        </w:rPr>
        <w:t xml:space="preserve">  </w:t>
      </w:r>
      <w:r w:rsidR="005B5E72">
        <w:rPr>
          <w:rFonts w:eastAsiaTheme="minorHAnsi"/>
          <w:color w:val="151515"/>
          <w:sz w:val="32"/>
          <w:szCs w:val="32"/>
          <w:shd w:val="clear" w:color="auto" w:fill="FFFFFF"/>
          <w:lang w:eastAsia="en-US"/>
        </w:rPr>
        <w:t>С</w:t>
      </w:r>
      <w:r w:rsidR="00401360" w:rsidRPr="00401360">
        <w:rPr>
          <w:color w:val="111111"/>
          <w:sz w:val="32"/>
          <w:szCs w:val="32"/>
        </w:rPr>
        <w:t>колько увлекательных и познавательных игр можно организовать с этими</w:t>
      </w:r>
      <w:r w:rsidR="00A026D2">
        <w:rPr>
          <w:color w:val="111111"/>
          <w:sz w:val="32"/>
          <w:szCs w:val="32"/>
        </w:rPr>
        <w:t xml:space="preserve"> маленькими </w:t>
      </w:r>
      <w:r w:rsidR="00401360" w:rsidRPr="00401360">
        <w:rPr>
          <w:color w:val="111111"/>
          <w:sz w:val="32"/>
          <w:szCs w:val="32"/>
        </w:rPr>
        <w:t> </w:t>
      </w:r>
      <w:r w:rsidR="00401360" w:rsidRPr="00401360">
        <w:rPr>
          <w:rStyle w:val="a4"/>
          <w:color w:val="111111"/>
          <w:sz w:val="32"/>
          <w:szCs w:val="32"/>
          <w:bdr w:val="none" w:sz="0" w:space="0" w:color="auto" w:frame="1"/>
        </w:rPr>
        <w:t>игрушками</w:t>
      </w:r>
      <w:r w:rsidR="005B5E72">
        <w:rPr>
          <w:rStyle w:val="a4"/>
          <w:color w:val="111111"/>
          <w:sz w:val="32"/>
          <w:szCs w:val="32"/>
          <w:bdr w:val="none" w:sz="0" w:space="0" w:color="auto" w:frame="1"/>
        </w:rPr>
        <w:t>.</w:t>
      </w:r>
    </w:p>
    <w:p w:rsidR="005B5E72" w:rsidRDefault="005B5E72" w:rsidP="005B5E72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  «</w:t>
      </w:r>
      <w:r>
        <w:rPr>
          <w:color w:val="111111"/>
          <w:sz w:val="32"/>
          <w:szCs w:val="32"/>
        </w:rPr>
        <w:t>Чего не хватает?»</w:t>
      </w:r>
      <w:r w:rsidR="00413DE6">
        <w:rPr>
          <w:color w:val="111111"/>
          <w:sz w:val="32"/>
          <w:szCs w:val="32"/>
        </w:rPr>
        <w:t xml:space="preserve">, </w:t>
      </w:r>
      <w:r>
        <w:rPr>
          <w:color w:val="111111"/>
          <w:sz w:val="32"/>
          <w:szCs w:val="32"/>
        </w:rPr>
        <w:t>«Что изменилось?»</w:t>
      </w:r>
      <w:r w:rsidR="00413DE6">
        <w:rPr>
          <w:color w:val="111111"/>
          <w:sz w:val="32"/>
          <w:szCs w:val="32"/>
        </w:rPr>
        <w:t xml:space="preserve">, </w:t>
      </w:r>
      <w:r>
        <w:rPr>
          <w:color w:val="111111"/>
          <w:sz w:val="32"/>
          <w:szCs w:val="32"/>
        </w:rPr>
        <w:t>«Что в мешочке?»</w:t>
      </w:r>
    </w:p>
    <w:p w:rsidR="00EC1EE9" w:rsidRDefault="005B5E72" w:rsidP="005B5E72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color w:val="111111"/>
          <w:sz w:val="32"/>
          <w:szCs w:val="32"/>
        </w:rPr>
        <w:t xml:space="preserve">  «Найди клад»</w:t>
      </w:r>
      <w:r w:rsidR="00413DE6">
        <w:rPr>
          <w:color w:val="111111"/>
          <w:sz w:val="32"/>
          <w:szCs w:val="32"/>
        </w:rPr>
        <w:t>,</w:t>
      </w:r>
      <w:r>
        <w:rPr>
          <w:color w:val="111111"/>
          <w:sz w:val="32"/>
          <w:szCs w:val="32"/>
        </w:rPr>
        <w:t xml:space="preserve"> «В какой руке»</w:t>
      </w:r>
      <w:r w:rsidR="00413DE6">
        <w:rPr>
          <w:color w:val="111111"/>
          <w:sz w:val="32"/>
          <w:szCs w:val="32"/>
        </w:rPr>
        <w:t xml:space="preserve">, </w:t>
      </w:r>
      <w:r>
        <w:rPr>
          <w:color w:val="111111"/>
          <w:sz w:val="32"/>
          <w:szCs w:val="32"/>
        </w:rPr>
        <w:t>«Самый внимательный»</w:t>
      </w:r>
      <w:r w:rsidR="00413DE6">
        <w:rPr>
          <w:color w:val="111111"/>
          <w:sz w:val="32"/>
          <w:szCs w:val="32"/>
        </w:rPr>
        <w:t>,</w:t>
      </w:r>
      <w:r w:rsidR="00413DE6" w:rsidRPr="00413DE6">
        <w:rPr>
          <w:color w:val="211E1E"/>
          <w:sz w:val="32"/>
          <w:szCs w:val="32"/>
          <w:shd w:val="clear" w:color="auto" w:fill="FFFFFF"/>
        </w:rPr>
        <w:t xml:space="preserve"> </w:t>
      </w:r>
      <w:r w:rsidR="00413DE6" w:rsidRPr="00413DE6">
        <w:rPr>
          <w:sz w:val="32"/>
          <w:szCs w:val="32"/>
          <w:shd w:val="clear" w:color="auto" w:fill="FFFFFF"/>
        </w:rPr>
        <w:t>«Кто стоит первым в очереди»</w:t>
      </w:r>
      <w:r w:rsidR="000C1689">
        <w:rPr>
          <w:sz w:val="32"/>
          <w:szCs w:val="32"/>
          <w:shd w:val="clear" w:color="auto" w:fill="FFFFFF"/>
        </w:rPr>
        <w:t>, «Найди</w:t>
      </w:r>
      <w:r w:rsidR="00EC1EE9">
        <w:rPr>
          <w:sz w:val="32"/>
          <w:szCs w:val="32"/>
          <w:shd w:val="clear" w:color="auto" w:fill="FFFFFF"/>
        </w:rPr>
        <w:t xml:space="preserve"> пару», «Построй домик для дракончика</w:t>
      </w:r>
      <w:r w:rsidR="000C1689">
        <w:rPr>
          <w:sz w:val="32"/>
          <w:szCs w:val="32"/>
          <w:shd w:val="clear" w:color="auto" w:fill="FFFFFF"/>
        </w:rPr>
        <w:t>»</w:t>
      </w:r>
      <w:r w:rsidR="0080585B">
        <w:rPr>
          <w:sz w:val="32"/>
          <w:szCs w:val="32"/>
          <w:shd w:val="clear" w:color="auto" w:fill="FFFFFF"/>
        </w:rPr>
        <w:t xml:space="preserve">, </w:t>
      </w:r>
    </w:p>
    <w:p w:rsidR="005B5E72" w:rsidRDefault="00EC1EE9" w:rsidP="005B5E72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«Кто спрятался» и т.д.</w:t>
      </w:r>
    </w:p>
    <w:p w:rsidR="00EC1EE9" w:rsidRDefault="00EC1EE9" w:rsidP="005B5E72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</w:p>
    <w:p w:rsidR="005E1CD4" w:rsidRPr="00413DE6" w:rsidRDefault="005E1CD4" w:rsidP="005B5E72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5550128" cy="2633869"/>
            <wp:effectExtent l="0" t="0" r="0" b="0"/>
            <wp:docPr id="1" name="Рисунок 1" descr="C:\Users\Евгения\Desktop\оформление Киндер Сюрприз п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оформление Киндер Сюрприз пол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33" cy="263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E6" w:rsidRPr="00413DE6" w:rsidRDefault="00413DE6" w:rsidP="005B5E72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AE30BF" w:rsidRPr="00AE30BF" w:rsidRDefault="005B5E72" w:rsidP="005B5E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 </w:t>
      </w:r>
      <w:r w:rsidR="00AE30BF" w:rsidRPr="00AE30B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«Кто стоит первым в очереди»</w:t>
      </w:r>
    </w:p>
    <w:p w:rsidR="00B37B53" w:rsidRDefault="005B5E72" w:rsidP="005B5E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B37B53" w:rsidRPr="00B37B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Можн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о использовать игрушки из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K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индер</w:t>
      </w:r>
      <w:proofErr w:type="spellEnd"/>
      <w:r w:rsidR="00B37B53" w:rsidRPr="00B37B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Сюрприза для обучения счёту. Например, можно попросить детей посчитать количество игрушек или сравнить их по размеру.</w:t>
      </w:r>
    </w:p>
    <w:p w:rsidR="00AE30BF" w:rsidRDefault="00AE30BF" w:rsidP="00AE30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Давай сосчитаем. С</w:t>
      </w:r>
      <w:r w:rsidRPr="00AE30BF">
        <w:rPr>
          <w:rFonts w:ascii="Times New Roman" w:hAnsi="Times New Roman" w:cs="Times New Roman"/>
          <w:sz w:val="32"/>
          <w:szCs w:val="32"/>
        </w:rPr>
        <w:t xml:space="preserve">колько динозавриков?» Потом можно поучить и счет порядковый: «Кто стоит первым в очереди за мороженым? А кто вторым? Пятым? Последним? </w:t>
      </w:r>
      <w:r>
        <w:rPr>
          <w:rFonts w:ascii="Times New Roman" w:hAnsi="Times New Roman" w:cs="Times New Roman"/>
          <w:sz w:val="32"/>
          <w:szCs w:val="32"/>
        </w:rPr>
        <w:t>А какой по счету у нас пингвин</w:t>
      </w:r>
      <w:r w:rsidRPr="00AE30BF">
        <w:rPr>
          <w:rFonts w:ascii="Times New Roman" w:hAnsi="Times New Roman" w:cs="Times New Roman"/>
          <w:sz w:val="32"/>
          <w:szCs w:val="32"/>
        </w:rPr>
        <w:t>?»</w:t>
      </w:r>
    </w:p>
    <w:p w:rsidR="00520ED8" w:rsidRPr="00AE30BF" w:rsidRDefault="00520ED8" w:rsidP="00AE30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68557" cy="2401430"/>
            <wp:effectExtent l="0" t="0" r="0" b="0"/>
            <wp:docPr id="3" name="Рисунок 3" descr="C:\Users\Евгения\Desktop\Дети фото\посчитай.jpg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Дети фото\посчитай.jpg1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95" cy="240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E6" w:rsidRPr="000C1689" w:rsidRDefault="00413DE6" w:rsidP="00413DE6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0C1689">
        <w:rPr>
          <w:rFonts w:ascii="Times New Roman" w:hAnsi="Times New Roman" w:cs="Times New Roman"/>
          <w:sz w:val="32"/>
          <w:szCs w:val="32"/>
          <w:u w:val="single"/>
        </w:rPr>
        <w:t xml:space="preserve">«Найди </w:t>
      </w:r>
      <w:r w:rsidR="00520ED8">
        <w:rPr>
          <w:rFonts w:ascii="Times New Roman" w:hAnsi="Times New Roman" w:cs="Times New Roman"/>
          <w:sz w:val="32"/>
          <w:szCs w:val="32"/>
          <w:u w:val="single"/>
        </w:rPr>
        <w:t xml:space="preserve">такую </w:t>
      </w:r>
      <w:r w:rsidR="00F75736">
        <w:rPr>
          <w:rFonts w:ascii="Times New Roman" w:hAnsi="Times New Roman" w:cs="Times New Roman"/>
          <w:sz w:val="32"/>
          <w:szCs w:val="32"/>
          <w:u w:val="single"/>
        </w:rPr>
        <w:t xml:space="preserve">же </w:t>
      </w:r>
      <w:r w:rsidRPr="000C1689">
        <w:rPr>
          <w:rFonts w:ascii="Times New Roman" w:hAnsi="Times New Roman" w:cs="Times New Roman"/>
          <w:sz w:val="32"/>
          <w:szCs w:val="32"/>
          <w:u w:val="single"/>
        </w:rPr>
        <w:t>игрушку»</w:t>
      </w:r>
    </w:p>
    <w:p w:rsidR="00413DE6" w:rsidRDefault="00413DE6" w:rsidP="00413DE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13DE6">
        <w:rPr>
          <w:rFonts w:ascii="Times New Roman" w:hAnsi="Times New Roman" w:cs="Times New Roman"/>
          <w:sz w:val="32"/>
          <w:szCs w:val="32"/>
        </w:rPr>
        <w:t xml:space="preserve"> Ребенок должен найти </w:t>
      </w:r>
      <w:r w:rsidR="005E1CD4">
        <w:rPr>
          <w:rFonts w:ascii="Times New Roman" w:hAnsi="Times New Roman" w:cs="Times New Roman"/>
          <w:sz w:val="32"/>
          <w:szCs w:val="32"/>
        </w:rPr>
        <w:t>в киндер игрушках</w:t>
      </w:r>
      <w:r w:rsidR="00520ED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520ED8">
        <w:rPr>
          <w:rFonts w:ascii="Times New Roman" w:hAnsi="Times New Roman" w:cs="Times New Roman"/>
          <w:sz w:val="32"/>
          <w:szCs w:val="32"/>
        </w:rPr>
        <w:t>одинаковые</w:t>
      </w:r>
      <w:proofErr w:type="gramEnd"/>
      <w:r w:rsidRPr="00413DE6">
        <w:rPr>
          <w:rFonts w:ascii="Times New Roman" w:hAnsi="Times New Roman" w:cs="Times New Roman"/>
          <w:sz w:val="32"/>
          <w:szCs w:val="32"/>
        </w:rPr>
        <w:t>.</w:t>
      </w:r>
    </w:p>
    <w:p w:rsidR="000C1689" w:rsidRPr="000C1689" w:rsidRDefault="000C1689" w:rsidP="000C168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</w:pPr>
      <w:r w:rsidRPr="000C1689">
        <w:rPr>
          <w:rFonts w:ascii="Times New Roman" w:hAnsi="Times New Roman" w:cs="Times New Roman"/>
          <w:bCs/>
          <w:sz w:val="32"/>
          <w:szCs w:val="32"/>
          <w:u w:val="single"/>
          <w:lang w:eastAsia="ru-RU"/>
        </w:rPr>
        <w:t>«Подбери пар</w:t>
      </w:r>
      <w:r w:rsidRPr="000C1689">
        <w:rPr>
          <w:rFonts w:ascii="Times New Roman" w:hAnsi="Times New Roman" w:cs="Times New Roman"/>
          <w:b/>
          <w:bCs/>
          <w:sz w:val="32"/>
          <w:szCs w:val="32"/>
          <w:u w:val="single"/>
          <w:lang w:eastAsia="ru-RU"/>
        </w:rPr>
        <w:t>у»</w:t>
      </w:r>
    </w:p>
    <w:p w:rsidR="000C1689" w:rsidRDefault="000C1689" w:rsidP="000C1689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0C1689">
        <w:rPr>
          <w:rFonts w:ascii="Times New Roman" w:hAnsi="Times New Roman" w:cs="Times New Roman"/>
          <w:sz w:val="32"/>
          <w:szCs w:val="32"/>
          <w:lang w:eastAsia="ru-RU"/>
        </w:rPr>
        <w:t xml:space="preserve"> Если у вас есть несколько игрушек из разных коллекций, предложите ребенку найти подходящую пару. Это может быть пара, которая выглядит одинаково, или пара, которую можно дополнить. </w:t>
      </w:r>
    </w:p>
    <w:p w:rsidR="00520ED8" w:rsidRPr="000C1689" w:rsidRDefault="00520ED8" w:rsidP="000C1689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3748" cy="1917986"/>
            <wp:effectExtent l="0" t="0" r="0" b="6350"/>
            <wp:docPr id="4" name="Рисунок 4" descr="C:\Users\Евгения\Desktop\Дети фото\найди па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Дети фото\найди пар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31" cy="191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2165" cy="1925555"/>
            <wp:effectExtent l="0" t="0" r="2540" b="0"/>
            <wp:docPr id="5" name="Рисунок 5" descr="C:\Users\Евгения\Desktop\Дети фото\найди такую ж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Дети фото\найди такую же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36" cy="19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61" w:rsidRDefault="005B5E72" w:rsidP="00D57661">
      <w:pPr>
        <w:spacing w:after="0" w:line="240" w:lineRule="auto"/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</w:t>
      </w:r>
      <w:r w:rsidR="00B37B53" w:rsidRPr="00B37B53"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Развиваем у детей творческие способности, создавая </w:t>
      </w:r>
      <w:r w:rsidR="00B37B53" w:rsidRPr="000C1689">
        <w:rPr>
          <w:rFonts w:ascii="Times New Roman" w:hAnsi="Times New Roman" w:cs="Times New Roman"/>
          <w:color w:val="211E1E"/>
          <w:sz w:val="32"/>
          <w:szCs w:val="32"/>
          <w:u w:val="single"/>
          <w:shd w:val="clear" w:color="auto" w:fill="FFFFFF"/>
        </w:rPr>
        <w:t>сказки с героями-игрушками.</w:t>
      </w:r>
      <w:r w:rsidR="00D57661"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Достаем</w:t>
      </w:r>
      <w:r w:rsidR="00B37B53" w:rsidRPr="00B37B53"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игрушку из мешоч</w:t>
      </w:r>
      <w:r w:rsidR="00D57661"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>ка.  </w:t>
      </w:r>
    </w:p>
    <w:p w:rsidR="00D57661" w:rsidRDefault="00D57661" w:rsidP="00D57661">
      <w:pPr>
        <w:spacing w:after="0" w:line="240" w:lineRule="auto"/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По очереди показываем </w:t>
      </w:r>
      <w:r w:rsidR="00B37B53" w:rsidRPr="00B37B53"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игрушку  и придумываем ей ис</w:t>
      </w:r>
      <w:r w:rsidR="005B5E72"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торию. </w:t>
      </w:r>
      <w:r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Сначала ребенок достает</w:t>
      </w:r>
      <w:r w:rsidR="005B5E72"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котика </w:t>
      </w:r>
      <w:r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и говорит</w:t>
      </w:r>
      <w:r w:rsidR="00B37B53" w:rsidRPr="00B37B53"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одно пре</w:t>
      </w:r>
      <w:r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>дложение про него. Потом воспитатель (или другой ребенок)</w:t>
      </w:r>
      <w:r w:rsidR="00B37B53" w:rsidRPr="00B37B53"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 достает зайчика </w:t>
      </w:r>
      <w:r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>(мишку)</w:t>
      </w:r>
      <w:r w:rsidR="00B37B53" w:rsidRPr="00B37B53"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> и продол</w:t>
      </w:r>
      <w:r w:rsidR="005B5E72"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>жает рассказ, упоминая и котика</w:t>
      </w:r>
      <w:r w:rsidR="00B37B53" w:rsidRPr="00B37B53"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и зайчика. Таким образом, у детей развивается речь и фантазия, рассуждение, эмоциональный настрой. </w:t>
      </w:r>
    </w:p>
    <w:p w:rsidR="007351C3" w:rsidRPr="00D57661" w:rsidRDefault="007351C3" w:rsidP="007351C3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0C1689">
        <w:rPr>
          <w:rFonts w:ascii="Times New Roman" w:hAnsi="Times New Roman" w:cs="Times New Roman"/>
          <w:color w:val="111111"/>
          <w:sz w:val="32"/>
          <w:szCs w:val="32"/>
          <w:u w:val="single"/>
          <w:shd w:val="clear" w:color="auto" w:fill="FFFFFF"/>
        </w:rPr>
        <w:t>«Из какой это сказки?»</w:t>
      </w:r>
      <w:r w:rsidRPr="00D5766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Возьмите одну из игруше</w:t>
      </w:r>
      <w:r w:rsidR="00EC1EE9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к, например, волка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или лисичку</w:t>
      </w:r>
      <w:r w:rsidRPr="00D5766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 Предложите ребенку вспомнить, из какой она сказки? </w:t>
      </w:r>
    </w:p>
    <w:p w:rsidR="007351C3" w:rsidRDefault="00EC1EE9" w:rsidP="00D57661">
      <w:pPr>
        <w:spacing w:after="0" w:line="240" w:lineRule="auto"/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lastRenderedPageBreak/>
        <w:t xml:space="preserve">      </w:t>
      </w:r>
      <w:r>
        <w:rPr>
          <w:rFonts w:ascii="Times New Roman" w:hAnsi="Times New Roman" w:cs="Times New Roman"/>
          <w:noProof/>
          <w:color w:val="211E1E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136913" cy="2491180"/>
            <wp:effectExtent l="0" t="0" r="0" b="4445"/>
            <wp:docPr id="21" name="Рисунок 21" descr="C:\Users\Евгения\Desktop\сказка КСюрпри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сказка КСюрприз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28" cy="249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211E1E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210339" cy="2046745"/>
            <wp:effectExtent l="0" t="0" r="9525" b="0"/>
            <wp:docPr id="22" name="Рисунок 22" descr="C:\Users\Евгения\Desktop\сказка КСюрп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сказка КСюрприз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62" cy="20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E9" w:rsidRDefault="00EC1EE9" w:rsidP="00D57661">
      <w:pPr>
        <w:spacing w:after="0" w:line="240" w:lineRule="auto"/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</w:pPr>
    </w:p>
    <w:p w:rsidR="00413DE6" w:rsidRPr="000C1689" w:rsidRDefault="00B37B53" w:rsidP="00D57661">
      <w:pPr>
        <w:spacing w:after="0" w:line="240" w:lineRule="auto"/>
        <w:rPr>
          <w:rFonts w:ascii="Arial" w:hAnsi="Arial" w:cs="Arial"/>
          <w:color w:val="111111"/>
          <w:sz w:val="27"/>
          <w:szCs w:val="27"/>
          <w:u w:val="single"/>
          <w:shd w:val="clear" w:color="auto" w:fill="FFFFFF"/>
        </w:rPr>
      </w:pPr>
      <w:r w:rsidRPr="00B37B53"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</w:t>
      </w:r>
      <w:r w:rsidRPr="000C1689">
        <w:rPr>
          <w:rFonts w:ascii="Times New Roman" w:hAnsi="Times New Roman" w:cs="Times New Roman"/>
          <w:color w:val="211E1E"/>
          <w:sz w:val="32"/>
          <w:szCs w:val="32"/>
          <w:u w:val="single"/>
          <w:shd w:val="clear" w:color="auto" w:fill="FFFFFF"/>
        </w:rPr>
        <w:t>«</w:t>
      </w:r>
      <w:proofErr w:type="gramStart"/>
      <w:r w:rsidRPr="000C1689">
        <w:rPr>
          <w:rFonts w:ascii="Times New Roman" w:hAnsi="Times New Roman" w:cs="Times New Roman"/>
          <w:color w:val="211E1E"/>
          <w:sz w:val="32"/>
          <w:szCs w:val="32"/>
          <w:u w:val="single"/>
          <w:shd w:val="clear" w:color="auto" w:fill="FFFFFF"/>
        </w:rPr>
        <w:t>Угадай</w:t>
      </w:r>
      <w:proofErr w:type="gramEnd"/>
      <w:r w:rsidRPr="000C1689">
        <w:rPr>
          <w:rFonts w:ascii="Times New Roman" w:hAnsi="Times New Roman" w:cs="Times New Roman"/>
          <w:color w:val="211E1E"/>
          <w:sz w:val="32"/>
          <w:szCs w:val="32"/>
          <w:u w:val="single"/>
          <w:shd w:val="clear" w:color="auto" w:fill="FFFFFF"/>
        </w:rPr>
        <w:t xml:space="preserve"> в какой руке</w:t>
      </w:r>
      <w:r w:rsidR="00D57661" w:rsidRPr="000C1689">
        <w:rPr>
          <w:rFonts w:ascii="Times New Roman" w:hAnsi="Times New Roman" w:cs="Times New Roman"/>
          <w:color w:val="211E1E"/>
          <w:sz w:val="32"/>
          <w:szCs w:val="32"/>
          <w:u w:val="single"/>
          <w:shd w:val="clear" w:color="auto" w:fill="FFFFFF"/>
        </w:rPr>
        <w:t>»</w:t>
      </w:r>
      <w:r w:rsidR="0081399D" w:rsidRPr="000C1689">
        <w:rPr>
          <w:rFonts w:ascii="Arial" w:hAnsi="Arial" w:cs="Arial"/>
          <w:color w:val="111111"/>
          <w:sz w:val="27"/>
          <w:szCs w:val="27"/>
          <w:u w:val="single"/>
          <w:shd w:val="clear" w:color="auto" w:fill="FFFFFF"/>
        </w:rPr>
        <w:t> </w:t>
      </w:r>
    </w:p>
    <w:p w:rsidR="00AE30BF" w:rsidRDefault="00D57661" w:rsidP="00AE30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Прячем игрушку персонажа из «Киндер-сюрприза»</w:t>
      </w:r>
      <w:r w:rsidRPr="00D576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одной руке, а другую оставляем </w:t>
      </w:r>
      <w:r w:rsidRPr="00D57661">
        <w:rPr>
          <w:rFonts w:ascii="Times New Roman" w:hAnsi="Times New Roman" w:cs="Times New Roman"/>
          <w:sz w:val="32"/>
          <w:szCs w:val="32"/>
        </w:rPr>
        <w:t>пустой. Ребенок должен угадать, в какой руке находится игрушка.</w:t>
      </w:r>
      <w:r w:rsidR="00AE30BF">
        <w:rPr>
          <w:rFonts w:ascii="Times New Roman" w:hAnsi="Times New Roman" w:cs="Times New Roman"/>
          <w:sz w:val="32"/>
          <w:szCs w:val="32"/>
        </w:rPr>
        <w:t xml:space="preserve"> </w:t>
      </w:r>
      <w:r w:rsidR="00AE30BF" w:rsidRPr="00AE30BF">
        <w:rPr>
          <w:rFonts w:ascii="Times New Roman" w:hAnsi="Times New Roman" w:cs="Times New Roman"/>
          <w:sz w:val="32"/>
          <w:szCs w:val="32"/>
        </w:rPr>
        <w:t>Если угадал — пусть теперь он загадывает. Если малыш как раз сейчас учится различать право и лево, пусть не просто показывает предполагаемую руку пальцем, а говорит: в правой руке или в левой.</w:t>
      </w:r>
    </w:p>
    <w:p w:rsidR="00520ED8" w:rsidRPr="00AE30BF" w:rsidRDefault="007351C3" w:rsidP="00AE30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 w:rsidR="00520E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54654" cy="1649895"/>
            <wp:effectExtent l="0" t="0" r="3175" b="7620"/>
            <wp:docPr id="6" name="Рисунок 6" descr="C:\Users\Евгения\Desktop\Дети фото\угадай в какой рук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Дети фото\угадай в какой руке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28" cy="165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ED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39348" cy="1689361"/>
            <wp:effectExtent l="0" t="0" r="0" b="6350"/>
            <wp:docPr id="7" name="Рисунок 7" descr="C:\Users\Евгения\Desktop\Дети фото\угадай в какой руке  с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Дети фото\угадай в какой руке  саш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73" cy="168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61" w:rsidRDefault="00D57661" w:rsidP="00D57661">
      <w:pPr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81399D" w:rsidRDefault="007351C3" w:rsidP="00413DE6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0C1689">
        <w:rPr>
          <w:rFonts w:ascii="Times New Roman" w:hAnsi="Times New Roman" w:cs="Times New Roman"/>
          <w:iCs/>
          <w:color w:val="111111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</w:t>
      </w:r>
      <w:r w:rsidR="0081399D" w:rsidRPr="000C1689">
        <w:rPr>
          <w:rFonts w:ascii="Times New Roman" w:hAnsi="Times New Roman" w:cs="Times New Roman"/>
          <w:iCs/>
          <w:color w:val="111111"/>
          <w:sz w:val="32"/>
          <w:szCs w:val="32"/>
          <w:u w:val="single"/>
          <w:bdr w:val="none" w:sz="0" w:space="0" w:color="auto" w:frame="1"/>
          <w:shd w:val="clear" w:color="auto" w:fill="FFFFFF"/>
        </w:rPr>
        <w:t>«Самый внимательный»</w:t>
      </w:r>
      <w:r w:rsidR="0081399D" w:rsidRPr="000C1689">
        <w:rPr>
          <w:rFonts w:ascii="Times New Roman" w:hAnsi="Times New Roman" w:cs="Times New Roman"/>
          <w:color w:val="111111"/>
          <w:sz w:val="32"/>
          <w:szCs w:val="32"/>
          <w:u w:val="single"/>
          <w:shd w:val="clear" w:color="auto" w:fill="FFFFFF"/>
        </w:rPr>
        <w:t>.</w:t>
      </w:r>
      <w:r w:rsidR="0081399D" w:rsidRPr="00D5766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Возьмите три-четыре пустых пластиковых стаканчика. Под один из них поместите игрушку. Кручу-верчу, запутать Тим</w:t>
      </w:r>
      <w:r w:rsidR="00F16F7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ош</w:t>
      </w:r>
      <w:r w:rsidR="0081399D" w:rsidRPr="00D5766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у хочу. Перемешивайте в это время стаканчики. А теперь угадываем – где спряталась игрушка? Побеждает самый внимательный.</w:t>
      </w:r>
    </w:p>
    <w:p w:rsidR="007351C3" w:rsidRPr="00D57661" w:rsidRDefault="007351C3" w:rsidP="00413DE6">
      <w:pPr>
        <w:spacing w:after="0" w:line="240" w:lineRule="auto"/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913149" cy="2305879"/>
            <wp:effectExtent l="0" t="0" r="0" b="0"/>
            <wp:docPr id="8" name="Рисунок 8" descr="C:\Users\Евгения\Desktop\Дети фото\кручу верч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Дети фото\кручу верчу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30" cy="230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211E1E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848678" cy="2308270"/>
            <wp:effectExtent l="0" t="0" r="0" b="0"/>
            <wp:docPr id="9" name="Рисунок 9" descr="C:\Users\Евгения\Desktop\Дети фото\кручу верчу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Дети фото\кручу верчу 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28" cy="230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211E1E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817609" cy="2360711"/>
            <wp:effectExtent l="0" t="0" r="0" b="1905"/>
            <wp:docPr id="10" name="Рисунок 10" descr="C:\Users\Евгения\Desktop\Дети фото\кручу верчу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Дети фото\кручу верчу 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03" cy="23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C3" w:rsidRDefault="007351C3" w:rsidP="00413DE6">
      <w:pPr>
        <w:spacing w:after="0" w:line="240" w:lineRule="auto"/>
        <w:rPr>
          <w:rFonts w:ascii="Times New Roman" w:hAnsi="Times New Roman" w:cs="Times New Roman"/>
          <w:color w:val="211E1E"/>
          <w:sz w:val="32"/>
          <w:szCs w:val="32"/>
          <w:u w:val="single"/>
          <w:shd w:val="clear" w:color="auto" w:fill="FFFFFF"/>
        </w:rPr>
      </w:pPr>
    </w:p>
    <w:p w:rsidR="00F579F2" w:rsidRPr="0080585B" w:rsidRDefault="00F579F2" w:rsidP="00F579F2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80585B">
        <w:rPr>
          <w:rFonts w:ascii="Times New Roman" w:hAnsi="Times New Roman" w:cs="Times New Roman"/>
          <w:sz w:val="32"/>
          <w:szCs w:val="32"/>
          <w:u w:val="single"/>
        </w:rPr>
        <w:lastRenderedPageBreak/>
        <w:t>«Кто спрятался»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или « Что изменилось»</w:t>
      </w:r>
    </w:p>
    <w:p w:rsidR="00F579F2" w:rsidRDefault="00F579F2" w:rsidP="00F579F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Поставьте в ряд 4-5 фигурок и попросите ребенка</w:t>
      </w:r>
      <w:r w:rsidRPr="0080585B">
        <w:rPr>
          <w:rFonts w:ascii="Times New Roman" w:hAnsi="Times New Roman" w:cs="Times New Roman"/>
          <w:sz w:val="32"/>
          <w:szCs w:val="32"/>
        </w:rPr>
        <w:t xml:space="preserve"> внимательно на них посмотреть. Теперь пусть ребенок закроет глаза или отвернется, а вы спрячьте одну из </w:t>
      </w:r>
      <w:hyperlink r:id="rId19" w:tooltip="Игрушки. Мини-музеи" w:history="1">
        <w:r w:rsidRPr="00AE30B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игрушек за спину</w:t>
        </w:r>
      </w:hyperlink>
      <w:r>
        <w:rPr>
          <w:rFonts w:ascii="Times New Roman" w:hAnsi="Times New Roman" w:cs="Times New Roman"/>
          <w:sz w:val="32"/>
          <w:szCs w:val="32"/>
        </w:rPr>
        <w:t>. Кто спрятался? Пусть малыш</w:t>
      </w:r>
      <w:r w:rsidRPr="0080585B">
        <w:rPr>
          <w:rFonts w:ascii="Times New Roman" w:hAnsi="Times New Roman" w:cs="Times New Roman"/>
          <w:sz w:val="32"/>
          <w:szCs w:val="32"/>
        </w:rPr>
        <w:t xml:space="preserve"> попробует вспомнить. Задание постепенно усложняйте, прячьте несколько игрушек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351C3" w:rsidRDefault="007351C3" w:rsidP="00413DE6">
      <w:pPr>
        <w:spacing w:line="240" w:lineRule="auto"/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211E1E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818861" cy="2771915"/>
            <wp:effectExtent l="0" t="0" r="0" b="0"/>
            <wp:docPr id="11" name="Рисунок 11" descr="C:\Users\Евгения\Desktop\Дети фото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Дети фото\угадай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52" cy="278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1E1E"/>
          <w:sz w:val="32"/>
          <w:szCs w:val="32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211E1E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067339" cy="2776546"/>
            <wp:effectExtent l="0" t="0" r="9525" b="5080"/>
            <wp:docPr id="12" name="Рисунок 12" descr="C:\Users\Евгения\Desktop\Дети фото\угада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Desktop\Дети фото\угадай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96" cy="278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BF" w:rsidRPr="00AE30BF" w:rsidRDefault="00F579F2" w:rsidP="0080585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AE30BF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AE30BF" w:rsidRPr="00AE30BF">
        <w:rPr>
          <w:rFonts w:ascii="Times New Roman" w:hAnsi="Times New Roman" w:cs="Times New Roman"/>
          <w:sz w:val="32"/>
          <w:szCs w:val="32"/>
          <w:u w:val="single"/>
        </w:rPr>
        <w:t>«Что в мешочке»</w:t>
      </w:r>
    </w:p>
    <w:p w:rsidR="00AE30BF" w:rsidRDefault="00AE30BF" w:rsidP="00AE30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Pr="00AE30BF">
        <w:rPr>
          <w:rFonts w:ascii="Times New Roman" w:hAnsi="Times New Roman" w:cs="Times New Roman"/>
          <w:sz w:val="32"/>
          <w:szCs w:val="32"/>
        </w:rPr>
        <w:t>ожно попробовать различать игрушки на ощупь</w:t>
      </w:r>
      <w:r>
        <w:rPr>
          <w:rFonts w:ascii="Times New Roman" w:hAnsi="Times New Roman" w:cs="Times New Roman"/>
          <w:sz w:val="32"/>
          <w:szCs w:val="32"/>
        </w:rPr>
        <w:t>. Для этого нам понадобится тряпичный мешочек. Отберите вместе с ребенком</w:t>
      </w:r>
    </w:p>
    <w:p w:rsidR="00AE30BF" w:rsidRDefault="00AE30BF" w:rsidP="00AE30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E30BF">
        <w:rPr>
          <w:rFonts w:ascii="Times New Roman" w:hAnsi="Times New Roman" w:cs="Times New Roman"/>
          <w:sz w:val="32"/>
          <w:szCs w:val="32"/>
        </w:rPr>
        <w:t xml:space="preserve"> 6-7 игрушек, рассмотрите их внимательно, а затем сложите в мешочек. Теперь малыш </w:t>
      </w:r>
      <w:r w:rsidR="00AA3004">
        <w:rPr>
          <w:rFonts w:ascii="Times New Roman" w:hAnsi="Times New Roman" w:cs="Times New Roman"/>
          <w:sz w:val="32"/>
          <w:szCs w:val="32"/>
        </w:rPr>
        <w:t>рукой достает из мешочка</w:t>
      </w:r>
      <w:r w:rsidRPr="00AE30BF">
        <w:rPr>
          <w:rFonts w:ascii="Times New Roman" w:hAnsi="Times New Roman" w:cs="Times New Roman"/>
          <w:sz w:val="32"/>
          <w:szCs w:val="32"/>
        </w:rPr>
        <w:t xml:space="preserve"> одну игрушку и, не вытаскивая, пытается определить на ощупь, что это за фигурка. Если не удалось на ощупь — достаем и рассматриваем. Может, в следующий раз получится?</w:t>
      </w:r>
    </w:p>
    <w:p w:rsidR="00AE30BF" w:rsidRDefault="00F579F2" w:rsidP="00AE30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24539" cy="2357938"/>
            <wp:effectExtent l="0" t="0" r="9525" b="4445"/>
            <wp:docPr id="13" name="Рисунок 13" descr="C:\Users\Евгения\Desktop\Дети фото\меш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я\Desktop\Дети фото\мешочек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32" cy="23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61863" cy="2355574"/>
            <wp:effectExtent l="0" t="0" r="0" b="6985"/>
            <wp:docPr id="14" name="Рисунок 14" descr="C:\Users\Евгения\Desktop\Дети фото\мешоче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я\Desktop\Дети фото\мешочек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93" cy="235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F2" w:rsidRDefault="00F579F2" w:rsidP="00AE30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579F2" w:rsidRPr="00F579F2" w:rsidRDefault="00F579F2" w:rsidP="00F579F2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F579F2">
        <w:rPr>
          <w:rFonts w:ascii="Times New Roman" w:hAnsi="Times New Roman" w:cs="Times New Roman"/>
          <w:sz w:val="32"/>
          <w:szCs w:val="32"/>
          <w:u w:val="single"/>
        </w:rPr>
        <w:t>«Рассели жителей»</w:t>
      </w:r>
      <w:r w:rsidR="00207C63">
        <w:rPr>
          <w:rFonts w:ascii="Times New Roman" w:hAnsi="Times New Roman" w:cs="Times New Roman"/>
          <w:sz w:val="32"/>
          <w:szCs w:val="32"/>
          <w:u w:val="single"/>
        </w:rPr>
        <w:t xml:space="preserve"> или «Построй дом для пингвина»</w:t>
      </w:r>
    </w:p>
    <w:p w:rsidR="00F579F2" w:rsidRDefault="00F579F2" w:rsidP="00F579F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79F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Дети выбирают</w:t>
      </w:r>
      <w:r w:rsidRPr="00F579F2">
        <w:rPr>
          <w:rFonts w:ascii="Times New Roman" w:hAnsi="Times New Roman" w:cs="Times New Roman"/>
          <w:sz w:val="32"/>
          <w:szCs w:val="32"/>
        </w:rPr>
        <w:t xml:space="preserve"> фигурки из </w:t>
      </w:r>
      <w:r>
        <w:rPr>
          <w:rFonts w:ascii="Times New Roman" w:hAnsi="Times New Roman" w:cs="Times New Roman"/>
          <w:sz w:val="32"/>
          <w:szCs w:val="32"/>
        </w:rPr>
        <w:t xml:space="preserve">киндер-сюрпризов. </w:t>
      </w:r>
      <w:r w:rsidR="00207C63">
        <w:rPr>
          <w:rFonts w:ascii="Times New Roman" w:hAnsi="Times New Roman" w:cs="Times New Roman"/>
          <w:sz w:val="32"/>
          <w:szCs w:val="32"/>
        </w:rPr>
        <w:t>И строят</w:t>
      </w:r>
      <w:r w:rsidRPr="00F579F2">
        <w:rPr>
          <w:rFonts w:ascii="Times New Roman" w:hAnsi="Times New Roman" w:cs="Times New Roman"/>
          <w:sz w:val="32"/>
          <w:szCs w:val="32"/>
        </w:rPr>
        <w:t xml:space="preserve"> дом </w:t>
      </w:r>
      <w:r w:rsidR="00207C63">
        <w:rPr>
          <w:rFonts w:ascii="Times New Roman" w:hAnsi="Times New Roman" w:cs="Times New Roman"/>
          <w:sz w:val="32"/>
          <w:szCs w:val="32"/>
        </w:rPr>
        <w:t>из кубиков,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07C63">
        <w:rPr>
          <w:rFonts w:ascii="Times New Roman" w:hAnsi="Times New Roman" w:cs="Times New Roman"/>
          <w:sz w:val="32"/>
          <w:szCs w:val="32"/>
        </w:rPr>
        <w:t xml:space="preserve"> затем расселяют героев</w:t>
      </w:r>
      <w:r w:rsidRPr="00F579F2">
        <w:rPr>
          <w:rFonts w:ascii="Times New Roman" w:hAnsi="Times New Roman" w:cs="Times New Roman"/>
          <w:sz w:val="32"/>
          <w:szCs w:val="32"/>
        </w:rPr>
        <w:t xml:space="preserve"> по их домам.</w:t>
      </w:r>
    </w:p>
    <w:p w:rsidR="00207C63" w:rsidRPr="00F579F2" w:rsidRDefault="00207C63" w:rsidP="00F579F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     </w:t>
      </w:r>
      <w:r w:rsidR="00AA30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DAB250" wp14:editId="4BF790A3">
            <wp:extent cx="2005917" cy="2604052"/>
            <wp:effectExtent l="0" t="0" r="0" b="6350"/>
            <wp:docPr id="15" name="Рисунок 15" descr="C:\Users\Евгения\Desktop\Дети фото\построй д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я\Desktop\Дети фото\построй доми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35" cy="26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</w:t>
      </w:r>
      <w:r w:rsidR="00AA30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37522" cy="2630030"/>
            <wp:effectExtent l="0" t="0" r="1270" b="0"/>
            <wp:docPr id="18" name="Рисунок 18" descr="C:\Users\Евгения\Desktop\Дети фото\построй дом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Дети фото\построй домик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82" cy="26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F2" w:rsidRPr="00AE30BF" w:rsidRDefault="00F579F2" w:rsidP="00AE30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579F2" w:rsidRDefault="00573684" w:rsidP="005736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73684">
        <w:rPr>
          <w:rFonts w:ascii="Times New Roman" w:hAnsi="Times New Roman" w:cs="Times New Roman"/>
          <w:sz w:val="32"/>
          <w:szCs w:val="32"/>
        </w:rPr>
        <w:t>Маленькие фигурки удобно сравнивать: «Кого больше, лягушек или гномиков? А на сколько? А что нужно сделать, чтобы их стало поровну?» </w:t>
      </w:r>
    </w:p>
    <w:p w:rsidR="0080585B" w:rsidRDefault="00573684" w:rsidP="005736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73684">
        <w:rPr>
          <w:rFonts w:ascii="Times New Roman" w:hAnsi="Times New Roman" w:cs="Times New Roman"/>
          <w:sz w:val="32"/>
          <w:szCs w:val="32"/>
        </w:rPr>
        <w:t>С веселыми фигурками можно придумывать и решать задачи: «</w:t>
      </w:r>
      <w:r w:rsidR="00EC1EE9">
        <w:rPr>
          <w:rFonts w:ascii="Times New Roman" w:hAnsi="Times New Roman" w:cs="Times New Roman"/>
          <w:sz w:val="32"/>
          <w:szCs w:val="32"/>
        </w:rPr>
        <w:t xml:space="preserve">В гости к Маше пришли </w:t>
      </w:r>
      <w:r w:rsidRPr="00573684">
        <w:rPr>
          <w:rFonts w:ascii="Times New Roman" w:hAnsi="Times New Roman" w:cs="Times New Roman"/>
          <w:sz w:val="32"/>
          <w:szCs w:val="32"/>
        </w:rPr>
        <w:t xml:space="preserve"> </w:t>
      </w:r>
      <w:r w:rsidR="00EC1EE9">
        <w:rPr>
          <w:rFonts w:ascii="Times New Roman" w:hAnsi="Times New Roman" w:cs="Times New Roman"/>
          <w:sz w:val="32"/>
          <w:szCs w:val="32"/>
        </w:rPr>
        <w:t>две игрушки, а потом ещё три</w:t>
      </w:r>
      <w:r w:rsidRPr="00573684">
        <w:rPr>
          <w:rFonts w:ascii="Times New Roman" w:hAnsi="Times New Roman" w:cs="Times New Roman"/>
          <w:sz w:val="32"/>
          <w:szCs w:val="32"/>
        </w:rPr>
        <w:t>. Сколько стало</w:t>
      </w:r>
      <w:r w:rsidR="00EC1EE9">
        <w:rPr>
          <w:rFonts w:ascii="Times New Roman" w:hAnsi="Times New Roman" w:cs="Times New Roman"/>
          <w:sz w:val="32"/>
          <w:szCs w:val="32"/>
        </w:rPr>
        <w:t xml:space="preserve"> игрушек</w:t>
      </w:r>
      <w:r w:rsidRPr="00573684">
        <w:rPr>
          <w:rFonts w:ascii="Times New Roman" w:hAnsi="Times New Roman" w:cs="Times New Roman"/>
          <w:sz w:val="32"/>
          <w:szCs w:val="32"/>
        </w:rPr>
        <w:t>?» Если вы построите из кубиков маленькие домики и поселите в них разное количество игрушечных жильцов, это тоже может превратиться в увлекательное освоение счета. Ведь фигурки могут ходить друг к другу в гости. А значит, количество жильцов в домиках будет то уменьшаться, то увеличиваться.</w:t>
      </w:r>
    </w:p>
    <w:p w:rsidR="005E1CD4" w:rsidRDefault="005E1CD4" w:rsidP="005736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</w:p>
    <w:p w:rsidR="00573684" w:rsidRDefault="00EC1EE9" w:rsidP="005736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</w:t>
      </w:r>
      <w:r w:rsidR="005E1CD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5E1C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62693" cy="2232017"/>
            <wp:effectExtent l="0" t="0" r="4445" b="0"/>
            <wp:docPr id="17" name="Рисунок 17" descr="C:\Users\Евгения\Desktop\счет КСюрп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счет КСюрприз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86" cy="223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CD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 w:rsidR="005E1C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36023" cy="2206487"/>
            <wp:effectExtent l="0" t="0" r="0" b="3810"/>
            <wp:docPr id="20" name="Рисунок 20" descr="C:\Users\Евгения\Desktop\задачка КСюрп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задачка КСюрприз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90" cy="22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84" w:rsidRDefault="00573684" w:rsidP="00573684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677A">
        <w:rPr>
          <w:rFonts w:ascii="Times New Roman" w:hAnsi="Times New Roman" w:cs="Times New Roman"/>
          <w:sz w:val="32"/>
          <w:szCs w:val="32"/>
          <w:shd w:val="clear" w:color="auto" w:fill="FFFFFF"/>
        </w:rPr>
        <w:t>Важно пом</w:t>
      </w:r>
      <w:r w:rsidR="00E674C3">
        <w:rPr>
          <w:rFonts w:ascii="Times New Roman" w:hAnsi="Times New Roman" w:cs="Times New Roman"/>
          <w:sz w:val="32"/>
          <w:szCs w:val="32"/>
          <w:shd w:val="clear" w:color="auto" w:fill="FFFFFF"/>
        </w:rPr>
        <w:t>нить, что использование Kinder с</w:t>
      </w:r>
      <w:r w:rsidRPr="00FA677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юрприза должно быть безопасным и соответствовать возрасту детей. </w:t>
      </w:r>
    </w:p>
    <w:p w:rsidR="00E674C3" w:rsidRPr="00FA677A" w:rsidRDefault="00E674C3" w:rsidP="00573684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1399D" w:rsidRPr="00207C63" w:rsidRDefault="00FA677A" w:rsidP="00FA677A">
      <w:pPr>
        <w:spacing w:after="0" w:line="240" w:lineRule="auto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207C63">
        <w:rPr>
          <w:rFonts w:ascii="Times New Roman" w:hAnsi="Times New Roman" w:cs="Times New Roman"/>
          <w:sz w:val="36"/>
          <w:szCs w:val="36"/>
          <w:shd w:val="clear" w:color="auto" w:fill="FFFFFF"/>
        </w:rPr>
        <w:t>И так мы пришли к выводу: Киндер-сюрприз придуман не только как простое лакомство, но и как занимательно - развивающая игрушка. Доставляя детям не только положительные эмоции, но и массу полезного для развития.</w:t>
      </w:r>
    </w:p>
    <w:p w:rsidR="0081399D" w:rsidRPr="00235E16" w:rsidRDefault="0081399D" w:rsidP="00B37B5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 w:cs="Arial"/>
          <w:color w:val="151515"/>
          <w:shd w:val="clear" w:color="auto" w:fill="FFFFFF"/>
        </w:rPr>
        <w:t>.</w:t>
      </w:r>
    </w:p>
    <w:sectPr w:rsidR="0081399D" w:rsidRPr="00235E16" w:rsidSect="00E674C3">
      <w:pgSz w:w="11906" w:h="16838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53472"/>
    <w:multiLevelType w:val="multilevel"/>
    <w:tmpl w:val="8472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6C5AB8"/>
    <w:multiLevelType w:val="multilevel"/>
    <w:tmpl w:val="2F8A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221894"/>
    <w:multiLevelType w:val="multilevel"/>
    <w:tmpl w:val="1E3AF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858"/>
    <w:rsid w:val="000C1689"/>
    <w:rsid w:val="00100A05"/>
    <w:rsid w:val="001E21D7"/>
    <w:rsid w:val="00207C63"/>
    <w:rsid w:val="00235E16"/>
    <w:rsid w:val="00324858"/>
    <w:rsid w:val="00401360"/>
    <w:rsid w:val="00413DE6"/>
    <w:rsid w:val="00520ED8"/>
    <w:rsid w:val="00573684"/>
    <w:rsid w:val="005B5E72"/>
    <w:rsid w:val="005C506A"/>
    <w:rsid w:val="005E1CD4"/>
    <w:rsid w:val="006028F7"/>
    <w:rsid w:val="00687056"/>
    <w:rsid w:val="007351C3"/>
    <w:rsid w:val="007C3670"/>
    <w:rsid w:val="007C3C35"/>
    <w:rsid w:val="0080585B"/>
    <w:rsid w:val="0081399D"/>
    <w:rsid w:val="009A1190"/>
    <w:rsid w:val="00A026D2"/>
    <w:rsid w:val="00AA3004"/>
    <w:rsid w:val="00AE30BF"/>
    <w:rsid w:val="00B324A1"/>
    <w:rsid w:val="00B37B53"/>
    <w:rsid w:val="00BF5952"/>
    <w:rsid w:val="00D57661"/>
    <w:rsid w:val="00D95373"/>
    <w:rsid w:val="00E674C3"/>
    <w:rsid w:val="00EC1EE9"/>
    <w:rsid w:val="00EC74BB"/>
    <w:rsid w:val="00F16F7D"/>
    <w:rsid w:val="00F579F2"/>
    <w:rsid w:val="00F75736"/>
    <w:rsid w:val="00FA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26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7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136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026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286pc">
    <w:name w:val="t286pc"/>
    <w:basedOn w:val="a0"/>
    <w:rsid w:val="00413DE6"/>
  </w:style>
  <w:style w:type="character" w:customStyle="1" w:styleId="vkekvd">
    <w:name w:val="vkekvd"/>
    <w:basedOn w:val="a0"/>
    <w:rsid w:val="000C1689"/>
  </w:style>
  <w:style w:type="character" w:styleId="a5">
    <w:name w:val="Hyperlink"/>
    <w:basedOn w:val="a0"/>
    <w:uiPriority w:val="99"/>
    <w:unhideWhenUsed/>
    <w:rsid w:val="0080585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26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7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136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026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286pc">
    <w:name w:val="t286pc"/>
    <w:basedOn w:val="a0"/>
    <w:rsid w:val="00413DE6"/>
  </w:style>
  <w:style w:type="character" w:customStyle="1" w:styleId="vkekvd">
    <w:name w:val="vkekvd"/>
    <w:basedOn w:val="a0"/>
    <w:rsid w:val="000C1689"/>
  </w:style>
  <w:style w:type="character" w:styleId="a5">
    <w:name w:val="Hyperlink"/>
    <w:basedOn w:val="a0"/>
    <w:uiPriority w:val="99"/>
    <w:unhideWhenUsed/>
    <w:rsid w:val="0080585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maam.ru/obrazovanie/igrushki-muze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6F99F-7427-4B3C-A0B1-624C11610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19</cp:revision>
  <dcterms:created xsi:type="dcterms:W3CDTF">2025-11-08T07:27:00Z</dcterms:created>
  <dcterms:modified xsi:type="dcterms:W3CDTF">2026-01-25T10:24:00Z</dcterms:modified>
</cp:coreProperties>
</file>