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A9" w:rsidRDefault="001B6FA9" w:rsidP="00243DC2">
      <w:pPr>
        <w:pStyle w:val="c2"/>
        <w:shd w:val="clear" w:color="auto" w:fill="FFFFFF"/>
        <w:spacing w:before="0" w:beforeAutospacing="0" w:after="0" w:afterAutospacing="0"/>
        <w:jc w:val="center"/>
        <w:rPr>
          <w:rStyle w:val="c7"/>
          <w:color w:val="000000"/>
          <w:sz w:val="44"/>
          <w:szCs w:val="44"/>
        </w:rPr>
      </w:pPr>
    </w:p>
    <w:p w:rsidR="001B6FA9" w:rsidRDefault="001B6FA9" w:rsidP="00243DC2">
      <w:pPr>
        <w:pStyle w:val="c2"/>
        <w:shd w:val="clear" w:color="auto" w:fill="FFFFFF"/>
        <w:spacing w:before="0" w:beforeAutospacing="0" w:after="0" w:afterAutospacing="0"/>
        <w:jc w:val="center"/>
        <w:rPr>
          <w:rStyle w:val="c7"/>
          <w:color w:val="000000"/>
          <w:sz w:val="44"/>
          <w:szCs w:val="44"/>
        </w:rPr>
      </w:pPr>
    </w:p>
    <w:p w:rsidR="001B6FA9" w:rsidRPr="00CA5E89" w:rsidRDefault="00CA5E89" w:rsidP="00CA5E89">
      <w:pPr>
        <w:pStyle w:val="c2"/>
        <w:shd w:val="clear" w:color="auto" w:fill="FFFFFF"/>
        <w:spacing w:before="0" w:beforeAutospacing="0" w:after="0" w:afterAutospacing="0"/>
        <w:rPr>
          <w:rStyle w:val="c7"/>
          <w:color w:val="000000"/>
          <w:sz w:val="48"/>
          <w:szCs w:val="48"/>
        </w:rPr>
      </w:pPr>
      <w:r>
        <w:rPr>
          <w:rStyle w:val="c7"/>
          <w:color w:val="000000"/>
          <w:sz w:val="44"/>
          <w:szCs w:val="44"/>
        </w:rPr>
        <w:t xml:space="preserve">           </w:t>
      </w:r>
      <w:r w:rsidR="00243DC2" w:rsidRPr="00CA5E89">
        <w:rPr>
          <w:rStyle w:val="c7"/>
          <w:color w:val="000000"/>
          <w:sz w:val="48"/>
          <w:szCs w:val="48"/>
        </w:rPr>
        <w:t xml:space="preserve">КОНСУЛЬТАЦИЯ ДЛЯ РОДИТЕЛЕЙ </w:t>
      </w:r>
    </w:p>
    <w:p w:rsidR="001B6FA9" w:rsidRPr="00CA5E89" w:rsidRDefault="001B6FA9" w:rsidP="00243DC2">
      <w:pPr>
        <w:pStyle w:val="c2"/>
        <w:shd w:val="clear" w:color="auto" w:fill="FFFFFF"/>
        <w:spacing w:before="0" w:beforeAutospacing="0" w:after="0" w:afterAutospacing="0"/>
        <w:jc w:val="center"/>
        <w:rPr>
          <w:rStyle w:val="c7"/>
          <w:color w:val="000000"/>
          <w:sz w:val="48"/>
          <w:szCs w:val="48"/>
        </w:rPr>
      </w:pPr>
    </w:p>
    <w:p w:rsidR="00243DC2" w:rsidRPr="00CA5E89" w:rsidRDefault="00243DC2" w:rsidP="00243DC2">
      <w:pPr>
        <w:pStyle w:val="c2"/>
        <w:shd w:val="clear" w:color="auto" w:fill="FFFFFF"/>
        <w:spacing w:before="0" w:beforeAutospacing="0" w:after="0" w:afterAutospacing="0"/>
        <w:jc w:val="center"/>
        <w:rPr>
          <w:rStyle w:val="c7"/>
          <w:color w:val="000000"/>
          <w:sz w:val="48"/>
          <w:szCs w:val="48"/>
        </w:rPr>
      </w:pPr>
      <w:r w:rsidRPr="00CA5E89">
        <w:rPr>
          <w:rStyle w:val="c7"/>
          <w:color w:val="000000"/>
          <w:sz w:val="48"/>
          <w:szCs w:val="48"/>
        </w:rPr>
        <w:t>НА ТЕМУ:</w:t>
      </w:r>
    </w:p>
    <w:p w:rsidR="001B6FA9" w:rsidRPr="00CA5E89" w:rsidRDefault="001B6FA9" w:rsidP="00243DC2">
      <w:pPr>
        <w:pStyle w:val="c2"/>
        <w:shd w:val="clear" w:color="auto" w:fill="FFFFFF"/>
        <w:spacing w:before="0" w:beforeAutospacing="0" w:after="0" w:afterAutospacing="0"/>
        <w:jc w:val="center"/>
        <w:rPr>
          <w:rStyle w:val="c7"/>
          <w:color w:val="000000"/>
          <w:sz w:val="48"/>
          <w:szCs w:val="48"/>
        </w:rPr>
      </w:pPr>
    </w:p>
    <w:p w:rsidR="00243DC2" w:rsidRPr="00243DC2" w:rsidRDefault="00243DC2" w:rsidP="00243DC2">
      <w:pPr>
        <w:pStyle w:val="c2"/>
        <w:shd w:val="clear" w:color="auto" w:fill="FFFFFF"/>
        <w:spacing w:before="0" w:beforeAutospacing="0" w:after="0" w:afterAutospacing="0"/>
        <w:jc w:val="center"/>
        <w:rPr>
          <w:rFonts w:ascii="Calibri" w:hAnsi="Calibri"/>
          <w:color w:val="000000"/>
          <w:sz w:val="44"/>
          <w:szCs w:val="44"/>
        </w:rPr>
      </w:pPr>
    </w:p>
    <w:p w:rsidR="00243DC2" w:rsidRDefault="00243DC2" w:rsidP="00243DC2">
      <w:pPr>
        <w:pStyle w:val="c2"/>
        <w:shd w:val="clear" w:color="auto" w:fill="FFFFFF"/>
        <w:spacing w:before="0" w:beforeAutospacing="0" w:after="0" w:afterAutospacing="0"/>
        <w:jc w:val="center"/>
        <w:rPr>
          <w:rStyle w:val="c5"/>
          <w:b/>
          <w:bCs/>
          <w:color w:val="000000"/>
          <w:sz w:val="44"/>
          <w:szCs w:val="44"/>
        </w:rPr>
      </w:pPr>
      <w:r w:rsidRPr="00243DC2">
        <w:rPr>
          <w:rStyle w:val="c5"/>
          <w:b/>
          <w:bCs/>
          <w:color w:val="000000"/>
          <w:sz w:val="44"/>
          <w:szCs w:val="44"/>
        </w:rPr>
        <w:t>«ПОЧЕМУ ДЕТИ КУСАЮТСЯ»</w:t>
      </w: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r>
        <w:rPr>
          <w:b/>
          <w:bCs/>
          <w:noProof/>
          <w:color w:val="000000"/>
          <w:sz w:val="44"/>
          <w:szCs w:val="44"/>
        </w:rPr>
        <w:drawing>
          <wp:inline distT="0" distB="0" distL="0" distR="0" wp14:anchorId="2B173F84" wp14:editId="35EC69BE">
            <wp:extent cx="3638546" cy="2686755"/>
            <wp:effectExtent l="0" t="0" r="635" b="0"/>
            <wp:docPr id="1" name="Рисунок 1" descr="C:\Users\Евгения\Desktop\реб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гения\Desktop\ребенок.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786" cy="2686932"/>
                    </a:xfrm>
                    <a:prstGeom prst="rect">
                      <a:avLst/>
                    </a:prstGeom>
                    <a:noFill/>
                    <a:ln>
                      <a:noFill/>
                    </a:ln>
                  </pic:spPr>
                </pic:pic>
              </a:graphicData>
            </a:graphic>
          </wp:inline>
        </w:drawing>
      </w: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Pr="00CA5E89" w:rsidRDefault="001B6FA9" w:rsidP="00243DC2">
      <w:pPr>
        <w:pStyle w:val="c2"/>
        <w:shd w:val="clear" w:color="auto" w:fill="FFFFFF"/>
        <w:spacing w:before="0" w:beforeAutospacing="0" w:after="0" w:afterAutospacing="0"/>
        <w:jc w:val="center"/>
        <w:rPr>
          <w:rStyle w:val="c5"/>
          <w:bCs/>
          <w:color w:val="000000"/>
          <w:sz w:val="44"/>
          <w:szCs w:val="44"/>
        </w:rPr>
      </w:pPr>
    </w:p>
    <w:p w:rsidR="001B6FA9" w:rsidRDefault="001B6FA9" w:rsidP="00243DC2">
      <w:pPr>
        <w:pStyle w:val="c2"/>
        <w:shd w:val="clear" w:color="auto" w:fill="FFFFFF"/>
        <w:spacing w:before="0" w:beforeAutospacing="0" w:after="0" w:afterAutospacing="0"/>
        <w:jc w:val="center"/>
        <w:rPr>
          <w:rStyle w:val="c5"/>
          <w:b/>
          <w:bCs/>
          <w:color w:val="000000"/>
          <w:sz w:val="44"/>
          <w:szCs w:val="44"/>
        </w:rPr>
      </w:pPr>
    </w:p>
    <w:p w:rsidR="001B6FA9" w:rsidRPr="00CA5E89" w:rsidRDefault="001B6FA9" w:rsidP="001B6FA9">
      <w:pPr>
        <w:pStyle w:val="c2"/>
        <w:shd w:val="clear" w:color="auto" w:fill="FFFFFF"/>
        <w:spacing w:before="0" w:beforeAutospacing="0" w:after="0" w:afterAutospacing="0"/>
        <w:rPr>
          <w:rStyle w:val="c5"/>
          <w:b/>
          <w:bCs/>
          <w:color w:val="000000"/>
          <w:sz w:val="28"/>
          <w:szCs w:val="28"/>
        </w:rPr>
      </w:pPr>
      <w:r>
        <w:rPr>
          <w:rStyle w:val="c5"/>
          <w:b/>
          <w:bCs/>
          <w:color w:val="000000"/>
          <w:sz w:val="44"/>
          <w:szCs w:val="44"/>
        </w:rPr>
        <w:t xml:space="preserve">     </w:t>
      </w:r>
      <w:r w:rsidR="00CA5E89">
        <w:rPr>
          <w:rStyle w:val="c5"/>
          <w:b/>
          <w:bCs/>
          <w:color w:val="000000"/>
          <w:sz w:val="44"/>
          <w:szCs w:val="44"/>
        </w:rPr>
        <w:t xml:space="preserve">                               </w:t>
      </w:r>
      <w:r w:rsidRPr="001B6FA9">
        <w:rPr>
          <w:rStyle w:val="c5"/>
          <w:b/>
          <w:bCs/>
          <w:color w:val="000000"/>
          <w:sz w:val="28"/>
          <w:szCs w:val="28"/>
        </w:rPr>
        <w:t xml:space="preserve">Подготовила воспитатель: </w:t>
      </w:r>
      <w:proofErr w:type="spellStart"/>
      <w:r w:rsidRPr="00CA5E89">
        <w:rPr>
          <w:rStyle w:val="c5"/>
          <w:b/>
          <w:bCs/>
          <w:color w:val="000000"/>
          <w:sz w:val="28"/>
          <w:szCs w:val="28"/>
        </w:rPr>
        <w:t>Исказинова</w:t>
      </w:r>
      <w:proofErr w:type="spellEnd"/>
      <w:r w:rsidRPr="00CA5E89">
        <w:rPr>
          <w:rStyle w:val="c5"/>
          <w:b/>
          <w:bCs/>
          <w:color w:val="000000"/>
          <w:sz w:val="28"/>
          <w:szCs w:val="28"/>
        </w:rPr>
        <w:t xml:space="preserve"> Я.С.</w:t>
      </w:r>
    </w:p>
    <w:p w:rsidR="001B6FA9" w:rsidRDefault="001B6FA9" w:rsidP="001B6FA9">
      <w:pPr>
        <w:pStyle w:val="c2"/>
        <w:shd w:val="clear" w:color="auto" w:fill="FFFFFF"/>
        <w:spacing w:before="0" w:beforeAutospacing="0" w:after="0" w:afterAutospacing="0"/>
        <w:rPr>
          <w:rStyle w:val="c5"/>
          <w:b/>
          <w:bCs/>
          <w:color w:val="000000"/>
          <w:sz w:val="28"/>
          <w:szCs w:val="28"/>
        </w:rPr>
      </w:pPr>
    </w:p>
    <w:p w:rsidR="001B6FA9" w:rsidRPr="00CA5E89" w:rsidRDefault="001B6FA9" w:rsidP="001B6FA9">
      <w:pPr>
        <w:pStyle w:val="c2"/>
        <w:shd w:val="clear" w:color="auto" w:fill="FFFFFF"/>
        <w:spacing w:before="0" w:beforeAutospacing="0" w:after="0" w:afterAutospacing="0"/>
        <w:rPr>
          <w:rStyle w:val="c5"/>
          <w:bCs/>
          <w:color w:val="000000"/>
          <w:sz w:val="32"/>
          <w:szCs w:val="32"/>
        </w:rPr>
      </w:pPr>
      <w:r w:rsidRPr="00CA5E89">
        <w:rPr>
          <w:rStyle w:val="c5"/>
          <w:bCs/>
          <w:color w:val="000000"/>
          <w:sz w:val="28"/>
          <w:szCs w:val="28"/>
        </w:rPr>
        <w:t xml:space="preserve">                                                         </w:t>
      </w:r>
      <w:r w:rsidR="00F049F6">
        <w:rPr>
          <w:rStyle w:val="c5"/>
          <w:bCs/>
          <w:color w:val="000000"/>
          <w:sz w:val="32"/>
          <w:szCs w:val="32"/>
        </w:rPr>
        <w:t>Орск, 2023</w:t>
      </w:r>
      <w:r w:rsidRPr="00CA5E89">
        <w:rPr>
          <w:rStyle w:val="c5"/>
          <w:bCs/>
          <w:color w:val="000000"/>
          <w:sz w:val="32"/>
          <w:szCs w:val="32"/>
        </w:rPr>
        <w:t xml:space="preserve"> г.</w:t>
      </w:r>
    </w:p>
    <w:p w:rsidR="001B6FA9" w:rsidRDefault="001B6FA9" w:rsidP="00243DC2">
      <w:pPr>
        <w:pStyle w:val="c2"/>
        <w:shd w:val="clear" w:color="auto" w:fill="FFFFFF"/>
        <w:spacing w:before="0" w:beforeAutospacing="0" w:after="0" w:afterAutospacing="0"/>
        <w:jc w:val="center"/>
        <w:rPr>
          <w:rStyle w:val="c5"/>
          <w:b/>
          <w:bCs/>
          <w:color w:val="000000"/>
          <w:sz w:val="28"/>
          <w:szCs w:val="28"/>
        </w:rPr>
      </w:pPr>
    </w:p>
    <w:p w:rsidR="001B6FA9" w:rsidRDefault="001B6FA9" w:rsidP="00243DC2">
      <w:pPr>
        <w:pStyle w:val="c2"/>
        <w:shd w:val="clear" w:color="auto" w:fill="FFFFFF"/>
        <w:spacing w:before="0" w:beforeAutospacing="0" w:after="0" w:afterAutospacing="0"/>
        <w:jc w:val="center"/>
        <w:rPr>
          <w:rStyle w:val="c5"/>
          <w:b/>
          <w:bCs/>
          <w:color w:val="000000"/>
          <w:sz w:val="28"/>
          <w:szCs w:val="28"/>
        </w:rPr>
      </w:pPr>
    </w:p>
    <w:p w:rsidR="0012614E" w:rsidRDefault="00CA5E89" w:rsidP="0012614E">
      <w:pPr>
        <w:pStyle w:val="c2"/>
        <w:shd w:val="clear" w:color="auto" w:fill="FFFFFF"/>
        <w:spacing w:before="0" w:beforeAutospacing="0" w:after="0" w:afterAutospacing="0"/>
        <w:rPr>
          <w:color w:val="111111"/>
          <w:sz w:val="32"/>
          <w:szCs w:val="32"/>
          <w:shd w:val="clear" w:color="auto" w:fill="FFFFFF"/>
        </w:rPr>
      </w:pPr>
      <w:r>
        <w:rPr>
          <w:color w:val="111111"/>
          <w:sz w:val="32"/>
          <w:szCs w:val="32"/>
          <w:shd w:val="clear" w:color="auto" w:fill="FFFFFF"/>
        </w:rPr>
        <w:lastRenderedPageBreak/>
        <w:t xml:space="preserve">      </w:t>
      </w:r>
      <w:r w:rsidR="00243DC2" w:rsidRPr="0012614E">
        <w:rPr>
          <w:color w:val="111111"/>
          <w:sz w:val="32"/>
          <w:szCs w:val="32"/>
          <w:shd w:val="clear" w:color="auto" w:fill="FFFFFF"/>
        </w:rPr>
        <w:t>Поступление ребёнка в детский сад - важный этап в его жизни. </w:t>
      </w:r>
      <w:r w:rsidR="00243DC2" w:rsidRPr="0012614E">
        <w:rPr>
          <w:color w:val="111111"/>
          <w:sz w:val="32"/>
          <w:szCs w:val="32"/>
          <w:bdr w:val="none" w:sz="0" w:space="0" w:color="auto" w:frame="1"/>
          <w:shd w:val="clear" w:color="auto" w:fill="FFFFFF"/>
        </w:rPr>
        <w:t>Он сопровождается изменением привычной для него обстановки</w:t>
      </w:r>
      <w:r w:rsidR="00243DC2" w:rsidRPr="0012614E">
        <w:rPr>
          <w:color w:val="111111"/>
          <w:sz w:val="32"/>
          <w:szCs w:val="32"/>
          <w:shd w:val="clear" w:color="auto" w:fill="FFFFFF"/>
        </w:rPr>
        <w:t>: режима дня, питания, встречей с новыми детьми и взрослыми, разлукой с </w:t>
      </w:r>
      <w:r w:rsidR="00243DC2" w:rsidRPr="0012614E">
        <w:rPr>
          <w:rStyle w:val="a3"/>
          <w:b w:val="0"/>
          <w:color w:val="111111"/>
          <w:sz w:val="32"/>
          <w:szCs w:val="32"/>
          <w:bdr w:val="none" w:sz="0" w:space="0" w:color="auto" w:frame="1"/>
          <w:shd w:val="clear" w:color="auto" w:fill="FFFFFF"/>
        </w:rPr>
        <w:t>родителями</w:t>
      </w:r>
      <w:r w:rsidR="00243DC2" w:rsidRPr="0012614E">
        <w:rPr>
          <w:color w:val="111111"/>
          <w:sz w:val="32"/>
          <w:szCs w:val="32"/>
          <w:shd w:val="clear" w:color="auto" w:fill="FFFFFF"/>
        </w:rPr>
        <w:t>. Ребёнку необходимо приспосабливаться к новым условиям. Не все </w:t>
      </w:r>
      <w:r w:rsidR="00243DC2" w:rsidRPr="0012614E">
        <w:rPr>
          <w:rStyle w:val="a3"/>
          <w:b w:val="0"/>
          <w:color w:val="111111"/>
          <w:sz w:val="32"/>
          <w:szCs w:val="32"/>
          <w:bdr w:val="none" w:sz="0" w:space="0" w:color="auto" w:frame="1"/>
          <w:shd w:val="clear" w:color="auto" w:fill="FFFFFF"/>
        </w:rPr>
        <w:t>дети</w:t>
      </w:r>
      <w:r w:rsidR="00243DC2" w:rsidRPr="0012614E">
        <w:rPr>
          <w:color w:val="111111"/>
          <w:sz w:val="32"/>
          <w:szCs w:val="32"/>
          <w:shd w:val="clear" w:color="auto" w:fill="FFFFFF"/>
        </w:rPr>
        <w:t xml:space="preserve"> одинаково хорошо с этим справляются. </w:t>
      </w:r>
    </w:p>
    <w:p w:rsidR="00243DC2" w:rsidRDefault="00243DC2" w:rsidP="0012614E">
      <w:pPr>
        <w:pStyle w:val="c2"/>
        <w:shd w:val="clear" w:color="auto" w:fill="FFFFFF"/>
        <w:spacing w:before="0" w:beforeAutospacing="0" w:after="0" w:afterAutospacing="0"/>
        <w:rPr>
          <w:sz w:val="32"/>
          <w:szCs w:val="32"/>
        </w:rPr>
      </w:pPr>
      <w:r w:rsidRPr="0012614E">
        <w:rPr>
          <w:color w:val="111111"/>
          <w:sz w:val="32"/>
          <w:szCs w:val="32"/>
          <w:shd w:val="clear" w:color="auto" w:fill="FFFFFF"/>
        </w:rPr>
        <w:t>У воспитателей, </w:t>
      </w:r>
      <w:r w:rsidRPr="0012614E">
        <w:rPr>
          <w:rStyle w:val="a3"/>
          <w:b w:val="0"/>
          <w:color w:val="111111"/>
          <w:sz w:val="32"/>
          <w:szCs w:val="32"/>
          <w:bdr w:val="none" w:sz="0" w:space="0" w:color="auto" w:frame="1"/>
          <w:shd w:val="clear" w:color="auto" w:fill="FFFFFF"/>
        </w:rPr>
        <w:t>родителей</w:t>
      </w:r>
      <w:r w:rsidRPr="0012614E">
        <w:rPr>
          <w:color w:val="111111"/>
          <w:sz w:val="32"/>
          <w:szCs w:val="32"/>
          <w:shd w:val="clear" w:color="auto" w:fill="FFFFFF"/>
        </w:rPr>
        <w:t> и дошкольников возникают различные проблемы и одна из самых острых - </w:t>
      </w:r>
      <w:r w:rsidRPr="0012614E">
        <w:rPr>
          <w:iCs/>
          <w:color w:val="111111"/>
          <w:sz w:val="32"/>
          <w:szCs w:val="32"/>
          <w:bdr w:val="none" w:sz="0" w:space="0" w:color="auto" w:frame="1"/>
          <w:shd w:val="clear" w:color="auto" w:fill="FFFFFF"/>
        </w:rPr>
        <w:t>«</w:t>
      </w:r>
      <w:proofErr w:type="spellStart"/>
      <w:r w:rsidRPr="0012614E">
        <w:rPr>
          <w:rStyle w:val="a3"/>
          <w:b w:val="0"/>
          <w:iCs/>
          <w:color w:val="111111"/>
          <w:sz w:val="32"/>
          <w:szCs w:val="32"/>
          <w:bdr w:val="none" w:sz="0" w:space="0" w:color="auto" w:frame="1"/>
        </w:rPr>
        <w:t>кусачество</w:t>
      </w:r>
      <w:proofErr w:type="spellEnd"/>
      <w:r w:rsidRPr="0012614E">
        <w:rPr>
          <w:iCs/>
          <w:color w:val="111111"/>
          <w:sz w:val="32"/>
          <w:szCs w:val="32"/>
          <w:bdr w:val="none" w:sz="0" w:space="0" w:color="auto" w:frame="1"/>
          <w:shd w:val="clear" w:color="auto" w:fill="FFFFFF"/>
        </w:rPr>
        <w:t>»</w:t>
      </w:r>
      <w:r w:rsidRPr="0012614E">
        <w:rPr>
          <w:color w:val="111111"/>
          <w:sz w:val="32"/>
          <w:szCs w:val="32"/>
          <w:shd w:val="clear" w:color="auto" w:fill="FFFFFF"/>
        </w:rPr>
        <w:t>.</w:t>
      </w:r>
      <w:r w:rsidR="0012614E">
        <w:rPr>
          <w:color w:val="111111"/>
          <w:sz w:val="32"/>
          <w:szCs w:val="32"/>
          <w:shd w:val="clear" w:color="auto" w:fill="FFFFFF"/>
        </w:rPr>
        <w:t xml:space="preserve"> </w:t>
      </w:r>
      <w:r w:rsidR="0012614E" w:rsidRPr="0012614E">
        <w:rPr>
          <w:sz w:val="32"/>
          <w:szCs w:val="32"/>
        </w:rPr>
        <w:t>Многие дети в возрасте 2-3 лет проходят «кусачий» период, когда они либо сами кусают других деток в садике, либо становятся жертвами другого «</w:t>
      </w:r>
      <w:proofErr w:type="gramStart"/>
      <w:r w:rsidR="0012614E" w:rsidRPr="0012614E">
        <w:rPr>
          <w:sz w:val="32"/>
          <w:szCs w:val="32"/>
        </w:rPr>
        <w:t>кусаки</w:t>
      </w:r>
      <w:proofErr w:type="gramEnd"/>
      <w:r w:rsidR="0012614E" w:rsidRPr="0012614E">
        <w:rPr>
          <w:sz w:val="32"/>
          <w:szCs w:val="32"/>
        </w:rPr>
        <w:t>».</w:t>
      </w:r>
    </w:p>
    <w:p w:rsidR="0012614E" w:rsidRPr="0012614E" w:rsidRDefault="0012614E" w:rsidP="0012614E">
      <w:pPr>
        <w:pStyle w:val="c2"/>
        <w:shd w:val="clear" w:color="auto" w:fill="FFFFFF"/>
        <w:spacing w:before="0" w:beforeAutospacing="0" w:after="0" w:afterAutospacing="0"/>
        <w:rPr>
          <w:sz w:val="32"/>
          <w:szCs w:val="32"/>
        </w:rPr>
      </w:pPr>
    </w:p>
    <w:p w:rsidR="0012614E" w:rsidRPr="001B6FA9" w:rsidRDefault="0012614E" w:rsidP="0012614E">
      <w:pPr>
        <w:jc w:val="center"/>
        <w:rPr>
          <w:rFonts w:ascii="Times New Roman" w:hAnsi="Times New Roman" w:cs="Times New Roman"/>
          <w:sz w:val="40"/>
          <w:szCs w:val="40"/>
          <w:u w:val="single"/>
        </w:rPr>
      </w:pPr>
      <w:r w:rsidRPr="001B6FA9">
        <w:rPr>
          <w:rFonts w:ascii="Times New Roman" w:hAnsi="Times New Roman" w:cs="Times New Roman"/>
          <w:sz w:val="40"/>
          <w:szCs w:val="40"/>
          <w:u w:val="single"/>
        </w:rPr>
        <w:t>У каждого укуса есть причина.</w:t>
      </w:r>
    </w:p>
    <w:p w:rsidR="0012614E" w:rsidRPr="0012614E" w:rsidRDefault="0012614E" w:rsidP="0012614E">
      <w:pPr>
        <w:rPr>
          <w:rFonts w:ascii="Times New Roman" w:hAnsi="Times New Roman" w:cs="Times New Roman"/>
          <w:sz w:val="32"/>
          <w:szCs w:val="32"/>
        </w:rPr>
      </w:pPr>
      <w:proofErr w:type="spellStart"/>
      <w:r w:rsidRPr="0012614E">
        <w:rPr>
          <w:rFonts w:ascii="Times New Roman" w:hAnsi="Times New Roman" w:cs="Times New Roman"/>
          <w:sz w:val="36"/>
          <w:szCs w:val="36"/>
        </w:rPr>
        <w:t>Кусание</w:t>
      </w:r>
      <w:proofErr w:type="spellEnd"/>
      <w:r w:rsidRPr="0012614E">
        <w:rPr>
          <w:rFonts w:ascii="Times New Roman" w:hAnsi="Times New Roman" w:cs="Times New Roman"/>
          <w:sz w:val="36"/>
          <w:szCs w:val="36"/>
        </w:rPr>
        <w:t> </w:t>
      </w:r>
      <w:r w:rsidRPr="0012614E">
        <w:rPr>
          <w:rFonts w:ascii="Times New Roman" w:hAnsi="Times New Roman" w:cs="Times New Roman"/>
          <w:sz w:val="32"/>
          <w:szCs w:val="32"/>
        </w:rPr>
        <w:t>— это внешнее проявление сильного внутреннего дискомфорта. Ребёнку плохо, и он не знает других способов рассказать об этом окружающим. Такое поведение может быть вызвано разными причинами:</w:t>
      </w:r>
    </w:p>
    <w:p w:rsidR="0012614E" w:rsidRPr="0012614E" w:rsidRDefault="0012614E" w:rsidP="0012614E">
      <w:pPr>
        <w:rPr>
          <w:rFonts w:ascii="Times New Roman" w:hAnsi="Times New Roman" w:cs="Times New Roman"/>
          <w:sz w:val="32"/>
          <w:szCs w:val="32"/>
        </w:rPr>
      </w:pPr>
      <w:r>
        <w:rPr>
          <w:rFonts w:ascii="Times New Roman" w:hAnsi="Times New Roman" w:cs="Times New Roman"/>
          <w:sz w:val="32"/>
          <w:szCs w:val="32"/>
        </w:rPr>
        <w:t>1.</w:t>
      </w:r>
      <w:r w:rsidRPr="0012614E">
        <w:rPr>
          <w:rFonts w:ascii="Times New Roman" w:hAnsi="Times New Roman" w:cs="Times New Roman"/>
          <w:sz w:val="32"/>
          <w:szCs w:val="32"/>
        </w:rPr>
        <w:t>Нездоровая обстановка в семье (ссоры, драки, конфликты взрослых между собой, а также агрессия, направленная непосредственно на ребёнка).</w:t>
      </w:r>
    </w:p>
    <w:p w:rsidR="0012614E" w:rsidRPr="0012614E" w:rsidRDefault="0012614E" w:rsidP="0012614E">
      <w:pPr>
        <w:rPr>
          <w:rFonts w:ascii="Times New Roman" w:hAnsi="Times New Roman" w:cs="Times New Roman"/>
          <w:sz w:val="32"/>
          <w:szCs w:val="32"/>
        </w:rPr>
      </w:pPr>
      <w:r>
        <w:rPr>
          <w:rFonts w:ascii="Times New Roman" w:hAnsi="Times New Roman" w:cs="Times New Roman"/>
          <w:sz w:val="32"/>
          <w:szCs w:val="32"/>
        </w:rPr>
        <w:t>2.</w:t>
      </w:r>
      <w:r w:rsidRPr="0012614E">
        <w:rPr>
          <w:rFonts w:ascii="Times New Roman" w:hAnsi="Times New Roman" w:cs="Times New Roman"/>
          <w:sz w:val="32"/>
          <w:szCs w:val="32"/>
        </w:rPr>
        <w:t>Излишняя строгость, запреты и наказания за любую мелочь (причём часто ребёнок сам не понимает, за что его наказывают). </w:t>
      </w:r>
    </w:p>
    <w:p w:rsidR="0012614E" w:rsidRPr="0012614E" w:rsidRDefault="0012614E" w:rsidP="0012614E">
      <w:pPr>
        <w:rPr>
          <w:rFonts w:ascii="Times New Roman" w:hAnsi="Times New Roman" w:cs="Times New Roman"/>
          <w:sz w:val="32"/>
          <w:szCs w:val="32"/>
        </w:rPr>
      </w:pPr>
      <w:r>
        <w:rPr>
          <w:rFonts w:ascii="Times New Roman" w:hAnsi="Times New Roman" w:cs="Times New Roman"/>
          <w:sz w:val="32"/>
          <w:szCs w:val="32"/>
        </w:rPr>
        <w:t>3.</w:t>
      </w:r>
      <w:r w:rsidRPr="0012614E">
        <w:rPr>
          <w:rFonts w:ascii="Times New Roman" w:hAnsi="Times New Roman" w:cs="Times New Roman"/>
          <w:sz w:val="32"/>
          <w:szCs w:val="32"/>
        </w:rPr>
        <w:t>Неумение выражать свои чувства словами.</w:t>
      </w:r>
    </w:p>
    <w:p w:rsidR="0012614E" w:rsidRPr="0012614E" w:rsidRDefault="0012614E" w:rsidP="0012614E">
      <w:pPr>
        <w:rPr>
          <w:rFonts w:ascii="Times New Roman" w:hAnsi="Times New Roman" w:cs="Times New Roman"/>
          <w:sz w:val="32"/>
          <w:szCs w:val="32"/>
        </w:rPr>
      </w:pPr>
      <w:r>
        <w:rPr>
          <w:rFonts w:ascii="Times New Roman" w:hAnsi="Times New Roman" w:cs="Times New Roman"/>
          <w:sz w:val="32"/>
          <w:szCs w:val="32"/>
        </w:rPr>
        <w:t>4.</w:t>
      </w:r>
      <w:r w:rsidRPr="0012614E">
        <w:rPr>
          <w:rFonts w:ascii="Times New Roman" w:hAnsi="Times New Roman" w:cs="Times New Roman"/>
          <w:sz w:val="32"/>
          <w:szCs w:val="32"/>
        </w:rPr>
        <w:t xml:space="preserve">Повышенная эмоциональность и </w:t>
      </w:r>
      <w:proofErr w:type="spellStart"/>
      <w:r w:rsidRPr="0012614E">
        <w:rPr>
          <w:rFonts w:ascii="Times New Roman" w:hAnsi="Times New Roman" w:cs="Times New Roman"/>
          <w:sz w:val="32"/>
          <w:szCs w:val="32"/>
        </w:rPr>
        <w:t>гиперактивность</w:t>
      </w:r>
      <w:proofErr w:type="spellEnd"/>
      <w:r w:rsidRPr="0012614E">
        <w:rPr>
          <w:rFonts w:ascii="Times New Roman" w:hAnsi="Times New Roman" w:cs="Times New Roman"/>
          <w:sz w:val="32"/>
          <w:szCs w:val="32"/>
        </w:rPr>
        <w:t xml:space="preserve"> ребёнка.</w:t>
      </w:r>
    </w:p>
    <w:p w:rsidR="0012614E" w:rsidRPr="0012614E" w:rsidRDefault="0012614E" w:rsidP="0012614E">
      <w:pPr>
        <w:rPr>
          <w:rFonts w:ascii="Times New Roman" w:hAnsi="Times New Roman" w:cs="Times New Roman"/>
          <w:sz w:val="32"/>
          <w:szCs w:val="32"/>
        </w:rPr>
      </w:pPr>
      <w:r>
        <w:rPr>
          <w:rFonts w:ascii="Times New Roman" w:hAnsi="Times New Roman" w:cs="Times New Roman"/>
          <w:sz w:val="32"/>
          <w:szCs w:val="32"/>
        </w:rPr>
        <w:t>5.</w:t>
      </w:r>
      <w:r w:rsidRPr="0012614E">
        <w:rPr>
          <w:rFonts w:ascii="Times New Roman" w:hAnsi="Times New Roman" w:cs="Times New Roman"/>
          <w:sz w:val="32"/>
          <w:szCs w:val="32"/>
        </w:rPr>
        <w:t>Недостаток внимания.</w:t>
      </w:r>
    </w:p>
    <w:p w:rsidR="0012614E" w:rsidRPr="0012614E" w:rsidRDefault="0012614E" w:rsidP="0012614E">
      <w:pPr>
        <w:rPr>
          <w:rFonts w:ascii="Times New Roman" w:hAnsi="Times New Roman" w:cs="Times New Roman"/>
          <w:sz w:val="32"/>
          <w:szCs w:val="32"/>
        </w:rPr>
      </w:pPr>
      <w:r>
        <w:rPr>
          <w:rFonts w:ascii="Times New Roman" w:hAnsi="Times New Roman" w:cs="Times New Roman"/>
          <w:sz w:val="32"/>
          <w:szCs w:val="32"/>
        </w:rPr>
        <w:t>6.</w:t>
      </w:r>
      <w:r w:rsidRPr="0012614E">
        <w:rPr>
          <w:rFonts w:ascii="Times New Roman" w:hAnsi="Times New Roman" w:cs="Times New Roman"/>
          <w:sz w:val="32"/>
          <w:szCs w:val="32"/>
        </w:rPr>
        <w:t>Чувство тревоги, страх или стресс, связанный со сменой обстановки (часто проявляется при адаптации к детскому саду).</w:t>
      </w:r>
    </w:p>
    <w:p w:rsidR="0012614E" w:rsidRDefault="0012614E" w:rsidP="0012614E">
      <w:pPr>
        <w:rPr>
          <w:rFonts w:ascii="Times New Roman" w:hAnsi="Times New Roman" w:cs="Times New Roman"/>
          <w:sz w:val="32"/>
          <w:szCs w:val="32"/>
        </w:rPr>
      </w:pPr>
      <w:r>
        <w:rPr>
          <w:rFonts w:ascii="Times New Roman" w:hAnsi="Times New Roman" w:cs="Times New Roman"/>
          <w:sz w:val="32"/>
          <w:szCs w:val="32"/>
        </w:rPr>
        <w:t>7.</w:t>
      </w:r>
      <w:r w:rsidRPr="0012614E">
        <w:rPr>
          <w:rFonts w:ascii="Times New Roman" w:hAnsi="Times New Roman" w:cs="Times New Roman"/>
          <w:sz w:val="32"/>
          <w:szCs w:val="32"/>
        </w:rPr>
        <w:t>Усталость и нервозность от большого скопления людей в одном помещении.</w:t>
      </w:r>
    </w:p>
    <w:p w:rsidR="0012614E" w:rsidRPr="0012614E" w:rsidRDefault="0012614E" w:rsidP="0012614E">
      <w:pPr>
        <w:jc w:val="center"/>
        <w:rPr>
          <w:rFonts w:ascii="Times New Roman" w:hAnsi="Times New Roman" w:cs="Times New Roman"/>
          <w:sz w:val="40"/>
          <w:szCs w:val="40"/>
        </w:rPr>
      </w:pPr>
      <w:r w:rsidRPr="001B6FA9">
        <w:rPr>
          <w:rFonts w:ascii="Times New Roman" w:hAnsi="Times New Roman" w:cs="Times New Roman"/>
          <w:sz w:val="40"/>
          <w:szCs w:val="40"/>
          <w:u w:val="single"/>
        </w:rPr>
        <w:t>Что делать родителям</w:t>
      </w:r>
      <w:r>
        <w:rPr>
          <w:rFonts w:ascii="Times New Roman" w:hAnsi="Times New Roman" w:cs="Times New Roman"/>
          <w:sz w:val="40"/>
          <w:szCs w:val="40"/>
        </w:rPr>
        <w:t>.</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Если реб</w:t>
      </w:r>
      <w:r w:rsidR="00F049F6">
        <w:rPr>
          <w:rFonts w:ascii="Times New Roman" w:hAnsi="Times New Roman" w:cs="Times New Roman"/>
          <w:sz w:val="32"/>
          <w:szCs w:val="32"/>
        </w:rPr>
        <w:t>ёнок кусается в детском саду,</w:t>
      </w:r>
      <w:r w:rsidRPr="0012614E">
        <w:rPr>
          <w:rFonts w:ascii="Times New Roman" w:hAnsi="Times New Roman" w:cs="Times New Roman"/>
          <w:sz w:val="32"/>
          <w:szCs w:val="32"/>
        </w:rPr>
        <w:t xml:space="preserve"> прежде всего</w:t>
      </w:r>
      <w:r w:rsidR="00F049F6">
        <w:rPr>
          <w:rFonts w:ascii="Times New Roman" w:hAnsi="Times New Roman" w:cs="Times New Roman"/>
          <w:sz w:val="32"/>
          <w:szCs w:val="32"/>
        </w:rPr>
        <w:t>,</w:t>
      </w:r>
      <w:r w:rsidRPr="0012614E">
        <w:rPr>
          <w:rFonts w:ascii="Times New Roman" w:hAnsi="Times New Roman" w:cs="Times New Roman"/>
          <w:sz w:val="32"/>
          <w:szCs w:val="32"/>
        </w:rPr>
        <w:t xml:space="preserve"> нужно осознать — проблема есть. Не стоит ждать, пока ребёнок «перерастёт» и все наладится без вашего участия. Чем раньше вы начнёте принимать меры, тем быстрее и легче ребёнок справится с ситуацией. Предлагаем пять простых шагов, которые помогут вам преодолеть «кусачий кризис».</w:t>
      </w:r>
    </w:p>
    <w:p w:rsidR="0012614E" w:rsidRPr="0012614E" w:rsidRDefault="0012614E" w:rsidP="0012614E">
      <w:pPr>
        <w:jc w:val="center"/>
        <w:rPr>
          <w:rFonts w:ascii="Times New Roman" w:hAnsi="Times New Roman" w:cs="Times New Roman"/>
          <w:sz w:val="32"/>
          <w:szCs w:val="32"/>
        </w:rPr>
      </w:pPr>
      <w:r w:rsidRPr="0012614E">
        <w:rPr>
          <w:rFonts w:ascii="Times New Roman" w:hAnsi="Times New Roman" w:cs="Times New Roman"/>
          <w:sz w:val="32"/>
          <w:szCs w:val="32"/>
        </w:rPr>
        <w:lastRenderedPageBreak/>
        <w:t>Шаг 1. Изучайте</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Понаблюдайте, в каких ситуациях ребёнок кусается дома. Кусает ли он членов семьи или других детей во время совместной игры? В какие моменты это происходит? Возможно, ребёнок ведёт себя так не со всеми? Есть ли человек, которого ребёнок не кусает ни при каких обстоятельствах? Как строятся их отношения? Эти наблюдения очень пригодятся вам при определении причин «</w:t>
      </w:r>
      <w:proofErr w:type="spellStart"/>
      <w:r w:rsidRPr="0012614E">
        <w:rPr>
          <w:rFonts w:ascii="Times New Roman" w:hAnsi="Times New Roman" w:cs="Times New Roman"/>
          <w:sz w:val="32"/>
          <w:szCs w:val="32"/>
        </w:rPr>
        <w:t>кусачести</w:t>
      </w:r>
      <w:proofErr w:type="spellEnd"/>
      <w:r w:rsidRPr="0012614E">
        <w:rPr>
          <w:rFonts w:ascii="Times New Roman" w:hAnsi="Times New Roman" w:cs="Times New Roman"/>
          <w:sz w:val="32"/>
          <w:szCs w:val="32"/>
        </w:rPr>
        <w:t>».</w:t>
      </w:r>
    </w:p>
    <w:p w:rsidR="0012614E" w:rsidRPr="0012614E" w:rsidRDefault="0012614E" w:rsidP="0012614E">
      <w:pPr>
        <w:jc w:val="center"/>
        <w:rPr>
          <w:rFonts w:ascii="Times New Roman" w:hAnsi="Times New Roman" w:cs="Times New Roman"/>
          <w:sz w:val="32"/>
          <w:szCs w:val="32"/>
        </w:rPr>
      </w:pPr>
      <w:r w:rsidRPr="0012614E">
        <w:rPr>
          <w:rFonts w:ascii="Times New Roman" w:hAnsi="Times New Roman" w:cs="Times New Roman"/>
          <w:sz w:val="32"/>
          <w:szCs w:val="32"/>
        </w:rPr>
        <w:t>Шаг 2. Ищите причину</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В зависимости от ваших наблюдений сформируется одна или несколько причин. Допустим, ребёнок кусается, когда:</w:t>
      </w:r>
    </w:p>
    <w:p w:rsidR="0012614E" w:rsidRPr="0012614E" w:rsidRDefault="006069FD" w:rsidP="006069FD">
      <w:pPr>
        <w:rPr>
          <w:rFonts w:ascii="Times New Roman" w:hAnsi="Times New Roman" w:cs="Times New Roman"/>
          <w:sz w:val="32"/>
          <w:szCs w:val="32"/>
        </w:rPr>
      </w:pPr>
      <w:proofErr w:type="gramStart"/>
      <w:r>
        <w:rPr>
          <w:rFonts w:ascii="Times New Roman" w:hAnsi="Times New Roman" w:cs="Times New Roman"/>
          <w:sz w:val="32"/>
          <w:szCs w:val="32"/>
        </w:rPr>
        <w:t>1.</w:t>
      </w:r>
      <w:r w:rsidR="00F049F6">
        <w:rPr>
          <w:rFonts w:ascii="Times New Roman" w:hAnsi="Times New Roman" w:cs="Times New Roman"/>
          <w:sz w:val="32"/>
          <w:szCs w:val="32"/>
        </w:rPr>
        <w:t>В</w:t>
      </w:r>
      <w:r w:rsidR="0012614E" w:rsidRPr="0012614E">
        <w:rPr>
          <w:rFonts w:ascii="Times New Roman" w:hAnsi="Times New Roman" w:cs="Times New Roman"/>
          <w:sz w:val="32"/>
          <w:szCs w:val="32"/>
        </w:rPr>
        <w:t>ыражает негативные (гнев, обиду, раздражение) или позитивные (радость, нежность) эмоции.</w:t>
      </w:r>
      <w:proofErr w:type="gramEnd"/>
      <w:r w:rsidR="0012614E" w:rsidRPr="0012614E">
        <w:rPr>
          <w:rFonts w:ascii="Times New Roman" w:hAnsi="Times New Roman" w:cs="Times New Roman"/>
          <w:sz w:val="32"/>
          <w:szCs w:val="32"/>
        </w:rPr>
        <w:t xml:space="preserve"> Не нужно заставлять ребёнка подавлять столь сильные чувства. Научите его правильно и безобидно их выражать. Покажите допустимые и приемлемые способы выплеснуть энергию. Малыш разозлился? Пусть топает ногами, кричит или бьёт подушку. Ребёнок кусается в приступе нежности? </w:t>
      </w:r>
      <w:r w:rsidR="00F049F6">
        <w:rPr>
          <w:rFonts w:ascii="Times New Roman" w:hAnsi="Times New Roman" w:cs="Times New Roman"/>
          <w:sz w:val="32"/>
          <w:szCs w:val="32"/>
        </w:rPr>
        <w:t>Поцелуйте, обнимите его в ответ.</w:t>
      </w:r>
    </w:p>
    <w:p w:rsidR="0012614E" w:rsidRPr="0012614E" w:rsidRDefault="006069FD" w:rsidP="0012614E">
      <w:pPr>
        <w:rPr>
          <w:rFonts w:ascii="Times New Roman" w:hAnsi="Times New Roman" w:cs="Times New Roman"/>
          <w:sz w:val="32"/>
          <w:szCs w:val="32"/>
        </w:rPr>
      </w:pPr>
      <w:r>
        <w:rPr>
          <w:rFonts w:ascii="Times New Roman" w:hAnsi="Times New Roman" w:cs="Times New Roman"/>
          <w:sz w:val="32"/>
          <w:szCs w:val="32"/>
        </w:rPr>
        <w:t>2.</w:t>
      </w:r>
      <w:r w:rsidR="00F049F6">
        <w:rPr>
          <w:rFonts w:ascii="Times New Roman" w:hAnsi="Times New Roman" w:cs="Times New Roman"/>
          <w:sz w:val="32"/>
          <w:szCs w:val="32"/>
        </w:rPr>
        <w:t>Н</w:t>
      </w:r>
      <w:r w:rsidR="0012614E" w:rsidRPr="0012614E">
        <w:rPr>
          <w:rFonts w:ascii="Times New Roman" w:hAnsi="Times New Roman" w:cs="Times New Roman"/>
          <w:sz w:val="32"/>
          <w:szCs w:val="32"/>
        </w:rPr>
        <w:t>е может выразить свои чувства словами. Если ребёнок ещё маленький, научите его выражать свои потребности и эмоции жестами. В возрасте от двух лет на помощь приходят ролевые и сюжетные игры. Моделируйте игру в зависимости от ситуации. Например, у ребёнка забрали игрушку, в ответ он укусил обидчика. Проиграйте этот сюжет и научите ребёнка говорить «Нет!» вместо того, чтобы кусаться. Через некоторое время эта модель поведен</w:t>
      </w:r>
      <w:r w:rsidR="00F049F6">
        <w:rPr>
          <w:rFonts w:ascii="Times New Roman" w:hAnsi="Times New Roman" w:cs="Times New Roman"/>
          <w:sz w:val="32"/>
          <w:szCs w:val="32"/>
        </w:rPr>
        <w:t>ия закрепится в сознании малыша.</w:t>
      </w:r>
    </w:p>
    <w:p w:rsidR="0012614E" w:rsidRPr="0012614E" w:rsidRDefault="006069FD" w:rsidP="0012614E">
      <w:pPr>
        <w:rPr>
          <w:rFonts w:ascii="Times New Roman" w:hAnsi="Times New Roman" w:cs="Times New Roman"/>
          <w:sz w:val="32"/>
          <w:szCs w:val="32"/>
        </w:rPr>
      </w:pPr>
      <w:r>
        <w:rPr>
          <w:rFonts w:ascii="Times New Roman" w:hAnsi="Times New Roman" w:cs="Times New Roman"/>
          <w:sz w:val="32"/>
          <w:szCs w:val="32"/>
        </w:rPr>
        <w:t>3.</w:t>
      </w:r>
      <w:r w:rsidR="00F049F6">
        <w:rPr>
          <w:rFonts w:ascii="Times New Roman" w:hAnsi="Times New Roman" w:cs="Times New Roman"/>
          <w:sz w:val="32"/>
          <w:szCs w:val="32"/>
        </w:rPr>
        <w:t>В</w:t>
      </w:r>
      <w:r w:rsidR="0012614E" w:rsidRPr="0012614E">
        <w:rPr>
          <w:rFonts w:ascii="Times New Roman" w:hAnsi="Times New Roman" w:cs="Times New Roman"/>
          <w:sz w:val="32"/>
          <w:szCs w:val="32"/>
        </w:rPr>
        <w:t>оспринимает укусы как элемент игры. Возможно, вы сами провоцируете его? Во время качания на качелях, догонялок или игры в «гуси-лебеди» вы делаете вид, что кусаете ручку или ножку? Ребёнок очень быстро перенимает такое поведение и переносит эти элементы в игры со сверстниками. Пересмотрите совместные активные игры с малышо</w:t>
      </w:r>
      <w:r w:rsidR="00F049F6">
        <w:rPr>
          <w:rFonts w:ascii="Times New Roman" w:hAnsi="Times New Roman" w:cs="Times New Roman"/>
          <w:sz w:val="32"/>
          <w:szCs w:val="32"/>
        </w:rPr>
        <w:t>м и не кусайте его даже в шутку.</w:t>
      </w:r>
    </w:p>
    <w:p w:rsidR="0012614E" w:rsidRPr="0012614E" w:rsidRDefault="006069FD" w:rsidP="0012614E">
      <w:pPr>
        <w:rPr>
          <w:rFonts w:ascii="Times New Roman" w:hAnsi="Times New Roman" w:cs="Times New Roman"/>
          <w:sz w:val="32"/>
          <w:szCs w:val="32"/>
        </w:rPr>
      </w:pPr>
      <w:r>
        <w:rPr>
          <w:rFonts w:ascii="Times New Roman" w:hAnsi="Times New Roman" w:cs="Times New Roman"/>
          <w:sz w:val="32"/>
          <w:szCs w:val="32"/>
        </w:rPr>
        <w:t>4.</w:t>
      </w:r>
      <w:r w:rsidR="00F049F6">
        <w:rPr>
          <w:rFonts w:ascii="Times New Roman" w:hAnsi="Times New Roman" w:cs="Times New Roman"/>
          <w:sz w:val="32"/>
          <w:szCs w:val="32"/>
        </w:rPr>
        <w:t>П</w:t>
      </w:r>
      <w:r w:rsidR="0012614E" w:rsidRPr="0012614E">
        <w:rPr>
          <w:rFonts w:ascii="Times New Roman" w:hAnsi="Times New Roman" w:cs="Times New Roman"/>
          <w:sz w:val="32"/>
          <w:szCs w:val="32"/>
        </w:rPr>
        <w:t xml:space="preserve">ривлекает внимание взрослых. В этом случае малыш будет рад любому вниманию, даже наказанию за плохое поведение. Ваша задача — подарить ему максимум тепла и нежности. Рассказывайте ему о своей любви. </w:t>
      </w:r>
      <w:r w:rsidR="0012614E" w:rsidRPr="0012614E">
        <w:rPr>
          <w:rFonts w:ascii="Times New Roman" w:hAnsi="Times New Roman" w:cs="Times New Roman"/>
          <w:sz w:val="32"/>
          <w:szCs w:val="32"/>
        </w:rPr>
        <w:lastRenderedPageBreak/>
        <w:t xml:space="preserve">Играйте, читайте книжки, лепите из пластилина, гуляйте. И </w:t>
      </w:r>
      <w:proofErr w:type="gramStart"/>
      <w:r w:rsidR="0012614E" w:rsidRPr="0012614E">
        <w:rPr>
          <w:rFonts w:ascii="Times New Roman" w:hAnsi="Times New Roman" w:cs="Times New Roman"/>
          <w:sz w:val="32"/>
          <w:szCs w:val="32"/>
        </w:rPr>
        <w:t>почаще</w:t>
      </w:r>
      <w:proofErr w:type="gramEnd"/>
      <w:r w:rsidR="0012614E" w:rsidRPr="0012614E">
        <w:rPr>
          <w:rFonts w:ascii="Times New Roman" w:hAnsi="Times New Roman" w:cs="Times New Roman"/>
          <w:sz w:val="32"/>
          <w:szCs w:val="32"/>
        </w:rPr>
        <w:t xml:space="preserve"> хвалите! Ребенок должен ч</w:t>
      </w:r>
      <w:r w:rsidR="00F049F6">
        <w:rPr>
          <w:rFonts w:ascii="Times New Roman" w:hAnsi="Times New Roman" w:cs="Times New Roman"/>
          <w:sz w:val="32"/>
          <w:szCs w:val="32"/>
        </w:rPr>
        <w:t>увствовать вашу заботу и любовь.</w:t>
      </w:r>
    </w:p>
    <w:p w:rsidR="0012614E" w:rsidRPr="0012614E" w:rsidRDefault="006069FD" w:rsidP="0012614E">
      <w:pPr>
        <w:rPr>
          <w:rFonts w:ascii="Times New Roman" w:hAnsi="Times New Roman" w:cs="Times New Roman"/>
          <w:sz w:val="32"/>
          <w:szCs w:val="32"/>
        </w:rPr>
      </w:pPr>
      <w:r>
        <w:rPr>
          <w:rFonts w:ascii="Times New Roman" w:hAnsi="Times New Roman" w:cs="Times New Roman"/>
          <w:sz w:val="32"/>
          <w:szCs w:val="32"/>
        </w:rPr>
        <w:t>5.</w:t>
      </w:r>
      <w:r w:rsidR="00F049F6">
        <w:rPr>
          <w:rFonts w:ascii="Times New Roman" w:hAnsi="Times New Roman" w:cs="Times New Roman"/>
          <w:sz w:val="32"/>
          <w:szCs w:val="32"/>
        </w:rPr>
        <w:t>П</w:t>
      </w:r>
      <w:r w:rsidR="0012614E" w:rsidRPr="0012614E">
        <w:rPr>
          <w:rFonts w:ascii="Times New Roman" w:hAnsi="Times New Roman" w:cs="Times New Roman"/>
          <w:sz w:val="32"/>
          <w:szCs w:val="32"/>
        </w:rPr>
        <w:t>ривыкает к новой обстановке в садике. Если проблема проявилась при адаптации, необходимо снизить градус психологической нагрузки. Попробуйте забирать его пораньше, чтобы сократить контакт ребёнка с раздражающими факторами. Обеспечьте ему спокойное времяпрепровождение в кругу семьи. Организуйте для него дома дополнительное пространство: тихое место, где малыш</w:t>
      </w:r>
      <w:r w:rsidR="00F049F6">
        <w:rPr>
          <w:rFonts w:ascii="Times New Roman" w:hAnsi="Times New Roman" w:cs="Times New Roman"/>
          <w:sz w:val="32"/>
          <w:szCs w:val="32"/>
        </w:rPr>
        <w:t xml:space="preserve"> сможет при желании побыть один.</w:t>
      </w:r>
    </w:p>
    <w:p w:rsidR="0012614E" w:rsidRPr="0012614E" w:rsidRDefault="006069FD" w:rsidP="0012614E">
      <w:pPr>
        <w:rPr>
          <w:rFonts w:ascii="Times New Roman" w:hAnsi="Times New Roman" w:cs="Times New Roman"/>
          <w:sz w:val="32"/>
          <w:szCs w:val="32"/>
        </w:rPr>
      </w:pPr>
      <w:r>
        <w:rPr>
          <w:rFonts w:ascii="Times New Roman" w:hAnsi="Times New Roman" w:cs="Times New Roman"/>
          <w:sz w:val="32"/>
          <w:szCs w:val="32"/>
        </w:rPr>
        <w:t>6.</w:t>
      </w:r>
      <w:r w:rsidR="00F049F6">
        <w:rPr>
          <w:rFonts w:ascii="Times New Roman" w:hAnsi="Times New Roman" w:cs="Times New Roman"/>
          <w:sz w:val="32"/>
          <w:szCs w:val="32"/>
        </w:rPr>
        <w:t>Б</w:t>
      </w:r>
      <w:bookmarkStart w:id="0" w:name="_GoBack"/>
      <w:bookmarkEnd w:id="0"/>
      <w:r w:rsidR="0012614E" w:rsidRPr="0012614E">
        <w:rPr>
          <w:rFonts w:ascii="Times New Roman" w:hAnsi="Times New Roman" w:cs="Times New Roman"/>
          <w:sz w:val="32"/>
          <w:szCs w:val="32"/>
        </w:rPr>
        <w:t>ерёт пример с других детей в садике. Спросите у воспитателей, так ли это. Подключите других родителей и принимайтесь за коллективное перевоспитание «</w:t>
      </w:r>
      <w:proofErr w:type="gramStart"/>
      <w:r w:rsidR="0012614E" w:rsidRPr="0012614E">
        <w:rPr>
          <w:rFonts w:ascii="Times New Roman" w:hAnsi="Times New Roman" w:cs="Times New Roman"/>
          <w:sz w:val="32"/>
          <w:szCs w:val="32"/>
        </w:rPr>
        <w:t>кусак</w:t>
      </w:r>
      <w:proofErr w:type="gramEnd"/>
      <w:r w:rsidR="0012614E" w:rsidRPr="0012614E">
        <w:rPr>
          <w:rFonts w:ascii="Times New Roman" w:hAnsi="Times New Roman" w:cs="Times New Roman"/>
          <w:sz w:val="32"/>
          <w:szCs w:val="32"/>
        </w:rPr>
        <w:t>».</w:t>
      </w:r>
    </w:p>
    <w:p w:rsidR="0012614E" w:rsidRPr="0012614E" w:rsidRDefault="0012614E" w:rsidP="0012614E">
      <w:pPr>
        <w:jc w:val="center"/>
        <w:rPr>
          <w:rFonts w:ascii="Times New Roman" w:hAnsi="Times New Roman" w:cs="Times New Roman"/>
          <w:sz w:val="32"/>
          <w:szCs w:val="32"/>
        </w:rPr>
      </w:pPr>
      <w:r w:rsidRPr="0012614E">
        <w:rPr>
          <w:rFonts w:ascii="Times New Roman" w:hAnsi="Times New Roman" w:cs="Times New Roman"/>
          <w:sz w:val="32"/>
          <w:szCs w:val="32"/>
        </w:rPr>
        <w:t>Шаг 3. Помогите малышу осознать причину</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 xml:space="preserve">«Ты расстроился, поэтому укусил меня», «Ты рассердился, что Максим не поделился с тобой игрушками». Когда вы начинаете проговаривать проблему вслух, ребёнок сам начинает её осознавать. Объясните малышу, что именно он чувствует в данный момент. Потом он научится сам говорить о своих переживаниях, и потребность в </w:t>
      </w:r>
      <w:proofErr w:type="spellStart"/>
      <w:r w:rsidRPr="0012614E">
        <w:rPr>
          <w:rFonts w:ascii="Times New Roman" w:hAnsi="Times New Roman" w:cs="Times New Roman"/>
          <w:sz w:val="32"/>
          <w:szCs w:val="32"/>
        </w:rPr>
        <w:t>кусании</w:t>
      </w:r>
      <w:proofErr w:type="spellEnd"/>
      <w:r w:rsidRPr="0012614E">
        <w:rPr>
          <w:rFonts w:ascii="Times New Roman" w:hAnsi="Times New Roman" w:cs="Times New Roman"/>
          <w:sz w:val="32"/>
          <w:szCs w:val="32"/>
        </w:rPr>
        <w:t xml:space="preserve"> пропадет.</w:t>
      </w:r>
    </w:p>
    <w:p w:rsidR="0012614E" w:rsidRPr="0012614E" w:rsidRDefault="0012614E" w:rsidP="0012614E">
      <w:pPr>
        <w:jc w:val="center"/>
        <w:rPr>
          <w:rFonts w:ascii="Times New Roman" w:hAnsi="Times New Roman" w:cs="Times New Roman"/>
          <w:sz w:val="32"/>
          <w:szCs w:val="32"/>
        </w:rPr>
      </w:pPr>
      <w:r w:rsidRPr="0012614E">
        <w:rPr>
          <w:rFonts w:ascii="Times New Roman" w:hAnsi="Times New Roman" w:cs="Times New Roman"/>
          <w:sz w:val="32"/>
          <w:szCs w:val="32"/>
        </w:rPr>
        <w:t>Шаг 4. Следите за своей реакцией</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Не улыбайтесь, не умиляйтесь и не игнорируйте, если ребёнок кусается. Прикройте его рот рукой, установите контакт глаза-в-глаза и чётко, без агрессии, скажите: «Так делать нельзя никогда и ни с кем». Если малыш не слушает и пробует снова укусить, лишите его зрительного контакта. Не обращайте внимания и покажите, что сейчас вам неприятно с ним общаться.</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В следующий раз, когда ребёнок попробует вас укусить, нарочно громким и резким голосом вскрикните или скажите: «</w:t>
      </w:r>
      <w:r w:rsidRPr="001B6FA9">
        <w:rPr>
          <w:rFonts w:ascii="Times New Roman" w:hAnsi="Times New Roman" w:cs="Times New Roman"/>
          <w:sz w:val="36"/>
          <w:szCs w:val="36"/>
        </w:rPr>
        <w:t>Мне больно</w:t>
      </w:r>
      <w:r w:rsidRPr="0012614E">
        <w:rPr>
          <w:rFonts w:ascii="Times New Roman" w:hAnsi="Times New Roman" w:cs="Times New Roman"/>
          <w:sz w:val="32"/>
          <w:szCs w:val="32"/>
        </w:rPr>
        <w:t>!». На впечатлительных детей это производит хороший эффект.</w:t>
      </w:r>
    </w:p>
    <w:p w:rsidR="0012614E" w:rsidRPr="0012614E" w:rsidRDefault="0012614E" w:rsidP="001B6FA9">
      <w:pPr>
        <w:jc w:val="center"/>
        <w:rPr>
          <w:rFonts w:ascii="Times New Roman" w:hAnsi="Times New Roman" w:cs="Times New Roman"/>
          <w:sz w:val="32"/>
          <w:szCs w:val="32"/>
        </w:rPr>
      </w:pPr>
      <w:r w:rsidRPr="0012614E">
        <w:rPr>
          <w:rFonts w:ascii="Times New Roman" w:hAnsi="Times New Roman" w:cs="Times New Roman"/>
          <w:sz w:val="32"/>
          <w:szCs w:val="32"/>
        </w:rPr>
        <w:t>Шаг 5. Выступайте единым фронтом и будьте последовательны</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 xml:space="preserve">При агрессивных действиях со стороны ребёнка защищайте других членов семьи. Например, мальчик укусил сестру. Папа должен сказать: «Нельзя кусать мою дочку!». Вся семья и воспитатели в садике должны </w:t>
      </w:r>
      <w:r w:rsidRPr="0012614E">
        <w:rPr>
          <w:rFonts w:ascii="Times New Roman" w:hAnsi="Times New Roman" w:cs="Times New Roman"/>
          <w:sz w:val="32"/>
          <w:szCs w:val="32"/>
        </w:rPr>
        <w:lastRenderedPageBreak/>
        <w:t xml:space="preserve">придерживаться единой линии поведения. Недопустимо сегодня разрешать топать ногами и кричать вместо </w:t>
      </w:r>
      <w:proofErr w:type="spellStart"/>
      <w:r w:rsidRPr="0012614E">
        <w:rPr>
          <w:rFonts w:ascii="Times New Roman" w:hAnsi="Times New Roman" w:cs="Times New Roman"/>
          <w:sz w:val="32"/>
          <w:szCs w:val="32"/>
        </w:rPr>
        <w:t>кусания</w:t>
      </w:r>
      <w:proofErr w:type="spellEnd"/>
      <w:r w:rsidRPr="0012614E">
        <w:rPr>
          <w:rFonts w:ascii="Times New Roman" w:hAnsi="Times New Roman" w:cs="Times New Roman"/>
          <w:sz w:val="32"/>
          <w:szCs w:val="32"/>
        </w:rPr>
        <w:t>, а завтра за это же наказывать ребёнка. </w:t>
      </w:r>
    </w:p>
    <w:p w:rsidR="0012614E" w:rsidRPr="001B6FA9" w:rsidRDefault="0012614E" w:rsidP="0012614E">
      <w:pPr>
        <w:jc w:val="center"/>
        <w:rPr>
          <w:rFonts w:ascii="Times New Roman" w:hAnsi="Times New Roman" w:cs="Times New Roman"/>
          <w:sz w:val="40"/>
          <w:szCs w:val="40"/>
          <w:u w:val="single"/>
        </w:rPr>
      </w:pPr>
      <w:r w:rsidRPr="0012614E">
        <w:rPr>
          <w:rFonts w:ascii="Times New Roman" w:hAnsi="Times New Roman" w:cs="Times New Roman"/>
          <w:sz w:val="32"/>
          <w:szCs w:val="32"/>
        </w:rPr>
        <w:br/>
      </w:r>
      <w:r w:rsidRPr="001B6FA9">
        <w:rPr>
          <w:rFonts w:ascii="Times New Roman" w:hAnsi="Times New Roman" w:cs="Times New Roman"/>
          <w:sz w:val="40"/>
          <w:szCs w:val="40"/>
          <w:u w:val="single"/>
        </w:rPr>
        <w:t>Как может помочь воспитатель.</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Педагог должен понимать, что маленький «</w:t>
      </w:r>
      <w:proofErr w:type="gramStart"/>
      <w:r w:rsidRPr="0012614E">
        <w:rPr>
          <w:rFonts w:ascii="Times New Roman" w:hAnsi="Times New Roman" w:cs="Times New Roman"/>
          <w:sz w:val="32"/>
          <w:szCs w:val="32"/>
        </w:rPr>
        <w:t>кусака</w:t>
      </w:r>
      <w:proofErr w:type="gramEnd"/>
      <w:r w:rsidRPr="0012614E">
        <w:rPr>
          <w:rFonts w:ascii="Times New Roman" w:hAnsi="Times New Roman" w:cs="Times New Roman"/>
          <w:sz w:val="32"/>
          <w:szCs w:val="32"/>
        </w:rPr>
        <w:t>» — не агрессор, а скорее заложник ситуации. Если ребёнок в саду кусается, то воспитатель должен знать, что делать. </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Поделитесь с воспитателем своими наблюдениями. Порекомендуйте, какой способ подходит именно вашему ребёнку, ведь никто не знает его лучше вас. Мудрый педагог обязательно прислушается и пойдёт на встречу. Вот чем может помочь воспитатель, чтобы решить проблему как можно быстрее: </w:t>
      </w:r>
    </w:p>
    <w:p w:rsidR="0012614E" w:rsidRPr="0012614E" w:rsidRDefault="0012614E" w:rsidP="001B6FA9">
      <w:pPr>
        <w:jc w:val="center"/>
        <w:rPr>
          <w:rFonts w:ascii="Times New Roman" w:hAnsi="Times New Roman" w:cs="Times New Roman"/>
          <w:sz w:val="32"/>
          <w:szCs w:val="32"/>
        </w:rPr>
      </w:pPr>
      <w:r w:rsidRPr="0012614E">
        <w:rPr>
          <w:rFonts w:ascii="MS Mincho" w:eastAsia="MS Mincho" w:hAnsi="MS Mincho" w:cs="MS Mincho" w:hint="eastAsia"/>
          <w:sz w:val="32"/>
          <w:szCs w:val="32"/>
        </w:rPr>
        <w:t>✓</w:t>
      </w:r>
      <w:r w:rsidRPr="0012614E">
        <w:rPr>
          <w:rFonts w:ascii="Times New Roman" w:hAnsi="Times New Roman" w:cs="Times New Roman"/>
          <w:sz w:val="32"/>
          <w:szCs w:val="32"/>
        </w:rPr>
        <w:t>Разнообразить игры</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 xml:space="preserve">Если ребёнок склонен к проявлению агрессии, педагог может организовать наиболее </w:t>
      </w:r>
      <w:proofErr w:type="spellStart"/>
      <w:r w:rsidRPr="0012614E">
        <w:rPr>
          <w:rFonts w:ascii="Times New Roman" w:hAnsi="Times New Roman" w:cs="Times New Roman"/>
          <w:sz w:val="32"/>
          <w:szCs w:val="32"/>
        </w:rPr>
        <w:t>экологичный</w:t>
      </w:r>
      <w:proofErr w:type="spellEnd"/>
      <w:r w:rsidRPr="0012614E">
        <w:rPr>
          <w:rFonts w:ascii="Times New Roman" w:hAnsi="Times New Roman" w:cs="Times New Roman"/>
          <w:sz w:val="32"/>
          <w:szCs w:val="32"/>
        </w:rPr>
        <w:t xml:space="preserve"> способ для ее высвобождения. Например, обеспечить ребёнку больше двигательной активности или разрешить кричать (как вариант — устроить соревнование по писку, крику или громкому пению). </w:t>
      </w:r>
    </w:p>
    <w:p w:rsidR="0012614E" w:rsidRPr="0012614E" w:rsidRDefault="0012614E" w:rsidP="001B6FA9">
      <w:pPr>
        <w:jc w:val="center"/>
        <w:rPr>
          <w:rFonts w:ascii="Times New Roman" w:hAnsi="Times New Roman" w:cs="Times New Roman"/>
          <w:sz w:val="32"/>
          <w:szCs w:val="32"/>
        </w:rPr>
      </w:pPr>
      <w:r w:rsidRPr="0012614E">
        <w:rPr>
          <w:rFonts w:ascii="MS Mincho" w:eastAsia="MS Mincho" w:hAnsi="MS Mincho" w:cs="MS Mincho" w:hint="eastAsia"/>
          <w:sz w:val="32"/>
          <w:szCs w:val="32"/>
        </w:rPr>
        <w:t>✓</w:t>
      </w:r>
      <w:r w:rsidRPr="0012614E">
        <w:rPr>
          <w:rFonts w:ascii="Times New Roman" w:hAnsi="Times New Roman" w:cs="Times New Roman"/>
          <w:sz w:val="32"/>
          <w:szCs w:val="32"/>
        </w:rPr>
        <w:t>Контролировать ситуацию</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Воспитатель должен следить за поведением ребёнка и предотвращать конфликтные ситуации. Обычно «</w:t>
      </w:r>
      <w:proofErr w:type="gramStart"/>
      <w:r w:rsidRPr="0012614E">
        <w:rPr>
          <w:rFonts w:ascii="Times New Roman" w:hAnsi="Times New Roman" w:cs="Times New Roman"/>
          <w:sz w:val="32"/>
          <w:szCs w:val="32"/>
        </w:rPr>
        <w:t>кусака</w:t>
      </w:r>
      <w:proofErr w:type="gramEnd"/>
      <w:r w:rsidRPr="0012614E">
        <w:rPr>
          <w:rFonts w:ascii="Times New Roman" w:hAnsi="Times New Roman" w:cs="Times New Roman"/>
          <w:sz w:val="32"/>
          <w:szCs w:val="32"/>
        </w:rPr>
        <w:t>» выбирает нескольких детей в качестве жертв. Необходимо научить их правильно реагировать и не давать себя укусить. </w:t>
      </w:r>
    </w:p>
    <w:p w:rsidR="0012614E" w:rsidRPr="0012614E" w:rsidRDefault="0012614E" w:rsidP="001B6FA9">
      <w:pPr>
        <w:jc w:val="center"/>
        <w:rPr>
          <w:rFonts w:ascii="Times New Roman" w:hAnsi="Times New Roman" w:cs="Times New Roman"/>
          <w:sz w:val="32"/>
          <w:szCs w:val="32"/>
        </w:rPr>
      </w:pPr>
      <w:r w:rsidRPr="0012614E">
        <w:rPr>
          <w:rFonts w:ascii="MS Mincho" w:eastAsia="MS Mincho" w:hAnsi="MS Mincho" w:cs="MS Mincho" w:hint="eastAsia"/>
          <w:sz w:val="32"/>
          <w:szCs w:val="32"/>
        </w:rPr>
        <w:t>✓</w:t>
      </w:r>
      <w:r w:rsidRPr="0012614E">
        <w:rPr>
          <w:rFonts w:ascii="Times New Roman" w:hAnsi="Times New Roman" w:cs="Times New Roman"/>
          <w:sz w:val="32"/>
          <w:szCs w:val="32"/>
        </w:rPr>
        <w:t>Хвалить</w:t>
      </w:r>
    </w:p>
    <w:p w:rsidR="0012614E" w:rsidRPr="0012614E" w:rsidRDefault="0012614E" w:rsidP="0012614E">
      <w:pPr>
        <w:rPr>
          <w:rFonts w:ascii="Times New Roman" w:hAnsi="Times New Roman" w:cs="Times New Roman"/>
          <w:sz w:val="32"/>
          <w:szCs w:val="32"/>
        </w:rPr>
      </w:pPr>
      <w:r w:rsidRPr="0012614E">
        <w:rPr>
          <w:rFonts w:ascii="Times New Roman" w:hAnsi="Times New Roman" w:cs="Times New Roman"/>
          <w:sz w:val="32"/>
          <w:szCs w:val="32"/>
        </w:rPr>
        <w:t>В ситуации, когда малыш уже собрался по привычке укусить оппонента, но вовремя одумался. Воспитатель обязательно должен подчеркнуть, какой он молодец, и проявить радость, что ребёнок поступил именно так.</w:t>
      </w:r>
    </w:p>
    <w:p w:rsidR="0012614E" w:rsidRPr="0012614E" w:rsidRDefault="0012614E" w:rsidP="001B6FA9">
      <w:pPr>
        <w:jc w:val="center"/>
        <w:rPr>
          <w:rFonts w:ascii="Times New Roman" w:hAnsi="Times New Roman" w:cs="Times New Roman"/>
          <w:sz w:val="32"/>
          <w:szCs w:val="32"/>
        </w:rPr>
      </w:pPr>
      <w:r w:rsidRPr="0012614E">
        <w:rPr>
          <w:rFonts w:ascii="MS Mincho" w:eastAsia="MS Mincho" w:hAnsi="MS Mincho" w:cs="MS Mincho" w:hint="eastAsia"/>
          <w:sz w:val="32"/>
          <w:szCs w:val="32"/>
        </w:rPr>
        <w:t>✓</w:t>
      </w:r>
      <w:r w:rsidRPr="0012614E">
        <w:rPr>
          <w:rFonts w:ascii="Times New Roman" w:hAnsi="Times New Roman" w:cs="Times New Roman"/>
          <w:sz w:val="32"/>
          <w:szCs w:val="32"/>
        </w:rPr>
        <w:t>Рассказывать сказки</w:t>
      </w:r>
    </w:p>
    <w:p w:rsidR="0012614E" w:rsidRDefault="0012614E" w:rsidP="0012614E">
      <w:pPr>
        <w:rPr>
          <w:rFonts w:ascii="Times New Roman" w:hAnsi="Times New Roman" w:cs="Times New Roman"/>
          <w:sz w:val="32"/>
          <w:szCs w:val="32"/>
        </w:rPr>
      </w:pPr>
      <w:proofErr w:type="spellStart"/>
      <w:r w:rsidRPr="0012614E">
        <w:rPr>
          <w:rFonts w:ascii="Times New Roman" w:hAnsi="Times New Roman" w:cs="Times New Roman"/>
          <w:sz w:val="32"/>
          <w:szCs w:val="32"/>
        </w:rPr>
        <w:lastRenderedPageBreak/>
        <w:t>Сказкотерапия</w:t>
      </w:r>
      <w:proofErr w:type="spellEnd"/>
      <w:r w:rsidRPr="0012614E">
        <w:rPr>
          <w:rFonts w:ascii="Times New Roman" w:hAnsi="Times New Roman" w:cs="Times New Roman"/>
          <w:sz w:val="32"/>
          <w:szCs w:val="32"/>
        </w:rPr>
        <w:t xml:space="preserve"> — мощный и очень доступный инструмент воздействия. Попросите воспитателя рассказать о мальчике, девочке или животном, с </w:t>
      </w:r>
      <w:proofErr w:type="gramStart"/>
      <w:r w:rsidRPr="0012614E">
        <w:rPr>
          <w:rFonts w:ascii="Times New Roman" w:hAnsi="Times New Roman" w:cs="Times New Roman"/>
          <w:sz w:val="32"/>
          <w:szCs w:val="32"/>
        </w:rPr>
        <w:t>которыми</w:t>
      </w:r>
      <w:proofErr w:type="gramEnd"/>
      <w:r w:rsidRPr="0012614E">
        <w:rPr>
          <w:rFonts w:ascii="Times New Roman" w:hAnsi="Times New Roman" w:cs="Times New Roman"/>
          <w:sz w:val="32"/>
          <w:szCs w:val="32"/>
        </w:rPr>
        <w:t xml:space="preserve"> никто не хотел дружить, потому что они кусались. На примере ребёнку будет проще понять, что проявлять свои чувства через агрессию недопустимо.</w:t>
      </w:r>
    </w:p>
    <w:p w:rsidR="001B6FA9" w:rsidRPr="0012614E" w:rsidRDefault="001B6FA9" w:rsidP="0012614E">
      <w:pPr>
        <w:rPr>
          <w:rFonts w:ascii="Times New Roman" w:hAnsi="Times New Roman" w:cs="Times New Roman"/>
          <w:sz w:val="32"/>
          <w:szCs w:val="32"/>
        </w:rPr>
      </w:pPr>
    </w:p>
    <w:p w:rsidR="0012614E" w:rsidRPr="001B6FA9" w:rsidRDefault="001B6FA9" w:rsidP="001B6FA9">
      <w:pPr>
        <w:jc w:val="center"/>
        <w:rPr>
          <w:rFonts w:ascii="Times New Roman" w:hAnsi="Times New Roman" w:cs="Times New Roman"/>
          <w:sz w:val="36"/>
          <w:szCs w:val="36"/>
        </w:rPr>
      </w:pPr>
      <w:r w:rsidRPr="001B6FA9">
        <w:rPr>
          <w:rFonts w:ascii="Times New Roman" w:hAnsi="Times New Roman" w:cs="Times New Roman"/>
          <w:sz w:val="36"/>
          <w:szCs w:val="36"/>
        </w:rPr>
        <w:t>Если ребёнок кусается в садике, то чтобы избавиться от вредной привычки, требуется некоторое время. Проявите терпение и помните: вы обязательно справитесь с проблемой, если будете действовать мудро и последовательно.</w:t>
      </w:r>
    </w:p>
    <w:p w:rsidR="00CB1992" w:rsidRPr="001B6FA9" w:rsidRDefault="00CB1992" w:rsidP="001B6FA9">
      <w:pPr>
        <w:jc w:val="center"/>
        <w:rPr>
          <w:rFonts w:ascii="Times New Roman" w:hAnsi="Times New Roman" w:cs="Times New Roman"/>
          <w:sz w:val="36"/>
          <w:szCs w:val="36"/>
        </w:rPr>
      </w:pPr>
    </w:p>
    <w:sectPr w:rsidR="00CB1992" w:rsidRPr="001B6FA9" w:rsidSect="001B6FA9">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96D"/>
    <w:multiLevelType w:val="multilevel"/>
    <w:tmpl w:val="6C58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F63C80"/>
    <w:multiLevelType w:val="multilevel"/>
    <w:tmpl w:val="6BFA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89"/>
    <w:rsid w:val="0012614E"/>
    <w:rsid w:val="001B6FA9"/>
    <w:rsid w:val="00243DC2"/>
    <w:rsid w:val="006069FD"/>
    <w:rsid w:val="00CA5E89"/>
    <w:rsid w:val="00CB1992"/>
    <w:rsid w:val="00D33489"/>
    <w:rsid w:val="00F0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61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43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43DC2"/>
  </w:style>
  <w:style w:type="character" w:customStyle="1" w:styleId="c5">
    <w:name w:val="c5"/>
    <w:basedOn w:val="a0"/>
    <w:rsid w:val="00243DC2"/>
  </w:style>
  <w:style w:type="character" w:styleId="a3">
    <w:name w:val="Strong"/>
    <w:basedOn w:val="a0"/>
    <w:uiPriority w:val="22"/>
    <w:qFormat/>
    <w:rsid w:val="00243DC2"/>
    <w:rPr>
      <w:b/>
      <w:bCs/>
    </w:rPr>
  </w:style>
  <w:style w:type="character" w:customStyle="1" w:styleId="20">
    <w:name w:val="Заголовок 2 Знак"/>
    <w:basedOn w:val="a0"/>
    <w:link w:val="2"/>
    <w:uiPriority w:val="9"/>
    <w:rsid w:val="0012614E"/>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126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B6F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6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61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43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43DC2"/>
  </w:style>
  <w:style w:type="character" w:customStyle="1" w:styleId="c5">
    <w:name w:val="c5"/>
    <w:basedOn w:val="a0"/>
    <w:rsid w:val="00243DC2"/>
  </w:style>
  <w:style w:type="character" w:styleId="a3">
    <w:name w:val="Strong"/>
    <w:basedOn w:val="a0"/>
    <w:uiPriority w:val="22"/>
    <w:qFormat/>
    <w:rsid w:val="00243DC2"/>
    <w:rPr>
      <w:b/>
      <w:bCs/>
    </w:rPr>
  </w:style>
  <w:style w:type="character" w:customStyle="1" w:styleId="20">
    <w:name w:val="Заголовок 2 Знак"/>
    <w:basedOn w:val="a0"/>
    <w:link w:val="2"/>
    <w:uiPriority w:val="9"/>
    <w:rsid w:val="0012614E"/>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126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B6F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6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88772">
      <w:bodyDiv w:val="1"/>
      <w:marLeft w:val="0"/>
      <w:marRight w:val="0"/>
      <w:marTop w:val="0"/>
      <w:marBottom w:val="0"/>
      <w:divBdr>
        <w:top w:val="none" w:sz="0" w:space="0" w:color="auto"/>
        <w:left w:val="none" w:sz="0" w:space="0" w:color="auto"/>
        <w:bottom w:val="none" w:sz="0" w:space="0" w:color="auto"/>
        <w:right w:val="none" w:sz="0" w:space="0" w:color="auto"/>
      </w:divBdr>
    </w:div>
    <w:div w:id="1012100207">
      <w:bodyDiv w:val="1"/>
      <w:marLeft w:val="0"/>
      <w:marRight w:val="0"/>
      <w:marTop w:val="0"/>
      <w:marBottom w:val="0"/>
      <w:divBdr>
        <w:top w:val="none" w:sz="0" w:space="0" w:color="auto"/>
        <w:left w:val="none" w:sz="0" w:space="0" w:color="auto"/>
        <w:bottom w:val="none" w:sz="0" w:space="0" w:color="auto"/>
        <w:right w:val="none" w:sz="0" w:space="0" w:color="auto"/>
      </w:divBdr>
    </w:div>
    <w:div w:id="1200586143">
      <w:bodyDiv w:val="1"/>
      <w:marLeft w:val="0"/>
      <w:marRight w:val="0"/>
      <w:marTop w:val="0"/>
      <w:marBottom w:val="0"/>
      <w:divBdr>
        <w:top w:val="none" w:sz="0" w:space="0" w:color="auto"/>
        <w:left w:val="none" w:sz="0" w:space="0" w:color="auto"/>
        <w:bottom w:val="none" w:sz="0" w:space="0" w:color="auto"/>
        <w:right w:val="none" w:sz="0" w:space="0" w:color="auto"/>
      </w:divBdr>
    </w:div>
    <w:div w:id="18381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7</cp:revision>
  <dcterms:created xsi:type="dcterms:W3CDTF">2022-11-04T15:04:00Z</dcterms:created>
  <dcterms:modified xsi:type="dcterms:W3CDTF">2026-03-21T13:04:00Z</dcterms:modified>
</cp:coreProperties>
</file>