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F6" w:rsidRDefault="003D0647" w:rsidP="008E3E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Консультация для родителей </w:t>
      </w:r>
    </w:p>
    <w:p w:rsidR="003D0647" w:rsidRPr="008E3EF6" w:rsidRDefault="003D0647" w:rsidP="008E3E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«2026 год </w:t>
      </w:r>
      <w:proofErr w:type="gramStart"/>
      <w:r w:rsidRPr="003D0647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-Г</w:t>
      </w:r>
      <w:proofErr w:type="gramEnd"/>
      <w:r w:rsidRPr="003D0647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од единства народов России»</w:t>
      </w:r>
    </w:p>
    <w:p w:rsidR="008E3EF6" w:rsidRPr="003D0647" w:rsidRDefault="008E3EF6" w:rsidP="008E3E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познакомить дошкольника с единством народов России: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Начните с простого: «Мы разные — но мы вместе»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Воспитание в духе единства</w:t>
      </w:r>
      <w:proofErr w:type="gramStart"/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Расскажите, что в России живут люди разных национальностей: русские, татары, башкиры, чеченцы, чуваши и многие другие.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Подчеркните: все они — одна большая семья, потому что любят одну страну.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Рассмотрите национальные костюмы: покажите картинки или реальные наряды, обратите внимание на узоры, цвета, украшения.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Познакомьте с народными игрушкам</w:t>
      </w:r>
      <w:proofErr w:type="gramStart"/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и(</w:t>
      </w:r>
      <w:proofErr w:type="gramEnd"/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дымковская игрушка, матрёшка, башкирская кукла и т. п.).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Попробуйте вместе нарисовать флаг России или узор из народного орнамента.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Поддержка семейных ценностей: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Используйте год для укрепления семейных связей, ведь единство народа начинается с единства семьи.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-Участвуйте в мероприятиях, посвященных Году единства, которые будут организовываться в вашем регионе, детском саду ведь это шанс вместе познавать новое.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Семейный альбом традиций: сделайте страничку или коллаж о том, какие обычаи есть в вашей семье (например, как празднуете дни рождения, какие блюда готовите).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Экскурсия в музей или на выставку: многие музеи проводят детские программы о народах России — это наглядно и увлекательно.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Сохранение русской идентичности и национальных традиций: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 о важности сохранения русской самобытности, при этом уважая и поддерживая многообразие других национальностей.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Интересуйтесь местными инициативами и праздниками, связанными с национальными культурами, вовлекайте в них детей.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Играйте и творите: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Игра «Угадай традицию»: называйте обычаи (например, чаепитие с блинами, праздник Сабантуй, хороводы), а ребёнок пусть угадывает, кому они могут принадлежать.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Творческий проект «Карта дружбы»: возьмите большой лист бумаги, нарисуйте контур России и вместе приклеивайте маленькие флажки или рисунки, символизирующие разные народы.</w:t>
      </w:r>
      <w:r w:rsidRPr="003D064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DEFAC61" wp14:editId="6EB4FFBE">
            <wp:extent cx="19050" cy="190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Кулинарный эксперимент: приготовьте вместе простое национальное блюдо (например, блины, </w:t>
      </w:r>
      <w:proofErr w:type="spellStart"/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чак</w:t>
      </w:r>
      <w:proofErr w:type="spellEnd"/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чак</w:t>
      </w:r>
      <w:proofErr w:type="spellEnd"/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, осетинские пироги) и поговорите, откуда оно пришло.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Читайте и смотрите вместе: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Выбирайте сказки народов России: они мягко показывают особенности культуры и ценности.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Посмотрите короткие мультфильмы или видеоролики о народных праздниках, танцах, ремёслах.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-Поговорите о праздниках: «На Новый год мы все вместе ставим ёлку, а на Масленицу печём блины.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Укрепление гражданской идентичности: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что единство народов — это основа сильного государства, и каждый гражданин вносит свой вклад в это единство.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Практические шаги для семьи: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Участвуйте: в волонтерских проектах, направленных на поддержку национальных сообществ и сохранение культурного наследия.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Важно!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перегружайте информацией: для дошкольника достаточно 2–3 ярких примеров.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- Говорите на его языке: используйте сравнения из его жизни (семья, друзья, игрушки).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Попробуйте начать с одного из этих приёмов — и вы увидите, как ребёнок с интересом включится в разговор о нашей многонациональной стране!</w:t>
      </w:r>
    </w:p>
    <w:p w:rsidR="003D0647" w:rsidRPr="003D0647" w:rsidRDefault="003D0647" w:rsidP="008E3E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0647" w:rsidRPr="003D0647" w:rsidRDefault="003D0647" w:rsidP="008E3EF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647">
        <w:rPr>
          <w:rFonts w:ascii="Times New Roman" w:eastAsia="Times New Roman" w:hAnsi="Times New Roman" w:cs="Times New Roman"/>
          <w:sz w:val="32"/>
          <w:szCs w:val="32"/>
          <w:lang w:eastAsia="ru-RU"/>
        </w:rPr>
        <w:t>2026 год — это возможность для каждой семьи стать частью большого общенационального дела по укреплению мира, дружбы и взаимопонимания между народами России.</w:t>
      </w:r>
    </w:p>
    <w:p w:rsidR="00386250" w:rsidRPr="008E3EF6" w:rsidRDefault="00386250"/>
    <w:sectPr w:rsidR="00386250" w:rsidRPr="008E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4A"/>
    <w:rsid w:val="00386250"/>
    <w:rsid w:val="003D0647"/>
    <w:rsid w:val="005E124A"/>
    <w:rsid w:val="008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3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Год народного единства</vt:lpstr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3</cp:revision>
  <dcterms:created xsi:type="dcterms:W3CDTF">2026-02-12T03:29:00Z</dcterms:created>
  <dcterms:modified xsi:type="dcterms:W3CDTF">2026-02-12T03:47:00Z</dcterms:modified>
</cp:coreProperties>
</file>