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7BE98" w14:textId="77777777" w:rsidR="00447B49" w:rsidRPr="00ED41CE" w:rsidRDefault="00447B49" w:rsidP="000F73C3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D41CE">
        <w:rPr>
          <w:rFonts w:ascii="Times New Roman" w:hAnsi="Times New Roman" w:cs="Times New Roman"/>
          <w:b/>
          <w:color w:val="C00000"/>
          <w:sz w:val="32"/>
          <w:szCs w:val="32"/>
        </w:rPr>
        <w:t>Уважаемые родители!</w:t>
      </w:r>
    </w:p>
    <w:p w14:paraId="66B7B2F8" w14:textId="09CACD37" w:rsidR="00ED41CE" w:rsidRDefault="00604504" w:rsidP="000F73C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Пирамидка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803A3">
        <w:rPr>
          <w:rFonts w:ascii="Times New Roman" w:hAnsi="Times New Roman" w:cs="Times New Roman"/>
          <w:sz w:val="28"/>
          <w:szCs w:val="28"/>
        </w:rPr>
        <w:t xml:space="preserve"> это</w:t>
      </w:r>
      <w:proofErr w:type="gramEnd"/>
      <w:r w:rsidR="00B803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классическая и, на первый взгляд, простая игрушка. Но если у вас их несколько (разных форм, размеров, материалов), вы владеете целым </w:t>
      </w:r>
      <w:r w:rsidRPr="00604504">
        <w:rPr>
          <w:rFonts w:ascii="Times New Roman" w:hAnsi="Times New Roman" w:cs="Times New Roman"/>
          <w:color w:val="EE0000"/>
          <w:sz w:val="28"/>
          <w:szCs w:val="28"/>
        </w:rPr>
        <w:t>развивающим комплектом</w:t>
      </w:r>
      <w:r>
        <w:rPr>
          <w:rFonts w:ascii="Times New Roman" w:hAnsi="Times New Roman" w:cs="Times New Roman"/>
          <w:color w:val="EE0000"/>
          <w:sz w:val="28"/>
          <w:szCs w:val="28"/>
        </w:rPr>
        <w:t>.</w:t>
      </w:r>
    </w:p>
    <w:p w14:paraId="3059C78F" w14:textId="177653D0" w:rsidR="00447B49" w:rsidRDefault="00604504" w:rsidP="000F73C3">
      <w:pPr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Почему это важно?</w:t>
      </w:r>
    </w:p>
    <w:p w14:paraId="266C725E" w14:textId="77777777" w:rsidR="00604504" w:rsidRDefault="00604504" w:rsidP="000F73C3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Пирамидки развивают: </w:t>
      </w:r>
    </w:p>
    <w:p w14:paraId="0821BCFB" w14:textId="77777777" w:rsidR="00604504" w:rsidRDefault="00604504" w:rsidP="000F73C3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мелкую моторику и координацию.</w:t>
      </w:r>
    </w:p>
    <w:p w14:paraId="701D9F4F" w14:textId="77777777" w:rsidR="00604504" w:rsidRDefault="00604504" w:rsidP="000F73C3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логическое и пространственное мышление.</w:t>
      </w:r>
    </w:p>
    <w:p w14:paraId="58FA3741" w14:textId="77777777" w:rsidR="00604504" w:rsidRDefault="00604504" w:rsidP="000F73C3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знание цветов, размеров, форм, счёт.</w:t>
      </w:r>
    </w:p>
    <w:p w14:paraId="323C195E" w14:textId="77777777" w:rsidR="00604504" w:rsidRDefault="00604504" w:rsidP="000F73C3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усидчивость, целеполагание, умение следовать правилам.</w:t>
      </w:r>
    </w:p>
    <w:p w14:paraId="2E5E16A0" w14:textId="30BBF8F9" w:rsidR="00604504" w:rsidRDefault="00604504" w:rsidP="000F73C3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- сенсорное восприятие (если пирамидки из разных материалов: дерево, пластик)</w:t>
      </w:r>
    </w:p>
    <w:p w14:paraId="5D3E38C6" w14:textId="04844656" w:rsidR="005C736D" w:rsidRPr="005C736D" w:rsidRDefault="005C736D" w:rsidP="000F73C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 w:rsidRPr="005C73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Польза :</w:t>
      </w:r>
      <w:proofErr w:type="gramEnd"/>
    </w:p>
    <w:p w14:paraId="2D57D77C" w14:textId="5CCEB8E5" w:rsidR="005C736D" w:rsidRDefault="005C736D" w:rsidP="000F73C3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Развивает мышление,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усидчивость ,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понимание величины и формы, знакомит с цветами.</w:t>
      </w:r>
    </w:p>
    <w:p w14:paraId="440A0722" w14:textId="33078FD2" w:rsidR="00447B49" w:rsidRDefault="00842333" w:rsidP="000F73C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C736D" w:rsidRPr="005C73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253791" wp14:editId="6DAA1DD0">
            <wp:extent cx="2105025" cy="2495550"/>
            <wp:effectExtent l="0" t="0" r="9525" b="0"/>
            <wp:docPr id="1458795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954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4B5EF" w14:textId="77777777" w:rsidR="006019FF" w:rsidRPr="006019FF" w:rsidRDefault="00447B49" w:rsidP="000F73C3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019FF">
        <w:rPr>
          <w:rFonts w:ascii="Times New Roman" w:hAnsi="Times New Roman" w:cs="Times New Roman"/>
          <w:sz w:val="28"/>
          <w:szCs w:val="28"/>
        </w:rPr>
        <w:t xml:space="preserve"> </w:t>
      </w:r>
      <w:r w:rsidR="006019FF" w:rsidRPr="006019FF">
        <w:rPr>
          <w:rFonts w:ascii="Times New Roman" w:hAnsi="Times New Roman" w:cs="Times New Roman"/>
          <w:b/>
          <w:color w:val="C00000"/>
          <w:sz w:val="28"/>
          <w:szCs w:val="28"/>
        </w:rPr>
        <w:t>Идеи для игр по возрастам.</w:t>
      </w:r>
    </w:p>
    <w:p w14:paraId="3B3CD06A" w14:textId="77777777" w:rsidR="006019FF" w:rsidRPr="006019FF" w:rsidRDefault="006019FF" w:rsidP="000F73C3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019FF">
        <w:rPr>
          <w:rFonts w:ascii="Times New Roman" w:hAnsi="Times New Roman" w:cs="Times New Roman"/>
          <w:b/>
          <w:color w:val="C00000"/>
          <w:sz w:val="28"/>
          <w:szCs w:val="28"/>
        </w:rPr>
        <w:t>Для малышей (1-2 года)</w:t>
      </w:r>
    </w:p>
    <w:p w14:paraId="0F6B1520" w14:textId="28B658F8" w:rsidR="00447B49" w:rsidRPr="00DF2CC0" w:rsidRDefault="006019FF" w:rsidP="000F73C3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2CC0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- </w:t>
      </w:r>
      <w:r w:rsidRPr="00DF2C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Простое нанизывание: не требуйте правильного порядка.</w:t>
      </w:r>
    </w:p>
    <w:p w14:paraId="369324D0" w14:textId="2C84557E" w:rsidR="006019FF" w:rsidRPr="00DF2CC0" w:rsidRDefault="006019FF" w:rsidP="000F73C3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2C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Пусть тренируют захват и координацию.</w:t>
      </w:r>
    </w:p>
    <w:p w14:paraId="3BA51543" w14:textId="7098BB26" w:rsidR="006019FF" w:rsidRPr="00DF2CC0" w:rsidRDefault="006019FF" w:rsidP="000F73C3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2C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Исследование свойств: давайте кольца разных материалов-гладкие, шершавые,</w:t>
      </w:r>
      <w:r w:rsidR="00DF2CC0" w:rsidRPr="00DF2C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DF2C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тяжелые(дерево), легкие.</w:t>
      </w:r>
    </w:p>
    <w:p w14:paraId="5827844C" w14:textId="6CC64F72" w:rsidR="006019FF" w:rsidRPr="00DF2CC0" w:rsidRDefault="006019FF" w:rsidP="000F73C3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2C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башня и не только: стройте не только на стержень, но просто башни из колец на полу.</w:t>
      </w:r>
    </w:p>
    <w:p w14:paraId="28CD7A0C" w14:textId="18A60E11" w:rsidR="006019FF" w:rsidRPr="00DF2CC0" w:rsidRDefault="006019FF" w:rsidP="000F73C3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2C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цветовой </w:t>
      </w:r>
      <w:proofErr w:type="spellStart"/>
      <w:r w:rsidRPr="00DF2C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сортер</w:t>
      </w:r>
      <w:proofErr w:type="spellEnd"/>
      <w:r w:rsidRPr="00DF2C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 «дай мне все красные кольца» (подойдет, если в коллекции есть повторяющиеся цвета).</w:t>
      </w:r>
    </w:p>
    <w:p w14:paraId="17A6DA82" w14:textId="574026A1" w:rsidR="006019FF" w:rsidRDefault="006019FF" w:rsidP="000F73C3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019FF">
        <w:rPr>
          <w:rFonts w:ascii="Times New Roman" w:hAnsi="Times New Roman" w:cs="Times New Roman"/>
          <w:b/>
          <w:color w:val="C00000"/>
          <w:sz w:val="28"/>
          <w:szCs w:val="28"/>
        </w:rPr>
        <w:t>Для детей (2-4 года)</w:t>
      </w:r>
    </w:p>
    <w:p w14:paraId="2B273AAA" w14:textId="29B07F18" w:rsidR="006019FF" w:rsidRPr="00DF2CC0" w:rsidRDefault="006019FF" w:rsidP="000F73C3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2C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DF2C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строгое правило: собираем по порядку-от </w:t>
      </w:r>
      <w:proofErr w:type="gramStart"/>
      <w:r w:rsidRPr="00DF2C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большого  к</w:t>
      </w:r>
      <w:proofErr w:type="gramEnd"/>
      <w:r w:rsidRPr="00DF2C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Pr="00DF2C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маленькому(</w:t>
      </w:r>
      <w:proofErr w:type="gramEnd"/>
      <w:r w:rsidRPr="00DF2C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или наоборот). Это основа логики.</w:t>
      </w:r>
    </w:p>
    <w:p w14:paraId="7CA1994B" w14:textId="77777777" w:rsidR="001F72FF" w:rsidRPr="00DF2CC0" w:rsidRDefault="006019FF" w:rsidP="000F73C3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2C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создаем эталон: соберите пирамидку правильно и поставьте как образец.</w:t>
      </w:r>
    </w:p>
    <w:p w14:paraId="35DCC76D" w14:textId="77777777" w:rsidR="001F72FF" w:rsidRPr="00DF2CC0" w:rsidRDefault="001F72FF" w:rsidP="000F73C3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2C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сравнение: возьмите два одинаковых кольца от разных пирамидок. «Какое больше? Какое тяжелее?»</w:t>
      </w:r>
    </w:p>
    <w:p w14:paraId="06D2AFA3" w14:textId="77777777" w:rsidR="001F72FF" w:rsidRPr="00DF2CC0" w:rsidRDefault="001F72FF" w:rsidP="000F73C3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F2C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цветовые последовательности: придумайте узор: красное-синее-красное-синее. Сможет ли ребенок его продолжить?</w:t>
      </w:r>
    </w:p>
    <w:p w14:paraId="270032EE" w14:textId="7D6896A8" w:rsidR="006019FF" w:rsidRPr="00DF2CC0" w:rsidRDefault="001F72FF" w:rsidP="000F73C3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DF2C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счет и количество: «сколько колец в этой пирамидке? А в этой? Какая выше?»</w:t>
      </w:r>
    </w:p>
    <w:p w14:paraId="5C05CC32" w14:textId="25C63620" w:rsidR="00842333" w:rsidRPr="00DF2CC0" w:rsidRDefault="00DF2CC0" w:rsidP="000F73C3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F2CC0">
        <w:rPr>
          <w:rFonts w:ascii="Times New Roman" w:hAnsi="Times New Roman" w:cs="Times New Roman"/>
          <w:b/>
          <w:color w:val="C00000"/>
          <w:sz w:val="28"/>
          <w:szCs w:val="28"/>
        </w:rPr>
        <w:t>Главный совет:</w:t>
      </w:r>
    </w:p>
    <w:p w14:paraId="79C4AEFC" w14:textId="6FAC81B0" w:rsidR="00DF2CC0" w:rsidRPr="00DF2CC0" w:rsidRDefault="00DF2CC0" w:rsidP="000F73C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2C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Ваша коллекция пирамидок</w:t>
      </w:r>
      <w:proofErr w:type="gramStart"/>
      <w:r w:rsidRPr="00DF2C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="00557D4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DF2C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это</w:t>
      </w:r>
      <w:proofErr w:type="gramEnd"/>
      <w:r w:rsidRPr="00DF2CC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математический и логический тренажер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скрытый под видом игры.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Позвольте ребенку иногда нарушать правила и экспериментировать, но всегда показывайте и предлагайте классический, упорядоченный способ. Так вы развиваете и креативность, и структурное мышление одновременно.   </w:t>
      </w:r>
    </w:p>
    <w:p w14:paraId="6577871C" w14:textId="401739A6" w:rsidR="00842333" w:rsidRDefault="00842333" w:rsidP="000F73C3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6B9BA1E7" w14:textId="0C889AEF" w:rsidR="00551317" w:rsidRDefault="00CA1C64" w:rsidP="00557D4F">
      <w:pPr>
        <w:spacing w:after="0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ED41C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05363" w:rsidRPr="00E05363">
        <w:rPr>
          <w:rFonts w:ascii="Times New Roman" w:hAnsi="Times New Roman" w:cs="Times New Roman"/>
          <w:b/>
          <w:bCs/>
          <w:color w:val="EE0000"/>
          <w:sz w:val="28"/>
          <w:szCs w:val="28"/>
        </w:rPr>
        <w:t>История создания детской пирамидки!</w:t>
      </w:r>
      <w:r w:rsidRPr="00E05363"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     </w:t>
      </w:r>
    </w:p>
    <w:p w14:paraId="3BF446AA" w14:textId="51E9BD17" w:rsidR="00E05363" w:rsidRDefault="00E05363" w:rsidP="000F7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5363">
        <w:rPr>
          <w:rFonts w:ascii="Times New Roman" w:hAnsi="Times New Roman" w:cs="Times New Roman"/>
          <w:sz w:val="28"/>
          <w:szCs w:val="28"/>
        </w:rPr>
        <w:t xml:space="preserve">В Советском Союзе </w:t>
      </w:r>
      <w:r>
        <w:rPr>
          <w:rFonts w:ascii="Times New Roman" w:hAnsi="Times New Roman" w:cs="Times New Roman"/>
          <w:sz w:val="28"/>
          <w:szCs w:val="28"/>
        </w:rPr>
        <w:t xml:space="preserve">такую пирамидку начали делать из дерева и пластмассы на всех фабриках игрушек. Она стала самой популярной игрушкой для малышей, почти у каждого ребенка она была. Её дарили на первые дни рождения, с ней играли в детских садах. Сейчас пирамидки делают из разных материалов-мягкие, пластмассовые, деревянные. Они могут греметь, шуршать или быть частью большой игры. </w:t>
      </w:r>
    </w:p>
    <w:p w14:paraId="50E9735E" w14:textId="0F07FEDD" w:rsidR="00E05363" w:rsidRPr="00E05363" w:rsidRDefault="00E05363" w:rsidP="000F7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суть осталась прежней: это первая логическая головоломка в жизни человека, которая учит думать руками. Она прошла путь от </w:t>
      </w:r>
      <w:r>
        <w:rPr>
          <w:rFonts w:ascii="Times New Roman" w:hAnsi="Times New Roman" w:cs="Times New Roman"/>
          <w:sz w:val="28"/>
          <w:szCs w:val="28"/>
        </w:rPr>
        <w:t xml:space="preserve">простого деревянного колечка до умной развивающей игрушки, но так и осталась верным спутником малышей во всём мире. </w:t>
      </w:r>
    </w:p>
    <w:p w14:paraId="4C9EFF52" w14:textId="77777777" w:rsidR="00551317" w:rsidRPr="00551317" w:rsidRDefault="00551317" w:rsidP="000F7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BAFBD3D" w14:textId="0C519624" w:rsidR="00447B49" w:rsidRDefault="000F73C3" w:rsidP="000F73C3">
      <w:pPr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0F73C3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</w:rPr>
        <w:drawing>
          <wp:inline distT="0" distB="0" distL="0" distR="0" wp14:anchorId="30F9AC5C" wp14:editId="53FAB2B9">
            <wp:extent cx="2783840" cy="2686050"/>
            <wp:effectExtent l="0" t="0" r="0" b="0"/>
            <wp:docPr id="12784078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4078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B783E" w14:textId="77777777" w:rsidR="00447B49" w:rsidRDefault="00447B49" w:rsidP="000F73C3">
      <w:pPr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14:paraId="1D40CD60" w14:textId="77777777" w:rsidR="00447B49" w:rsidRDefault="00447B49" w:rsidP="000F73C3">
      <w:pPr>
        <w:jc w:val="both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14:paraId="5A139040" w14:textId="77777777" w:rsidR="00447B49" w:rsidRDefault="00447B49" w:rsidP="000F73C3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14:paraId="591D6293" w14:textId="77777777" w:rsidR="000F73C3" w:rsidRDefault="000F73C3" w:rsidP="000F73C3">
      <w:pPr>
        <w:jc w:val="center"/>
        <w:rPr>
          <w:rFonts w:ascii="Times New Roman" w:hAnsi="Times New Roman" w:cs="Times New Roman"/>
        </w:rPr>
      </w:pPr>
      <w:proofErr w:type="spellStart"/>
      <w:proofErr w:type="gramStart"/>
      <w:r w:rsidRPr="0064136D">
        <w:rPr>
          <w:rFonts w:ascii="Times New Roman" w:hAnsi="Times New Roman" w:cs="Times New Roman"/>
        </w:rPr>
        <w:t>г.Орск</w:t>
      </w:r>
      <w:proofErr w:type="spellEnd"/>
      <w:r w:rsidRPr="0064136D">
        <w:rPr>
          <w:rFonts w:ascii="Times New Roman" w:hAnsi="Times New Roman" w:cs="Times New Roman"/>
        </w:rPr>
        <w:t xml:space="preserve">  </w:t>
      </w:r>
      <w:proofErr w:type="spellStart"/>
      <w:r w:rsidRPr="0064136D">
        <w:rPr>
          <w:rFonts w:ascii="Times New Roman" w:hAnsi="Times New Roman" w:cs="Times New Roman"/>
        </w:rPr>
        <w:t>ул</w:t>
      </w:r>
      <w:proofErr w:type="spellEnd"/>
      <w:r w:rsidRPr="0064136D">
        <w:rPr>
          <w:rFonts w:ascii="Times New Roman" w:hAnsi="Times New Roman" w:cs="Times New Roman"/>
        </w:rPr>
        <w:t xml:space="preserve"> .Беляева</w:t>
      </w:r>
      <w:proofErr w:type="gramEnd"/>
      <w:r w:rsidRPr="0064136D">
        <w:rPr>
          <w:rFonts w:ascii="Times New Roman" w:hAnsi="Times New Roman" w:cs="Times New Roman"/>
        </w:rPr>
        <w:t xml:space="preserve"> 11</w:t>
      </w:r>
    </w:p>
    <w:p w14:paraId="575B98B0" w14:textId="77777777" w:rsidR="000F73C3" w:rsidRPr="0064136D" w:rsidRDefault="000F73C3" w:rsidP="000F73C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Телефон: 8(3537)402004</w:t>
      </w:r>
    </w:p>
    <w:p w14:paraId="3B91BFD1" w14:textId="77777777" w:rsidR="00842333" w:rsidRDefault="00842333" w:rsidP="000F73C3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14:paraId="52F029E3" w14:textId="41579C8B" w:rsidR="00986B17" w:rsidRPr="000C0548" w:rsidRDefault="000F73C3" w:rsidP="000C054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86B17" w:rsidRPr="00986B17">
        <w:rPr>
          <w:rFonts w:ascii="Times New Roman" w:hAnsi="Times New Roman" w:cs="Times New Roman"/>
          <w:sz w:val="28"/>
          <w:szCs w:val="28"/>
        </w:rPr>
        <w:t>ДОАУ «Центр развития ребенка – детский сад №120 г.</w:t>
      </w:r>
      <w:r w:rsidR="00447B49">
        <w:rPr>
          <w:rFonts w:ascii="Times New Roman" w:hAnsi="Times New Roman" w:cs="Times New Roman"/>
          <w:sz w:val="28"/>
          <w:szCs w:val="28"/>
        </w:rPr>
        <w:t xml:space="preserve"> </w:t>
      </w:r>
      <w:r w:rsidR="00986B17" w:rsidRPr="00986B17">
        <w:rPr>
          <w:rFonts w:ascii="Times New Roman" w:hAnsi="Times New Roman" w:cs="Times New Roman"/>
          <w:sz w:val="28"/>
          <w:szCs w:val="28"/>
        </w:rPr>
        <w:t>Орска «Крепыш».</w:t>
      </w:r>
    </w:p>
    <w:p w14:paraId="6283D0DD" w14:textId="77777777" w:rsidR="00737DC4" w:rsidRPr="00557D4F" w:rsidRDefault="00415977" w:rsidP="00737DC4">
      <w:pPr>
        <w:spacing w:after="0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pict w14:anchorId="0D020FA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38pt;height:87.75pt" fillcolor="#06c" strokecolor="#9cf" strokeweight="1.5pt">
            <v:fill r:id="rId7" o:title=""/>
            <v:stroke r:id="rId7" o:title=""/>
            <v:shadow on="t" color="#900"/>
            <v:textpath style="font-family:&quot;Impact&quot;;font-size:24pt;v-text-kern:t" trim="t" fitpath="t" string="Памятка для &#10;родителей&#10;"/>
          </v:shape>
        </w:pict>
      </w:r>
    </w:p>
    <w:p w14:paraId="7B11F67E" w14:textId="77777777" w:rsidR="009D1AE6" w:rsidRDefault="009D1AE6" w:rsidP="009D1AE6">
      <w:pPr>
        <w:jc w:val="center"/>
        <w:rPr>
          <w:rFonts w:ascii="Bahnschrift" w:hAnsi="Bahnschrift" w:cs="Times New Roman"/>
          <w:b/>
          <w:bCs/>
          <w:noProof/>
          <w:color w:val="EE0000"/>
          <w:sz w:val="32"/>
          <w:szCs w:val="32"/>
        </w:rPr>
      </w:pPr>
    </w:p>
    <w:p w14:paraId="31390783" w14:textId="575F38C6" w:rsidR="009D1AE6" w:rsidRPr="00B803A3" w:rsidRDefault="009D1AE6" w:rsidP="009D1AE6">
      <w:pPr>
        <w:jc w:val="center"/>
        <w:rPr>
          <w:rFonts w:ascii="Times New Roman" w:hAnsi="Times New Roman" w:cs="Times New Roman"/>
          <w:b/>
          <w:bCs/>
          <w:noProof/>
          <w:color w:val="EE0000"/>
          <w:sz w:val="32"/>
          <w:szCs w:val="32"/>
        </w:rPr>
      </w:pPr>
      <w:r w:rsidRPr="00B803A3">
        <w:rPr>
          <w:rFonts w:ascii="Times New Roman" w:hAnsi="Times New Roman" w:cs="Times New Roman"/>
          <w:b/>
          <w:bCs/>
          <w:noProof/>
          <w:color w:val="EE0000"/>
          <w:sz w:val="32"/>
          <w:szCs w:val="32"/>
        </w:rPr>
        <w:t>«Коллекция детских пирамидок – больше, чем просто игрушка»</w:t>
      </w:r>
    </w:p>
    <w:p w14:paraId="75F0A199" w14:textId="5F6AA374" w:rsidR="00A96E25" w:rsidRDefault="009D1AE6" w:rsidP="00737DC4">
      <w:pPr>
        <w:spacing w:after="0"/>
        <w:jc w:val="center"/>
        <w:rPr>
          <w:rFonts w:ascii="Times New Roman" w:hAnsi="Times New Roman" w:cs="Times New Roman"/>
          <w:color w:val="548DD4" w:themeColor="text2" w:themeTint="99"/>
          <w:sz w:val="44"/>
          <w:szCs w:val="44"/>
        </w:rPr>
      </w:pPr>
      <w:r w:rsidRPr="009D1AE6">
        <w:rPr>
          <w:rFonts w:ascii="Bahnschrift" w:hAnsi="Bahnschrift" w:cs="Times New Roman"/>
          <w:b/>
          <w:bCs/>
          <w:noProof/>
          <w:color w:val="EE0000"/>
          <w:sz w:val="40"/>
          <w:szCs w:val="40"/>
        </w:rPr>
        <w:drawing>
          <wp:inline distT="0" distB="0" distL="0" distR="0" wp14:anchorId="190D7A66" wp14:editId="614A9616">
            <wp:extent cx="1819275" cy="1638300"/>
            <wp:effectExtent l="0" t="0" r="9525" b="0"/>
            <wp:docPr id="1130704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704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CA11A" w14:textId="77777777" w:rsidR="009D1AE6" w:rsidRDefault="009D1AE6" w:rsidP="00737DC4">
      <w:pPr>
        <w:spacing w:after="0"/>
        <w:jc w:val="center"/>
        <w:rPr>
          <w:rFonts w:ascii="Times New Roman" w:hAnsi="Times New Roman" w:cs="Times New Roman"/>
          <w:color w:val="548DD4" w:themeColor="text2" w:themeTint="99"/>
          <w:sz w:val="44"/>
          <w:szCs w:val="44"/>
        </w:rPr>
      </w:pPr>
    </w:p>
    <w:p w14:paraId="6EA32E0F" w14:textId="553DA3CF" w:rsidR="00BF3608" w:rsidRDefault="00D37478" w:rsidP="00737DC4">
      <w:pPr>
        <w:jc w:val="right"/>
        <w:rPr>
          <w:rFonts w:ascii="Times New Roman" w:hAnsi="Times New Roman" w:cs="Times New Roman"/>
          <w:sz w:val="24"/>
          <w:szCs w:val="24"/>
        </w:rPr>
      </w:pPr>
      <w:r w:rsidRPr="00D37478">
        <w:rPr>
          <w:rFonts w:ascii="Times New Roman" w:hAnsi="Times New Roman" w:cs="Times New Roman"/>
          <w:sz w:val="24"/>
          <w:szCs w:val="24"/>
        </w:rPr>
        <w:t xml:space="preserve">Выполнила: Воспитатель </w:t>
      </w:r>
      <w:proofErr w:type="spellStart"/>
      <w:r w:rsidR="00821CF9">
        <w:rPr>
          <w:rFonts w:ascii="Times New Roman" w:hAnsi="Times New Roman" w:cs="Times New Roman"/>
          <w:sz w:val="24"/>
          <w:szCs w:val="24"/>
        </w:rPr>
        <w:t>Сёмина</w:t>
      </w:r>
      <w:proofErr w:type="spellEnd"/>
      <w:r w:rsidR="00821CF9">
        <w:rPr>
          <w:rFonts w:ascii="Times New Roman" w:hAnsi="Times New Roman" w:cs="Times New Roman"/>
          <w:sz w:val="24"/>
          <w:szCs w:val="24"/>
        </w:rPr>
        <w:t xml:space="preserve"> А.В.</w:t>
      </w:r>
    </w:p>
    <w:p w14:paraId="052AF73B" w14:textId="77777777" w:rsidR="006A5512" w:rsidRDefault="006A5512" w:rsidP="006A55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2026 г</w:t>
      </w:r>
    </w:p>
    <w:p w14:paraId="5C5B369F" w14:textId="77777777" w:rsidR="006A5512" w:rsidRDefault="006A5512" w:rsidP="006A551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6A5512" w:rsidSect="00415977">
      <w:pgSz w:w="16838" w:h="11906" w:orient="landscape"/>
      <w:pgMar w:top="851" w:right="1134" w:bottom="850" w:left="1134" w:header="708" w:footer="708" w:gutter="0"/>
      <w:pgBorders w:offsetFrom="page">
        <w:top w:val="marqueeToothed" w:sz="8" w:space="24" w:color="auto"/>
        <w:left w:val="marqueeToothed" w:sz="8" w:space="24" w:color="auto"/>
        <w:bottom w:val="marqueeToothed" w:sz="8" w:space="24" w:color="auto"/>
        <w:right w:val="marqueeToothed" w:sz="8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BF7439"/>
    <w:multiLevelType w:val="hybridMultilevel"/>
    <w:tmpl w:val="86E21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A90686"/>
    <w:multiLevelType w:val="hybridMultilevel"/>
    <w:tmpl w:val="1652A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6857610">
    <w:abstractNumId w:val="0"/>
  </w:num>
  <w:num w:numId="2" w16cid:durableId="761756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3608"/>
    <w:rsid w:val="000C0548"/>
    <w:rsid w:val="000F73C3"/>
    <w:rsid w:val="001B6E18"/>
    <w:rsid w:val="001F72FF"/>
    <w:rsid w:val="00415977"/>
    <w:rsid w:val="00447B49"/>
    <w:rsid w:val="00511420"/>
    <w:rsid w:val="00517CEC"/>
    <w:rsid w:val="00551317"/>
    <w:rsid w:val="00557D4F"/>
    <w:rsid w:val="0056471F"/>
    <w:rsid w:val="005909F2"/>
    <w:rsid w:val="005C736D"/>
    <w:rsid w:val="006019FF"/>
    <w:rsid w:val="00604504"/>
    <w:rsid w:val="0064136D"/>
    <w:rsid w:val="006A5512"/>
    <w:rsid w:val="006A6215"/>
    <w:rsid w:val="00737DC4"/>
    <w:rsid w:val="00821CF9"/>
    <w:rsid w:val="00842333"/>
    <w:rsid w:val="00986B17"/>
    <w:rsid w:val="009D1AE6"/>
    <w:rsid w:val="00A96E25"/>
    <w:rsid w:val="00B4651E"/>
    <w:rsid w:val="00B803A3"/>
    <w:rsid w:val="00BF3608"/>
    <w:rsid w:val="00CA1C64"/>
    <w:rsid w:val="00D37478"/>
    <w:rsid w:val="00D770B5"/>
    <w:rsid w:val="00DF2CC0"/>
    <w:rsid w:val="00E05363"/>
    <w:rsid w:val="00ED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05635"/>
  <w15:docId w15:val="{B0D5EA35-ACE0-4ED4-A1FA-10739E54B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70B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6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E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</dc:creator>
  <cp:lastModifiedBy>Андрей</cp:lastModifiedBy>
  <cp:revision>8</cp:revision>
  <dcterms:created xsi:type="dcterms:W3CDTF">2026-01-25T06:54:00Z</dcterms:created>
  <dcterms:modified xsi:type="dcterms:W3CDTF">2026-02-05T17:55:00Z</dcterms:modified>
</cp:coreProperties>
</file>