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260F" w:rsidRDefault="000B260F" w:rsidP="000B260F">
      <w:pPr>
        <w:jc w:val="center"/>
        <w:rPr>
          <w:b/>
          <w:i/>
          <w:sz w:val="36"/>
          <w:szCs w:val="36"/>
        </w:rPr>
      </w:pPr>
    </w:p>
    <w:p w:rsidR="00401C1F" w:rsidRPr="000B260F" w:rsidRDefault="00401C1F" w:rsidP="000B260F">
      <w:pPr>
        <w:jc w:val="center"/>
        <w:rPr>
          <w:b/>
          <w:i/>
          <w:sz w:val="40"/>
          <w:szCs w:val="40"/>
        </w:rPr>
      </w:pPr>
      <w:r w:rsidRPr="000B260F">
        <w:rPr>
          <w:b/>
          <w:i/>
          <w:sz w:val="40"/>
          <w:szCs w:val="40"/>
        </w:rPr>
        <w:t>Использование тренажёров по межполушарному взаимодействию</w:t>
      </w:r>
    </w:p>
    <w:p w:rsidR="00401C1F" w:rsidRPr="000B260F" w:rsidRDefault="00401C1F" w:rsidP="000B260F">
      <w:pPr>
        <w:jc w:val="center"/>
        <w:rPr>
          <w:b/>
          <w:i/>
          <w:sz w:val="40"/>
          <w:szCs w:val="40"/>
        </w:rPr>
      </w:pPr>
      <w:r w:rsidRPr="000B260F">
        <w:rPr>
          <w:b/>
          <w:i/>
          <w:sz w:val="40"/>
          <w:szCs w:val="40"/>
        </w:rPr>
        <w:t>в развитии графо</w:t>
      </w:r>
      <w:r w:rsidR="007E3A5F" w:rsidRPr="000B260F">
        <w:rPr>
          <w:b/>
          <w:i/>
          <w:sz w:val="40"/>
          <w:szCs w:val="40"/>
        </w:rPr>
        <w:t xml:space="preserve"> </w:t>
      </w:r>
      <w:r w:rsidRPr="000B260F">
        <w:rPr>
          <w:b/>
          <w:i/>
          <w:sz w:val="40"/>
          <w:szCs w:val="40"/>
        </w:rPr>
        <w:t>моторных навыков с детьми</w:t>
      </w:r>
    </w:p>
    <w:p w:rsidR="009F09E6" w:rsidRPr="000B260F" w:rsidRDefault="00401C1F" w:rsidP="000B260F">
      <w:pPr>
        <w:jc w:val="center"/>
        <w:rPr>
          <w:b/>
          <w:i/>
          <w:sz w:val="40"/>
          <w:szCs w:val="40"/>
        </w:rPr>
      </w:pPr>
      <w:r w:rsidRPr="000B260F">
        <w:rPr>
          <w:b/>
          <w:i/>
          <w:sz w:val="40"/>
          <w:szCs w:val="40"/>
        </w:rPr>
        <w:t>в логопедической группе «Росточек»</w:t>
      </w:r>
    </w:p>
    <w:p w:rsidR="00401C1F" w:rsidRDefault="00401C1F" w:rsidP="000B260F"/>
    <w:p w:rsidR="00401C1F" w:rsidRDefault="00401C1F" w:rsidP="000B260F"/>
    <w:p w:rsidR="00401C1F" w:rsidRDefault="00401C1F" w:rsidP="000B260F"/>
    <w:p w:rsidR="00401C1F" w:rsidRDefault="00401C1F" w:rsidP="000B260F">
      <w:pPr>
        <w:rPr>
          <w:sz w:val="40"/>
          <w:szCs w:val="40"/>
        </w:rPr>
      </w:pPr>
      <w:r>
        <w:rPr>
          <w:noProof/>
        </w:rPr>
        <w:drawing>
          <wp:inline distT="0" distB="0" distL="0" distR="0">
            <wp:extent cx="5680197" cy="4767623"/>
            <wp:effectExtent l="19050" t="0" r="0" b="0"/>
            <wp:docPr id="1" name="Рисунок 1" descr="Иллюстрация 20 из 20 для Графомоторика. Тренажёр по развитию межполушарного  взаимодействия и графомоторных навыков - Ольга Давыдова | Лабиринт - книги.  Источник: Сенькина Лариса Виктор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ллюстрация 20 из 20 для Графомоторика. Тренажёр по развитию межполушарного  взаимодействия и графомоторных навыков - Ольга Давыдова | Лабиринт - книги.  Источник: Сенькина Лариса Викторовна"/>
                    <pic:cNvPicPr>
                      <a:picLocks noChangeAspect="1" noChangeArrowheads="1"/>
                    </pic:cNvPicPr>
                  </pic:nvPicPr>
                  <pic:blipFill>
                    <a:blip r:embed="rId4" cstate="print"/>
                    <a:srcRect/>
                    <a:stretch>
                      <a:fillRect/>
                    </a:stretch>
                  </pic:blipFill>
                  <pic:spPr bwMode="auto">
                    <a:xfrm>
                      <a:off x="0" y="0"/>
                      <a:ext cx="5680902" cy="4768215"/>
                    </a:xfrm>
                    <a:prstGeom prst="rect">
                      <a:avLst/>
                    </a:prstGeom>
                    <a:noFill/>
                    <a:ln w="9525">
                      <a:noFill/>
                      <a:miter lim="800000"/>
                      <a:headEnd/>
                      <a:tailEnd/>
                    </a:ln>
                  </pic:spPr>
                </pic:pic>
              </a:graphicData>
            </a:graphic>
          </wp:inline>
        </w:drawing>
      </w:r>
    </w:p>
    <w:p w:rsidR="007F0468" w:rsidRDefault="007F0468" w:rsidP="000B260F"/>
    <w:p w:rsidR="007F0468" w:rsidRDefault="007F0468" w:rsidP="000B260F"/>
    <w:p w:rsidR="000B260F" w:rsidRDefault="000B260F" w:rsidP="000B260F">
      <w:pPr>
        <w:pStyle w:val="a5"/>
        <w:rPr>
          <w:shd w:val="clear" w:color="auto" w:fill="FFFFFF"/>
        </w:rPr>
      </w:pPr>
    </w:p>
    <w:p w:rsidR="006C7AFE" w:rsidRPr="006C7AFE" w:rsidRDefault="006C7AFE" w:rsidP="006C7AFE">
      <w:pPr>
        <w:pStyle w:val="a5"/>
        <w:jc w:val="center"/>
        <w:rPr>
          <w:b/>
          <w:i/>
          <w:sz w:val="32"/>
          <w:szCs w:val="32"/>
          <w:shd w:val="clear" w:color="auto" w:fill="FFFFFF"/>
        </w:rPr>
      </w:pPr>
      <w:r w:rsidRPr="006C7AFE">
        <w:rPr>
          <w:b/>
          <w:i/>
          <w:sz w:val="32"/>
          <w:szCs w:val="32"/>
          <w:shd w:val="clear" w:color="auto" w:fill="FFFFFF"/>
        </w:rPr>
        <w:lastRenderedPageBreak/>
        <w:t>Иван Петрович Павлов говорил: «Руки учат голову, затем поумневшая голова учит руки, а умелые руки снова способствуют развитию мозга»</w:t>
      </w:r>
    </w:p>
    <w:p w:rsidR="007E3A5F" w:rsidRPr="006C7AFE" w:rsidRDefault="007F0468" w:rsidP="006C7AFE">
      <w:pPr>
        <w:pStyle w:val="a5"/>
        <w:rPr>
          <w:color w:val="010101"/>
          <w:sz w:val="28"/>
          <w:szCs w:val="28"/>
        </w:rPr>
      </w:pPr>
      <w:r w:rsidRPr="006C7AFE">
        <w:rPr>
          <w:sz w:val="28"/>
          <w:szCs w:val="28"/>
          <w:shd w:val="clear" w:color="auto" w:fill="FFFFFF"/>
        </w:rPr>
        <w:t>В последнее время учителя начальных классов и учителя</w:t>
      </w:r>
      <w:r w:rsidR="007E3A5F" w:rsidRPr="006C7AFE">
        <w:rPr>
          <w:sz w:val="28"/>
          <w:szCs w:val="28"/>
          <w:shd w:val="clear" w:color="auto" w:fill="FFFFFF"/>
        </w:rPr>
        <w:t xml:space="preserve"> -</w:t>
      </w:r>
      <w:r w:rsidRPr="006C7AFE">
        <w:rPr>
          <w:sz w:val="28"/>
          <w:szCs w:val="28"/>
          <w:shd w:val="clear" w:color="auto" w:fill="FFFFFF"/>
        </w:rPr>
        <w:t xml:space="preserve"> логопеды отмечают</w:t>
      </w:r>
      <w:r w:rsidR="007E3A5F" w:rsidRPr="006C7AFE">
        <w:rPr>
          <w:sz w:val="28"/>
          <w:szCs w:val="28"/>
          <w:shd w:val="clear" w:color="auto" w:fill="FFFFFF"/>
        </w:rPr>
        <w:t xml:space="preserve"> увеличение количества детей с ОВЗ</w:t>
      </w:r>
      <w:proofErr w:type="gramStart"/>
      <w:r w:rsidRPr="006C7AFE">
        <w:rPr>
          <w:color w:val="202124"/>
          <w:sz w:val="28"/>
          <w:szCs w:val="28"/>
          <w:shd w:val="clear" w:color="auto" w:fill="FFFFFF"/>
        </w:rPr>
        <w:t xml:space="preserve"> </w:t>
      </w:r>
      <w:r w:rsidR="007E3A5F" w:rsidRPr="006C7AFE">
        <w:rPr>
          <w:color w:val="202124"/>
          <w:sz w:val="28"/>
          <w:szCs w:val="28"/>
          <w:shd w:val="clear" w:color="auto" w:fill="FFFFFF"/>
        </w:rPr>
        <w:t>.</w:t>
      </w:r>
      <w:proofErr w:type="gramEnd"/>
      <w:r w:rsidR="007E3A5F" w:rsidRPr="006C7AFE">
        <w:rPr>
          <w:color w:val="010101"/>
          <w:sz w:val="28"/>
          <w:szCs w:val="28"/>
          <w:shd w:val="clear" w:color="auto" w:fill="F9FAFA"/>
        </w:rPr>
        <w:t xml:space="preserve"> Недостаточность развития мелкой моторики препятствует развитию сложно координированных графических движений рук, что значительно затрудняет овладение детьми базисными движениями, необходимыми для формирования графо моторных навыков. Изменение мышечного тонуса обусловливает утомляемость кистей рук, из-за чего ребенок не может длительное время удерживать карандаш или ручку. Недостаточность деятельности нервной системы делает движения неловкими, препятствует их согласованности и плавности.</w:t>
      </w:r>
      <w:r w:rsidR="007E3A5F" w:rsidRPr="006C7AFE">
        <w:rPr>
          <w:color w:val="010101"/>
          <w:sz w:val="28"/>
          <w:szCs w:val="28"/>
        </w:rPr>
        <w:t xml:space="preserve"> Прежде, чем дети начнут осваивать доступные навыки письменной речи, они должны овладеть графическими навыками.</w:t>
      </w:r>
    </w:p>
    <w:p w:rsidR="007E3A5F" w:rsidRPr="006C7AFE" w:rsidRDefault="007E3A5F" w:rsidP="006C7AFE">
      <w:pPr>
        <w:pStyle w:val="a5"/>
        <w:rPr>
          <w:sz w:val="28"/>
          <w:szCs w:val="28"/>
        </w:rPr>
      </w:pPr>
      <w:r w:rsidRPr="006C7AFE">
        <w:rPr>
          <w:sz w:val="28"/>
          <w:szCs w:val="28"/>
        </w:rPr>
        <w:t>Графо моторный навык - это определенные привычные положения и движения пишущей руки, позволяющие изображать письменные звуки и их соединения.</w:t>
      </w:r>
    </w:p>
    <w:p w:rsidR="007F0468" w:rsidRPr="006C7AFE" w:rsidRDefault="007F0468" w:rsidP="006C7AFE">
      <w:pPr>
        <w:rPr>
          <w:rFonts w:ascii="Times New Roman" w:hAnsi="Times New Roman" w:cs="Times New Roman"/>
          <w:sz w:val="28"/>
          <w:szCs w:val="28"/>
          <w:shd w:val="clear" w:color="auto" w:fill="FFFFFF"/>
        </w:rPr>
      </w:pPr>
      <w:r w:rsidRPr="006C7AFE">
        <w:rPr>
          <w:rFonts w:ascii="Times New Roman" w:hAnsi="Times New Roman" w:cs="Times New Roman"/>
          <w:sz w:val="28"/>
          <w:szCs w:val="28"/>
          <w:shd w:val="clear" w:color="auto" w:fill="FFFFFF"/>
        </w:rPr>
        <w:t>Для </w:t>
      </w:r>
      <w:r w:rsidRPr="006C7AFE">
        <w:rPr>
          <w:rFonts w:ascii="Times New Roman" w:hAnsi="Times New Roman" w:cs="Times New Roman"/>
          <w:sz w:val="28"/>
          <w:szCs w:val="28"/>
        </w:rPr>
        <w:t>развития графо</w:t>
      </w:r>
      <w:r w:rsidR="007E3A5F" w:rsidRPr="006C7AFE">
        <w:rPr>
          <w:rFonts w:ascii="Times New Roman" w:hAnsi="Times New Roman" w:cs="Times New Roman"/>
          <w:sz w:val="28"/>
          <w:szCs w:val="28"/>
        </w:rPr>
        <w:t xml:space="preserve"> </w:t>
      </w:r>
      <w:r w:rsidRPr="006C7AFE">
        <w:rPr>
          <w:rFonts w:ascii="Times New Roman" w:hAnsi="Times New Roman" w:cs="Times New Roman"/>
          <w:sz w:val="28"/>
          <w:szCs w:val="28"/>
        </w:rPr>
        <w:t>моторных навыков</w:t>
      </w:r>
      <w:r w:rsidRPr="006C7AFE">
        <w:rPr>
          <w:rFonts w:ascii="Times New Roman" w:hAnsi="Times New Roman" w:cs="Times New Roman"/>
          <w:sz w:val="28"/>
          <w:szCs w:val="28"/>
          <w:shd w:val="clear" w:color="auto" w:fill="FFFFFF"/>
        </w:rPr>
        <w:t> используются различные методики: пальчиковая гимнастика (во время занятий можно проговаривать стишки, а сами пальцы можно сделать «героями» сказок), м</w:t>
      </w:r>
      <w:r w:rsidR="007E3A5F" w:rsidRPr="006C7AFE">
        <w:rPr>
          <w:rFonts w:ascii="Times New Roman" w:hAnsi="Times New Roman" w:cs="Times New Roman"/>
          <w:sz w:val="28"/>
          <w:szCs w:val="28"/>
          <w:shd w:val="clear" w:color="auto" w:fill="FFFFFF"/>
        </w:rPr>
        <w:t xml:space="preserve">ассаж ладоней при помощи </w:t>
      </w:r>
      <w:proofErr w:type="spellStart"/>
      <w:r w:rsidR="007E3A5F" w:rsidRPr="006C7AFE">
        <w:rPr>
          <w:rFonts w:ascii="Times New Roman" w:hAnsi="Times New Roman" w:cs="Times New Roman"/>
          <w:sz w:val="28"/>
          <w:szCs w:val="28"/>
          <w:shd w:val="clear" w:color="auto" w:fill="FFFFFF"/>
        </w:rPr>
        <w:t>шипован</w:t>
      </w:r>
      <w:r w:rsidRPr="006C7AFE">
        <w:rPr>
          <w:rFonts w:ascii="Times New Roman" w:hAnsi="Times New Roman" w:cs="Times New Roman"/>
          <w:sz w:val="28"/>
          <w:szCs w:val="28"/>
          <w:shd w:val="clear" w:color="auto" w:fill="FFFFFF"/>
        </w:rPr>
        <w:t>ных</w:t>
      </w:r>
      <w:proofErr w:type="spellEnd"/>
      <w:r w:rsidRPr="006C7AFE">
        <w:rPr>
          <w:rFonts w:ascii="Times New Roman" w:hAnsi="Times New Roman" w:cs="Times New Roman"/>
          <w:sz w:val="28"/>
          <w:szCs w:val="28"/>
          <w:shd w:val="clear" w:color="auto" w:fill="FFFFFF"/>
        </w:rPr>
        <w:t xml:space="preserve"> мячиков, перебирание круп и других мелких предметов, вырезания из бумаги, аппликации и т. д</w:t>
      </w:r>
    </w:p>
    <w:p w:rsidR="007F0468" w:rsidRDefault="00F71834" w:rsidP="006C7AFE">
      <w:pPr>
        <w:rPr>
          <w:rFonts w:ascii="Times New Roman" w:hAnsi="Times New Roman" w:cs="Times New Roman"/>
          <w:sz w:val="28"/>
          <w:szCs w:val="28"/>
          <w:shd w:val="clear" w:color="auto" w:fill="FFFFFF"/>
        </w:rPr>
      </w:pPr>
      <w:r w:rsidRPr="006C7AFE">
        <w:rPr>
          <w:rFonts w:ascii="Times New Roman" w:hAnsi="Times New Roman" w:cs="Times New Roman"/>
          <w:sz w:val="28"/>
          <w:szCs w:val="28"/>
          <w:shd w:val="clear" w:color="auto" w:fill="FFFFFF"/>
        </w:rPr>
        <w:t>Наряду с известными методиками м</w:t>
      </w:r>
      <w:r w:rsidR="007F0468" w:rsidRPr="006C7AFE">
        <w:rPr>
          <w:rFonts w:ascii="Times New Roman" w:hAnsi="Times New Roman" w:cs="Times New Roman"/>
          <w:sz w:val="28"/>
          <w:szCs w:val="28"/>
          <w:shd w:val="clear" w:color="auto" w:fill="FFFFFF"/>
        </w:rPr>
        <w:t>ы в своей группе выбрали метод использования тренажёров по межполушарному развитию.</w:t>
      </w:r>
    </w:p>
    <w:p w:rsidR="006C7AFE" w:rsidRPr="006C7AFE" w:rsidRDefault="006C7AFE" w:rsidP="006C7AFE">
      <w:pPr>
        <w:pStyle w:val="a5"/>
        <w:shd w:val="clear" w:color="auto" w:fill="FFFFFF"/>
        <w:spacing w:before="0" w:beforeAutospacing="0" w:after="152" w:afterAutospacing="0"/>
        <w:rPr>
          <w:sz w:val="28"/>
          <w:szCs w:val="28"/>
        </w:rPr>
      </w:pPr>
      <w:r w:rsidRPr="006C7AFE">
        <w:rPr>
          <w:sz w:val="28"/>
          <w:szCs w:val="28"/>
        </w:rPr>
        <w:t>Одним из вариантов межполушарного взаимодействия является работа двумя руками одновременно, в процессе чего активизируются оба полушария, и формируется сразу несколько навыков: согласованность движений рук и согласованность движений глаз. А если мы параллельно отрабатываем и правильное произношение звука - то еще и согласованность языка.</w:t>
      </w:r>
    </w:p>
    <w:p w:rsidR="006C7AFE" w:rsidRPr="006C7AFE" w:rsidRDefault="006C7AFE" w:rsidP="006C7AFE">
      <w:pPr>
        <w:pStyle w:val="a5"/>
        <w:shd w:val="clear" w:color="auto" w:fill="FFFFFF"/>
        <w:spacing w:before="0" w:beforeAutospacing="0" w:after="152" w:afterAutospacing="0"/>
        <w:rPr>
          <w:sz w:val="28"/>
          <w:szCs w:val="28"/>
        </w:rPr>
      </w:pPr>
      <w:r w:rsidRPr="006C7AFE">
        <w:rPr>
          <w:sz w:val="28"/>
          <w:szCs w:val="28"/>
        </w:rPr>
        <w:t>И поэтому, использование межполушарных досок</w:t>
      </w:r>
      <w:r>
        <w:rPr>
          <w:sz w:val="28"/>
          <w:szCs w:val="28"/>
        </w:rPr>
        <w:t xml:space="preserve">, нейропсихологических тренажёров, </w:t>
      </w:r>
      <w:proofErr w:type="spellStart"/>
      <w:r>
        <w:rPr>
          <w:sz w:val="28"/>
          <w:szCs w:val="28"/>
        </w:rPr>
        <w:t>суджок</w:t>
      </w:r>
      <w:proofErr w:type="spellEnd"/>
      <w:r>
        <w:rPr>
          <w:sz w:val="28"/>
          <w:szCs w:val="28"/>
        </w:rPr>
        <w:t xml:space="preserve"> терапии </w:t>
      </w:r>
      <w:r w:rsidRPr="006C7AFE">
        <w:rPr>
          <w:sz w:val="28"/>
          <w:szCs w:val="28"/>
        </w:rPr>
        <w:t xml:space="preserve"> на индивидуальных логопедических занятиях при автоматизации звуков с детьми с ОВЗ имеет особое значение.</w:t>
      </w:r>
    </w:p>
    <w:p w:rsidR="006C7AFE" w:rsidRPr="006C7AFE" w:rsidRDefault="006C7AFE" w:rsidP="006C7AFE">
      <w:pPr>
        <w:rPr>
          <w:rFonts w:ascii="Times New Roman" w:hAnsi="Times New Roman" w:cs="Times New Roman"/>
          <w:sz w:val="28"/>
          <w:szCs w:val="28"/>
          <w:shd w:val="clear" w:color="auto" w:fill="FFFFFF"/>
        </w:rPr>
      </w:pPr>
    </w:p>
    <w:p w:rsidR="00F71834" w:rsidRDefault="00F71834" w:rsidP="000B260F">
      <w:pPr>
        <w:rPr>
          <w:noProof/>
        </w:rPr>
      </w:pPr>
    </w:p>
    <w:p w:rsidR="00F71834" w:rsidRDefault="00F71834" w:rsidP="000B260F">
      <w:pPr>
        <w:rPr>
          <w:noProof/>
        </w:rPr>
      </w:pPr>
    </w:p>
    <w:p w:rsidR="00F71834" w:rsidRDefault="00F71834" w:rsidP="000B260F">
      <w:pPr>
        <w:rPr>
          <w:noProof/>
        </w:rPr>
      </w:pPr>
    </w:p>
    <w:p w:rsidR="00F71834" w:rsidRDefault="00F71834" w:rsidP="000B260F">
      <w:pPr>
        <w:rPr>
          <w:noProof/>
        </w:rPr>
      </w:pPr>
    </w:p>
    <w:p w:rsidR="00F71834" w:rsidRDefault="00F71834" w:rsidP="000B260F">
      <w:pPr>
        <w:rPr>
          <w:noProof/>
        </w:rPr>
      </w:pPr>
    </w:p>
    <w:p w:rsidR="00F71834" w:rsidRDefault="00F71834" w:rsidP="000B260F">
      <w:pPr>
        <w:rPr>
          <w:noProof/>
        </w:rPr>
      </w:pPr>
    </w:p>
    <w:p w:rsidR="00F71834" w:rsidRDefault="00F71834" w:rsidP="000B260F">
      <w:pPr>
        <w:rPr>
          <w:rFonts w:ascii="Times New Roman" w:hAnsi="Times New Roman" w:cs="Times New Roman"/>
          <w:sz w:val="28"/>
          <w:szCs w:val="28"/>
        </w:rPr>
      </w:pPr>
      <w:r>
        <w:rPr>
          <w:noProof/>
        </w:rPr>
        <w:drawing>
          <wp:inline distT="0" distB="0" distL="0" distR="0">
            <wp:extent cx="6029960" cy="8324072"/>
            <wp:effectExtent l="19050" t="0" r="8890" b="0"/>
            <wp:docPr id="4" name="Рисунок 4" descr="Тренажер по развитию межполушарного взаимодействия и графомоторных навыков  &quot;Графомоторика&quot;, Давыдова О.А., Школьная пресса - купить в  интернет-магазине Игроси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ренажер по развитию межполушарного взаимодействия и графомоторных навыков  &quot;Графомоторика&quot;, Давыдова О.А., Школьная пресса - купить в  интернет-магазине Игросити"/>
                    <pic:cNvPicPr>
                      <a:picLocks noChangeAspect="1" noChangeArrowheads="1"/>
                    </pic:cNvPicPr>
                  </pic:nvPicPr>
                  <pic:blipFill>
                    <a:blip r:embed="rId5" cstate="print"/>
                    <a:srcRect/>
                    <a:stretch>
                      <a:fillRect/>
                    </a:stretch>
                  </pic:blipFill>
                  <pic:spPr bwMode="auto">
                    <a:xfrm>
                      <a:off x="0" y="0"/>
                      <a:ext cx="6029960" cy="8324072"/>
                    </a:xfrm>
                    <a:prstGeom prst="rect">
                      <a:avLst/>
                    </a:prstGeom>
                    <a:noFill/>
                    <a:ln w="9525">
                      <a:noFill/>
                      <a:miter lim="800000"/>
                      <a:headEnd/>
                      <a:tailEnd/>
                    </a:ln>
                  </pic:spPr>
                </pic:pic>
              </a:graphicData>
            </a:graphic>
          </wp:inline>
        </w:drawing>
      </w:r>
    </w:p>
    <w:p w:rsidR="00F71834" w:rsidRPr="00826622" w:rsidRDefault="00826622" w:rsidP="00826622">
      <w:pPr>
        <w:jc w:val="center"/>
        <w:rPr>
          <w:b/>
          <w:sz w:val="24"/>
          <w:szCs w:val="24"/>
        </w:rPr>
      </w:pPr>
      <w:r w:rsidRPr="00826622">
        <w:rPr>
          <w:b/>
          <w:sz w:val="24"/>
          <w:szCs w:val="24"/>
        </w:rPr>
        <w:lastRenderedPageBreak/>
        <w:t>Работа двумя руками одновременно.</w:t>
      </w:r>
    </w:p>
    <w:p w:rsidR="00F71834" w:rsidRDefault="00F71834" w:rsidP="000B260F">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ГРАФОМОТОРИКА. Тренажёр двумя руками Школьная Книга 12188949 купить в  интернет-магазине Wildberries" style="width:24pt;height:24pt"/>
        </w:pict>
      </w:r>
      <w:r w:rsidR="00E2037F">
        <w:rPr>
          <w:noProof/>
        </w:rPr>
        <w:drawing>
          <wp:inline distT="0" distB="0" distL="0" distR="0">
            <wp:extent cx="6026747" cy="4615031"/>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 cstate="print"/>
                    <a:srcRect/>
                    <a:stretch>
                      <a:fillRect/>
                    </a:stretch>
                  </pic:blipFill>
                  <pic:spPr bwMode="auto">
                    <a:xfrm>
                      <a:off x="0" y="0"/>
                      <a:ext cx="6029960" cy="4617491"/>
                    </a:xfrm>
                    <a:prstGeom prst="rect">
                      <a:avLst/>
                    </a:prstGeom>
                    <a:noFill/>
                    <a:ln w="9525">
                      <a:noFill/>
                      <a:miter lim="800000"/>
                      <a:headEnd/>
                      <a:tailEnd/>
                    </a:ln>
                  </pic:spPr>
                </pic:pic>
              </a:graphicData>
            </a:graphic>
          </wp:inline>
        </w:drawing>
      </w:r>
      <w:r w:rsidR="00EE49AB" w:rsidRPr="00EE49AB">
        <w:drawing>
          <wp:inline distT="0" distB="0" distL="0" distR="0">
            <wp:extent cx="6102052" cy="3902645"/>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6107659" cy="3906231"/>
                    </a:xfrm>
                    <a:prstGeom prst="rect">
                      <a:avLst/>
                    </a:prstGeom>
                    <a:noFill/>
                    <a:ln w="9525">
                      <a:noFill/>
                      <a:miter lim="800000"/>
                      <a:headEnd/>
                      <a:tailEnd/>
                    </a:ln>
                  </pic:spPr>
                </pic:pic>
              </a:graphicData>
            </a:graphic>
          </wp:inline>
        </w:drawing>
      </w:r>
    </w:p>
    <w:p w:rsidR="00804748" w:rsidRDefault="00587E92" w:rsidP="000B260F">
      <w:pPr>
        <w:rPr>
          <w:noProof/>
        </w:rPr>
      </w:pPr>
      <w:r>
        <w:rPr>
          <w:noProof/>
        </w:rPr>
        <w:lastRenderedPageBreak/>
        <w:drawing>
          <wp:inline distT="0" distB="0" distL="0" distR="0">
            <wp:extent cx="5768564" cy="4647304"/>
            <wp:effectExtent l="19050" t="0" r="3586"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cstate="print"/>
                    <a:srcRect/>
                    <a:stretch>
                      <a:fillRect/>
                    </a:stretch>
                  </pic:blipFill>
                  <pic:spPr bwMode="auto">
                    <a:xfrm>
                      <a:off x="0" y="0"/>
                      <a:ext cx="5768564" cy="4647304"/>
                    </a:xfrm>
                    <a:prstGeom prst="rect">
                      <a:avLst/>
                    </a:prstGeom>
                    <a:noFill/>
                    <a:ln w="9525">
                      <a:noFill/>
                      <a:miter lim="800000"/>
                      <a:headEnd/>
                      <a:tailEnd/>
                    </a:ln>
                  </pic:spPr>
                </pic:pic>
              </a:graphicData>
            </a:graphic>
          </wp:inline>
        </w:drawing>
      </w:r>
      <w:r>
        <w:rPr>
          <w:noProof/>
        </w:rPr>
        <w:drawing>
          <wp:inline distT="0" distB="0" distL="0" distR="0">
            <wp:extent cx="5833110" cy="4281543"/>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srcRect/>
                    <a:stretch>
                      <a:fillRect/>
                    </a:stretch>
                  </pic:blipFill>
                  <pic:spPr bwMode="auto">
                    <a:xfrm>
                      <a:off x="0" y="0"/>
                      <a:ext cx="5839466" cy="4286208"/>
                    </a:xfrm>
                    <a:prstGeom prst="rect">
                      <a:avLst/>
                    </a:prstGeom>
                    <a:noFill/>
                    <a:ln w="9525">
                      <a:noFill/>
                      <a:miter lim="800000"/>
                      <a:headEnd/>
                      <a:tailEnd/>
                    </a:ln>
                  </pic:spPr>
                </pic:pic>
              </a:graphicData>
            </a:graphic>
          </wp:inline>
        </w:drawing>
      </w:r>
    </w:p>
    <w:p w:rsidR="00587E92" w:rsidRDefault="00D66A06" w:rsidP="00035BC5">
      <w:pPr>
        <w:jc w:val="center"/>
        <w:rPr>
          <w:noProof/>
        </w:rPr>
      </w:pPr>
      <w:r w:rsidRPr="00826622">
        <w:rPr>
          <w:b/>
          <w:noProof/>
          <w:sz w:val="24"/>
          <w:szCs w:val="24"/>
        </w:rPr>
        <w:lastRenderedPageBreak/>
        <w:t>Альбомы с кинезиологическими сказками.</w:t>
      </w:r>
      <w:r w:rsidRPr="00D66A06">
        <w:rPr>
          <w:noProof/>
        </w:rPr>
        <w:t xml:space="preserve"> </w:t>
      </w:r>
      <w:r>
        <w:rPr>
          <w:noProof/>
        </w:rPr>
        <w:drawing>
          <wp:inline distT="0" distB="0" distL="0" distR="0">
            <wp:extent cx="6025420" cy="2915323"/>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 cstate="print"/>
                    <a:srcRect/>
                    <a:stretch>
                      <a:fillRect/>
                    </a:stretch>
                  </pic:blipFill>
                  <pic:spPr bwMode="auto">
                    <a:xfrm>
                      <a:off x="0" y="0"/>
                      <a:ext cx="6029960" cy="2917519"/>
                    </a:xfrm>
                    <a:prstGeom prst="rect">
                      <a:avLst/>
                    </a:prstGeom>
                    <a:noFill/>
                    <a:ln w="9525">
                      <a:noFill/>
                      <a:miter lim="800000"/>
                      <a:headEnd/>
                      <a:tailEnd/>
                    </a:ln>
                  </pic:spPr>
                </pic:pic>
              </a:graphicData>
            </a:graphic>
          </wp:inline>
        </w:drawing>
      </w:r>
      <w:r>
        <w:rPr>
          <w:noProof/>
        </w:rPr>
        <w:drawing>
          <wp:inline distT="0" distB="0" distL="0" distR="0">
            <wp:extent cx="6026747" cy="5959736"/>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cstate="print"/>
                    <a:srcRect/>
                    <a:stretch>
                      <a:fillRect/>
                    </a:stretch>
                  </pic:blipFill>
                  <pic:spPr bwMode="auto">
                    <a:xfrm>
                      <a:off x="0" y="0"/>
                      <a:ext cx="6029960" cy="5962913"/>
                    </a:xfrm>
                    <a:prstGeom prst="rect">
                      <a:avLst/>
                    </a:prstGeom>
                    <a:noFill/>
                    <a:ln w="9525">
                      <a:noFill/>
                      <a:miter lim="800000"/>
                      <a:headEnd/>
                      <a:tailEnd/>
                    </a:ln>
                  </pic:spPr>
                </pic:pic>
              </a:graphicData>
            </a:graphic>
          </wp:inline>
        </w:drawing>
      </w:r>
    </w:p>
    <w:p w:rsidR="00804748" w:rsidRDefault="00804748" w:rsidP="000B260F">
      <w:r>
        <w:rPr>
          <w:noProof/>
        </w:rPr>
        <w:lastRenderedPageBreak/>
        <w:drawing>
          <wp:inline distT="0" distB="0" distL="0" distR="0">
            <wp:extent cx="6029325" cy="4972050"/>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cstate="print"/>
                    <a:srcRect/>
                    <a:stretch>
                      <a:fillRect/>
                    </a:stretch>
                  </pic:blipFill>
                  <pic:spPr bwMode="auto">
                    <a:xfrm>
                      <a:off x="0" y="0"/>
                      <a:ext cx="6028615" cy="4971465"/>
                    </a:xfrm>
                    <a:prstGeom prst="rect">
                      <a:avLst/>
                    </a:prstGeom>
                    <a:noFill/>
                    <a:ln w="9525">
                      <a:noFill/>
                      <a:miter lim="800000"/>
                      <a:headEnd/>
                      <a:tailEnd/>
                    </a:ln>
                  </pic:spPr>
                </pic:pic>
              </a:graphicData>
            </a:graphic>
          </wp:inline>
        </w:drawing>
      </w:r>
    </w:p>
    <w:p w:rsidR="006D60B8" w:rsidRDefault="00826622" w:rsidP="000B260F">
      <w:r w:rsidRPr="00826622">
        <w:drawing>
          <wp:inline distT="0" distB="0" distL="0" distR="0">
            <wp:extent cx="5940425" cy="3533775"/>
            <wp:effectExtent l="19050" t="0" r="317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940425" cy="3533775"/>
                    </a:xfrm>
                    <a:prstGeom prst="rect">
                      <a:avLst/>
                    </a:prstGeom>
                    <a:noFill/>
                    <a:ln w="9525">
                      <a:noFill/>
                      <a:miter lim="800000"/>
                      <a:headEnd/>
                      <a:tailEnd/>
                    </a:ln>
                  </pic:spPr>
                </pic:pic>
              </a:graphicData>
            </a:graphic>
          </wp:inline>
        </w:drawing>
      </w:r>
    </w:p>
    <w:p w:rsidR="006D60B8" w:rsidRDefault="006D60B8" w:rsidP="000B260F"/>
    <w:p w:rsidR="006D60B8" w:rsidRPr="00826622" w:rsidRDefault="006D60B8" w:rsidP="00826622">
      <w:pPr>
        <w:jc w:val="center"/>
        <w:rPr>
          <w:b/>
          <w:sz w:val="24"/>
          <w:szCs w:val="24"/>
        </w:rPr>
      </w:pPr>
      <w:r w:rsidRPr="00826622">
        <w:rPr>
          <w:b/>
          <w:sz w:val="24"/>
          <w:szCs w:val="24"/>
        </w:rPr>
        <w:lastRenderedPageBreak/>
        <w:t>Дидактическая игра «Покажи картинку  двумя руками одновременно»</w:t>
      </w:r>
    </w:p>
    <w:p w:rsidR="006D60B8" w:rsidRDefault="006D60B8" w:rsidP="000B260F">
      <w:r>
        <w:rPr>
          <w:noProof/>
        </w:rPr>
        <w:drawing>
          <wp:inline distT="0" distB="0" distL="0" distR="0">
            <wp:extent cx="6026747" cy="4399878"/>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cstate="print"/>
                    <a:srcRect/>
                    <a:stretch>
                      <a:fillRect/>
                    </a:stretch>
                  </pic:blipFill>
                  <pic:spPr bwMode="auto">
                    <a:xfrm>
                      <a:off x="0" y="0"/>
                      <a:ext cx="6029960" cy="4402224"/>
                    </a:xfrm>
                    <a:prstGeom prst="rect">
                      <a:avLst/>
                    </a:prstGeom>
                    <a:noFill/>
                    <a:ln w="9525">
                      <a:noFill/>
                      <a:miter lim="800000"/>
                      <a:headEnd/>
                      <a:tailEnd/>
                    </a:ln>
                  </pic:spPr>
                </pic:pic>
              </a:graphicData>
            </a:graphic>
          </wp:inline>
        </w:drawing>
      </w:r>
    </w:p>
    <w:p w:rsidR="006D60B8" w:rsidRDefault="00035BC5" w:rsidP="00035BC5">
      <w:pPr>
        <w:jc w:val="center"/>
      </w:pPr>
      <w:proofErr w:type="spellStart"/>
      <w:r w:rsidRPr="00826622">
        <w:rPr>
          <w:b/>
          <w:sz w:val="24"/>
          <w:szCs w:val="24"/>
        </w:rPr>
        <w:t>Су</w:t>
      </w:r>
      <w:r w:rsidR="00EE49AB" w:rsidRPr="00826622">
        <w:rPr>
          <w:b/>
          <w:sz w:val="24"/>
          <w:szCs w:val="24"/>
        </w:rPr>
        <w:t>джок</w:t>
      </w:r>
      <w:proofErr w:type="spellEnd"/>
      <w:r w:rsidR="00EE49AB" w:rsidRPr="00826622">
        <w:rPr>
          <w:b/>
          <w:sz w:val="24"/>
          <w:szCs w:val="24"/>
        </w:rPr>
        <w:t xml:space="preserve"> терапия</w:t>
      </w:r>
      <w:r w:rsidR="00EE49AB">
        <w:rPr>
          <w:noProof/>
        </w:rPr>
        <w:drawing>
          <wp:inline distT="0" distB="0" distL="0" distR="0">
            <wp:extent cx="6025419" cy="3840480"/>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cstate="print"/>
                    <a:srcRect/>
                    <a:stretch>
                      <a:fillRect/>
                    </a:stretch>
                  </pic:blipFill>
                  <pic:spPr bwMode="auto">
                    <a:xfrm>
                      <a:off x="0" y="0"/>
                      <a:ext cx="6029960" cy="3843375"/>
                    </a:xfrm>
                    <a:prstGeom prst="rect">
                      <a:avLst/>
                    </a:prstGeom>
                    <a:noFill/>
                    <a:ln w="9525">
                      <a:noFill/>
                      <a:miter lim="800000"/>
                      <a:headEnd/>
                      <a:tailEnd/>
                    </a:ln>
                  </pic:spPr>
                </pic:pic>
              </a:graphicData>
            </a:graphic>
          </wp:inline>
        </w:drawing>
      </w:r>
    </w:p>
    <w:p w:rsidR="006D60B8" w:rsidRDefault="006D60B8" w:rsidP="000B260F"/>
    <w:p w:rsidR="006D60B8" w:rsidRPr="00826622" w:rsidRDefault="006D60B8" w:rsidP="00035BC5">
      <w:pPr>
        <w:jc w:val="center"/>
        <w:rPr>
          <w:b/>
          <w:sz w:val="24"/>
          <w:szCs w:val="24"/>
        </w:rPr>
      </w:pPr>
      <w:r w:rsidRPr="00826622">
        <w:rPr>
          <w:b/>
          <w:sz w:val="24"/>
          <w:szCs w:val="24"/>
        </w:rPr>
        <w:t>Пройди дорожки.</w:t>
      </w:r>
    </w:p>
    <w:p w:rsidR="006D60B8" w:rsidRPr="007E3A5F" w:rsidRDefault="00E30AA0" w:rsidP="000B260F">
      <w:r>
        <w:rPr>
          <w:noProof/>
        </w:rPr>
        <w:drawing>
          <wp:inline distT="0" distB="0" distL="0" distR="0">
            <wp:extent cx="6026747" cy="4141694"/>
            <wp:effectExtent l="19050" t="0" r="0" b="0"/>
            <wp:docPr id="45" name="Рисунок 45" descr="C:\Users\VERA\Downloads\20230513_13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VERA\Downloads\20230513_130451.jpg"/>
                    <pic:cNvPicPr>
                      <a:picLocks noChangeAspect="1" noChangeArrowheads="1"/>
                    </pic:cNvPicPr>
                  </pic:nvPicPr>
                  <pic:blipFill>
                    <a:blip r:embed="rId16" cstate="print"/>
                    <a:srcRect/>
                    <a:stretch>
                      <a:fillRect/>
                    </a:stretch>
                  </pic:blipFill>
                  <pic:spPr bwMode="auto">
                    <a:xfrm>
                      <a:off x="0" y="0"/>
                      <a:ext cx="6030810" cy="4144486"/>
                    </a:xfrm>
                    <a:prstGeom prst="rect">
                      <a:avLst/>
                    </a:prstGeom>
                    <a:noFill/>
                    <a:ln w="9525">
                      <a:noFill/>
                      <a:miter lim="800000"/>
                      <a:headEnd/>
                      <a:tailEnd/>
                    </a:ln>
                  </pic:spPr>
                </pic:pic>
              </a:graphicData>
            </a:graphic>
          </wp:inline>
        </w:drawing>
      </w:r>
      <w:r w:rsidR="006D60B8">
        <w:rPr>
          <w:noProof/>
        </w:rPr>
        <w:drawing>
          <wp:inline distT="0" distB="0" distL="0" distR="0">
            <wp:extent cx="6026747" cy="3808207"/>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 cstate="print"/>
                    <a:srcRect/>
                    <a:stretch>
                      <a:fillRect/>
                    </a:stretch>
                  </pic:blipFill>
                  <pic:spPr bwMode="auto">
                    <a:xfrm>
                      <a:off x="0" y="0"/>
                      <a:ext cx="6029960" cy="3810237"/>
                    </a:xfrm>
                    <a:prstGeom prst="rect">
                      <a:avLst/>
                    </a:prstGeom>
                    <a:noFill/>
                    <a:ln w="9525">
                      <a:noFill/>
                      <a:miter lim="800000"/>
                      <a:headEnd/>
                      <a:tailEnd/>
                    </a:ln>
                  </pic:spPr>
                </pic:pic>
              </a:graphicData>
            </a:graphic>
          </wp:inline>
        </w:drawing>
      </w:r>
    </w:p>
    <w:sectPr w:rsidR="006D60B8" w:rsidRPr="007E3A5F" w:rsidSect="00401C1F">
      <w:pgSz w:w="11906" w:h="16838"/>
      <w:pgMar w:top="1134" w:right="850" w:bottom="1134" w:left="1560" w:header="708" w:footer="708" w:gutter="0"/>
      <w:pgBorders w:offsetFrom="page">
        <w:top w:val="peopleHats" w:sz="21" w:space="24" w:color="auto"/>
        <w:left w:val="peopleHats" w:sz="21" w:space="24" w:color="auto"/>
        <w:bottom w:val="peopleHats" w:sz="21" w:space="24" w:color="auto"/>
        <w:right w:val="peopleHats" w:sz="21"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401C1F"/>
    <w:rsid w:val="00035BC5"/>
    <w:rsid w:val="000B260F"/>
    <w:rsid w:val="00124E7F"/>
    <w:rsid w:val="00401C1F"/>
    <w:rsid w:val="00587E92"/>
    <w:rsid w:val="005F1169"/>
    <w:rsid w:val="006C7AFE"/>
    <w:rsid w:val="006D60B8"/>
    <w:rsid w:val="007E3A5F"/>
    <w:rsid w:val="007F0468"/>
    <w:rsid w:val="00804748"/>
    <w:rsid w:val="00826622"/>
    <w:rsid w:val="00D66A06"/>
    <w:rsid w:val="00E2037F"/>
    <w:rsid w:val="00E30AA0"/>
    <w:rsid w:val="00E44DC5"/>
    <w:rsid w:val="00EE49AB"/>
    <w:rsid w:val="00F7183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24E7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01C1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01C1F"/>
    <w:rPr>
      <w:rFonts w:ascii="Tahoma" w:hAnsi="Tahoma" w:cs="Tahoma"/>
      <w:sz w:val="16"/>
      <w:szCs w:val="16"/>
    </w:rPr>
  </w:style>
  <w:style w:type="paragraph" w:styleId="a5">
    <w:name w:val="Normal (Web)"/>
    <w:basedOn w:val="a"/>
    <w:uiPriority w:val="99"/>
    <w:semiHidden/>
    <w:unhideWhenUsed/>
    <w:rsid w:val="007E3A5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215121517">
      <w:bodyDiv w:val="1"/>
      <w:marLeft w:val="0"/>
      <w:marRight w:val="0"/>
      <w:marTop w:val="0"/>
      <w:marBottom w:val="0"/>
      <w:divBdr>
        <w:top w:val="none" w:sz="0" w:space="0" w:color="auto"/>
        <w:left w:val="none" w:sz="0" w:space="0" w:color="auto"/>
        <w:bottom w:val="none" w:sz="0" w:space="0" w:color="auto"/>
        <w:right w:val="none" w:sz="0" w:space="0" w:color="auto"/>
      </w:divBdr>
    </w:div>
    <w:div w:id="313067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145</TotalTime>
  <Pages>9</Pages>
  <Words>359</Words>
  <Characters>2050</Characters>
  <Application>Microsoft Office Word</Application>
  <DocSecurity>0</DocSecurity>
  <Lines>17</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VERA</dc:creator>
  <cp:lastModifiedBy>VERA</cp:lastModifiedBy>
  <cp:revision>3</cp:revision>
  <dcterms:created xsi:type="dcterms:W3CDTF">2023-05-13T06:34:00Z</dcterms:created>
  <dcterms:modified xsi:type="dcterms:W3CDTF">2023-05-13T09:01:00Z</dcterms:modified>
</cp:coreProperties>
</file>