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27" w:rsidRPr="005425F4" w:rsidRDefault="00334F27" w:rsidP="00A22B6D">
      <w:pPr>
        <w:spacing w:line="240" w:lineRule="auto"/>
        <w:ind w:right="5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5F4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A22B6D" w:rsidRPr="00A22B6D" w:rsidRDefault="00A22B6D" w:rsidP="00A22B6D">
      <w:pPr>
        <w:spacing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B6D">
        <w:rPr>
          <w:rFonts w:ascii="Times New Roman" w:hAnsi="Times New Roman" w:cs="Times New Roman"/>
          <w:b/>
          <w:sz w:val="28"/>
          <w:szCs w:val="28"/>
        </w:rPr>
        <w:t>«Развитие межполушарного взаимодействия – основа интеллектуального развития ребенка»</w:t>
      </w:r>
    </w:p>
    <w:p w:rsidR="00A22B6D" w:rsidRPr="00A22B6D" w:rsidRDefault="00A22B6D" w:rsidP="00FF11C4">
      <w:p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>Двигательная активность ребенка является залогом успешного развития его двигательных, координационных, психических и интеллектуальных функций.</w:t>
      </w:r>
    </w:p>
    <w:p w:rsidR="00A22B6D" w:rsidRPr="00A22B6D" w:rsidRDefault="00A22B6D" w:rsidP="00FF11C4">
      <w:p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 xml:space="preserve">Если Вы заметили, что </w:t>
      </w:r>
      <w:r w:rsidRPr="00A22B6D">
        <w:rPr>
          <w:rFonts w:ascii="Times New Roman" w:hAnsi="Times New Roman"/>
          <w:sz w:val="28"/>
          <w:szCs w:val="28"/>
        </w:rPr>
        <w:t xml:space="preserve">у </w:t>
      </w:r>
      <w:r w:rsidRPr="00A22B6D">
        <w:rPr>
          <w:rFonts w:ascii="Times New Roman" w:hAnsi="Times New Roman" w:cs="Times New Roman"/>
          <w:sz w:val="28"/>
          <w:szCs w:val="28"/>
        </w:rPr>
        <w:t>р</w:t>
      </w:r>
      <w:r w:rsidRPr="00A22B6D">
        <w:rPr>
          <w:rFonts w:ascii="Times New Roman" w:hAnsi="Times New Roman"/>
          <w:sz w:val="28"/>
          <w:szCs w:val="28"/>
        </w:rPr>
        <w:t>ебенка</w:t>
      </w:r>
      <w:r w:rsidRPr="00A22B6D">
        <w:rPr>
          <w:rFonts w:ascii="Times New Roman" w:hAnsi="Times New Roman" w:cs="Times New Roman"/>
          <w:sz w:val="28"/>
          <w:szCs w:val="28"/>
        </w:rPr>
        <w:t xml:space="preserve"> п</w:t>
      </w:r>
      <w:r w:rsidRPr="00A22B6D">
        <w:rPr>
          <w:rFonts w:ascii="Times New Roman" w:hAnsi="Times New Roman"/>
          <w:sz w:val="28"/>
          <w:szCs w:val="28"/>
        </w:rPr>
        <w:t xml:space="preserve">роблемы с памятью, повышенное утомление, </w:t>
      </w:r>
      <w:r w:rsidRPr="00A22B6D">
        <w:rPr>
          <w:rFonts w:ascii="Times New Roman" w:hAnsi="Times New Roman" w:cs="Times New Roman"/>
          <w:sz w:val="28"/>
          <w:szCs w:val="28"/>
        </w:rPr>
        <w:t xml:space="preserve">рассеянное внимание, не сформирована речь, неусидчивость, отсутствует интерес к занятиям, трудности письма и чтения, тогда ему особенно будут полезны </w:t>
      </w:r>
      <w:proofErr w:type="spellStart"/>
      <w:r w:rsidRPr="00A22B6D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A22B6D">
        <w:rPr>
          <w:rFonts w:ascii="Times New Roman" w:hAnsi="Times New Roman" w:cs="Times New Roman"/>
          <w:sz w:val="28"/>
          <w:szCs w:val="28"/>
        </w:rPr>
        <w:t xml:space="preserve"> упражнения. Причины этих и многих других проблем связаны с особенностями анатомического строения мозга (наличием правого и левого полушария) и его функционированием. </w:t>
      </w:r>
    </w:p>
    <w:p w:rsidR="00A22B6D" w:rsidRPr="00A22B6D" w:rsidRDefault="00A22B6D" w:rsidP="00FF11C4">
      <w:p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A22B6D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A22B6D">
        <w:rPr>
          <w:rFonts w:ascii="Times New Roman" w:hAnsi="Times New Roman" w:cs="Times New Roman"/>
          <w:sz w:val="28"/>
          <w:szCs w:val="28"/>
        </w:rPr>
        <w:t xml:space="preserve"> межполушарного взаимодействия не происходит полноценного обмена информацией между правым и левым полушариями, каждое из которых постигает внешний мир по-своему. При этом, правое полушарие, осуществляя чувственное восприятие, дает необходимые образы для последующего абстрактно-логического анализа левому полушарию.  В нём определяются сходство и различие между предметами, явлениями, событиями, обрабатывается речевая информация. </w:t>
      </w:r>
    </w:p>
    <w:p w:rsidR="00A22B6D" w:rsidRPr="00A22B6D" w:rsidRDefault="00A22B6D" w:rsidP="00FF11C4">
      <w:p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 xml:space="preserve">Правое и левое полушарие связаны с организацией движения в противоположной стороне тела, а также с приемом и переработкой всей зрительной, слуховой, тактильной, кинестетической информации, поступающей из противоположной половины тела. Такое разделение функций обеспечивает </w:t>
      </w:r>
      <w:proofErr w:type="gramStart"/>
      <w:r w:rsidRPr="00A22B6D">
        <w:rPr>
          <w:rFonts w:ascii="Times New Roman" w:hAnsi="Times New Roman" w:cs="Times New Roman"/>
          <w:sz w:val="28"/>
          <w:szCs w:val="28"/>
        </w:rPr>
        <w:t>взаимную</w:t>
      </w:r>
      <w:proofErr w:type="gramEnd"/>
      <w:r w:rsidRPr="00A22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6D">
        <w:rPr>
          <w:rFonts w:ascii="Times New Roman" w:hAnsi="Times New Roman" w:cs="Times New Roman"/>
          <w:sz w:val="28"/>
          <w:szCs w:val="28"/>
        </w:rPr>
        <w:t>дополняемость</w:t>
      </w:r>
      <w:proofErr w:type="spellEnd"/>
      <w:r w:rsidRPr="00A22B6D">
        <w:rPr>
          <w:rFonts w:ascii="Times New Roman" w:hAnsi="Times New Roman" w:cs="Times New Roman"/>
          <w:sz w:val="28"/>
          <w:szCs w:val="28"/>
        </w:rPr>
        <w:t xml:space="preserve"> работы полушарий. Их координация и взаимная </w:t>
      </w:r>
      <w:proofErr w:type="spellStart"/>
      <w:r w:rsidRPr="00A22B6D">
        <w:rPr>
          <w:rFonts w:ascii="Times New Roman" w:hAnsi="Times New Roman" w:cs="Times New Roman"/>
          <w:sz w:val="28"/>
          <w:szCs w:val="28"/>
        </w:rPr>
        <w:t>дополняемость</w:t>
      </w:r>
      <w:proofErr w:type="spellEnd"/>
      <w:r w:rsidRPr="00A22B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22B6D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A22B6D">
        <w:rPr>
          <w:rFonts w:ascii="Times New Roman" w:hAnsi="Times New Roman" w:cs="Times New Roman"/>
          <w:sz w:val="28"/>
          <w:szCs w:val="28"/>
        </w:rPr>
        <w:t xml:space="preserve"> условия для успешности любого вида деятельности. Отсутствие слаженности в их работе – причина трудностей в учебной деятельности, в </w:t>
      </w:r>
      <w:proofErr w:type="spellStart"/>
      <w:r w:rsidRPr="00A22B6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22B6D">
        <w:rPr>
          <w:rFonts w:ascii="Times New Roman" w:hAnsi="Times New Roman" w:cs="Times New Roman"/>
          <w:sz w:val="28"/>
          <w:szCs w:val="28"/>
        </w:rPr>
        <w:t xml:space="preserve">. и связанных с </w:t>
      </w:r>
      <w:proofErr w:type="spellStart"/>
      <w:r w:rsidRPr="00A22B6D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A22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B6D">
        <w:rPr>
          <w:rFonts w:ascii="Times New Roman" w:hAnsi="Times New Roman" w:cs="Times New Roman"/>
          <w:sz w:val="28"/>
          <w:szCs w:val="28"/>
        </w:rPr>
        <w:t>дислексией</w:t>
      </w:r>
      <w:proofErr w:type="spellEnd"/>
      <w:r w:rsidRPr="00A22B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2B6D">
        <w:rPr>
          <w:rFonts w:ascii="Times New Roman" w:hAnsi="Times New Roman" w:cs="Times New Roman"/>
          <w:sz w:val="28"/>
          <w:szCs w:val="28"/>
        </w:rPr>
        <w:t>аккулькулией</w:t>
      </w:r>
      <w:proofErr w:type="spellEnd"/>
      <w:r w:rsidRPr="00A22B6D">
        <w:rPr>
          <w:rFonts w:ascii="Times New Roman" w:hAnsi="Times New Roman" w:cs="Times New Roman"/>
          <w:sz w:val="28"/>
          <w:szCs w:val="28"/>
        </w:rPr>
        <w:t>. Поэтому Развитие межполушарного взаимодействия – основа интеллектуального развития ребенка.</w:t>
      </w:r>
    </w:p>
    <w:p w:rsidR="00A22B6D" w:rsidRPr="00A22B6D" w:rsidRDefault="00A22B6D" w:rsidP="00FF11C4">
      <w:pPr>
        <w:spacing w:after="0"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6D">
        <w:rPr>
          <w:rFonts w:ascii="Times New Roman" w:hAnsi="Times New Roman" w:cs="Times New Roman"/>
          <w:b/>
          <w:i/>
          <w:sz w:val="28"/>
          <w:szCs w:val="28"/>
          <w:u w:val="single"/>
        </w:rPr>
        <w:t>Кинезиология</w:t>
      </w:r>
      <w:proofErr w:type="spellEnd"/>
      <w:r w:rsidRPr="00A22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B6D">
        <w:rPr>
          <w:rFonts w:ascii="Times New Roman" w:hAnsi="Times New Roman" w:cs="Times New Roman"/>
          <w:sz w:val="28"/>
          <w:szCs w:val="28"/>
        </w:rPr>
        <w:t>– наука о развитии умственных способностей и физического</w:t>
      </w:r>
      <w:r w:rsidR="00334F27">
        <w:rPr>
          <w:rFonts w:ascii="Times New Roman" w:hAnsi="Times New Roman" w:cs="Times New Roman"/>
          <w:sz w:val="28"/>
          <w:szCs w:val="28"/>
        </w:rPr>
        <w:t xml:space="preserve"> </w:t>
      </w:r>
      <w:r w:rsidRPr="00A22B6D">
        <w:rPr>
          <w:rFonts w:ascii="Times New Roman" w:hAnsi="Times New Roman" w:cs="Times New Roman"/>
          <w:sz w:val="28"/>
          <w:szCs w:val="28"/>
        </w:rPr>
        <w:t>здоровья через определенные двигательные упражнения.</w:t>
      </w:r>
    </w:p>
    <w:p w:rsidR="00A22B6D" w:rsidRDefault="00A22B6D" w:rsidP="00FF11C4">
      <w:pPr>
        <w:spacing w:after="0"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 xml:space="preserve">Для понимания влияния </w:t>
      </w:r>
      <w:proofErr w:type="spellStart"/>
      <w:r w:rsidRPr="00A22B6D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A22B6D">
        <w:rPr>
          <w:rFonts w:ascii="Times New Roman" w:hAnsi="Times New Roman" w:cs="Times New Roman"/>
          <w:sz w:val="28"/>
          <w:szCs w:val="28"/>
        </w:rPr>
        <w:t xml:space="preserve"> упражнений на мозг ребенка необходимо уточнить следующее понятие:</w:t>
      </w:r>
    </w:p>
    <w:p w:rsidR="00334F27" w:rsidRPr="00A22B6D" w:rsidRDefault="00334F27" w:rsidP="00FF11C4">
      <w:pPr>
        <w:spacing w:after="0"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2B6D" w:rsidRPr="00A22B6D" w:rsidRDefault="00A22B6D" w:rsidP="00FF11C4">
      <w:p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b/>
          <w:i/>
          <w:sz w:val="28"/>
          <w:szCs w:val="28"/>
          <w:u w:val="single"/>
        </w:rPr>
        <w:t>Межполушарное взаимодействие</w:t>
      </w:r>
      <w:r w:rsidRPr="00A22B6D">
        <w:rPr>
          <w:rFonts w:ascii="Times New Roman" w:hAnsi="Times New Roman" w:cs="Times New Roman"/>
          <w:sz w:val="28"/>
          <w:szCs w:val="28"/>
        </w:rPr>
        <w:t xml:space="preserve"> – особый механизм объединения левого и правого полушарий мозга в единую, целостную систему.</w:t>
      </w:r>
    </w:p>
    <w:p w:rsidR="00A22B6D" w:rsidRPr="00A22B6D" w:rsidRDefault="00A22B6D" w:rsidP="00FF11C4">
      <w:p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>Вашему вниманию предлагаются упражнений для развития межполушарного взаимодействия, которые, в свою очередь, улучшают процесс запоминания, мыслительную деятельность, повышают устойчивость внимания, синхронизируя работу полушарий головного мозга.</w:t>
      </w:r>
    </w:p>
    <w:p w:rsidR="00A22B6D" w:rsidRPr="00334F27" w:rsidRDefault="00A22B6D" w:rsidP="00FF11C4">
      <w:pPr>
        <w:spacing w:line="240" w:lineRule="auto"/>
        <w:ind w:left="-567" w:right="-766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4F27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Комплекс упражнений необходимо выполнять ежедневно в течение 10-15 минут на протяжении 1,5-2 месяцев, стараясь как можно точно выполнить движения.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>«Лягушка». Положить руки на стол. Одна рука сжата в кулак, другая лежит на плоскости стола (ладошка). Одновременно и разнонаправлено менять положение рук.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57AC1A" wp14:editId="08723DC3">
            <wp:simplePos x="0" y="0"/>
            <wp:positionH relativeFrom="column">
              <wp:posOffset>2781300</wp:posOffset>
            </wp:positionH>
            <wp:positionV relativeFrom="paragraph">
              <wp:posOffset>76200</wp:posOffset>
            </wp:positionV>
            <wp:extent cx="3164205" cy="1905635"/>
            <wp:effectExtent l="0" t="0" r="0" b="0"/>
            <wp:wrapSquare wrapText="bothSides"/>
            <wp:docPr id="4" name="Рисунок 4" descr="Screenshot_2018-03-01-13-29-46-924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2018-03-01-13-29-46-924_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01" b="33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B6D">
        <w:rPr>
          <w:rFonts w:ascii="Times New Roman" w:hAnsi="Times New Roman" w:cs="Times New Roman"/>
          <w:sz w:val="28"/>
          <w:szCs w:val="28"/>
        </w:rPr>
        <w:t xml:space="preserve">Колечко». Поочередно, как можно быстрее перебирайте пальцы рук, соединяя в кольцо с большим пальцем последовательно указательный, средний и т.д. Проба выполняется в прямом (от </w:t>
      </w:r>
      <w:proofErr w:type="gramStart"/>
      <w:r w:rsidRPr="00A22B6D">
        <w:rPr>
          <w:rFonts w:ascii="Times New Roman" w:hAnsi="Times New Roman" w:cs="Times New Roman"/>
          <w:sz w:val="28"/>
          <w:szCs w:val="28"/>
        </w:rPr>
        <w:t>указательного</w:t>
      </w:r>
      <w:proofErr w:type="gramEnd"/>
      <w:r w:rsidRPr="00A22B6D">
        <w:rPr>
          <w:rFonts w:ascii="Times New Roman" w:hAnsi="Times New Roman" w:cs="Times New Roman"/>
          <w:sz w:val="28"/>
          <w:szCs w:val="28"/>
        </w:rPr>
        <w:t xml:space="preserve"> к мизинцу) и в обратном порядке. Вначале упражнение выполняется каждой рукой отдельно, затем обеими вместе.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1B80CED" wp14:editId="2CD4A495">
            <wp:simplePos x="0" y="0"/>
            <wp:positionH relativeFrom="column">
              <wp:posOffset>2733675</wp:posOffset>
            </wp:positionH>
            <wp:positionV relativeFrom="paragraph">
              <wp:posOffset>196215</wp:posOffset>
            </wp:positionV>
            <wp:extent cx="3143250" cy="1694815"/>
            <wp:effectExtent l="0" t="0" r="0" b="635"/>
            <wp:wrapSquare wrapText="bothSides"/>
            <wp:docPr id="3" name="Рисунок 3" descr="Screenshot_2018-03-01-13-29-52-061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_2018-03-01-13-29-52-061_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68" b="36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B6D">
        <w:rPr>
          <w:rFonts w:ascii="Times New Roman" w:hAnsi="Times New Roman" w:cs="Times New Roman"/>
          <w:sz w:val="28"/>
          <w:szCs w:val="28"/>
        </w:rPr>
        <w:t>Лезгинка». Ребенок складывает левую руку в кулак, большой палец отставляет в сторону, кулак разворачивает пальцами к себе. Правой рукой прямой ла</w:t>
      </w:r>
      <w:r w:rsidRPr="00A22B6D">
        <w:rPr>
          <w:rFonts w:ascii="Times New Roman" w:hAnsi="Times New Roman" w:cs="Times New Roman"/>
          <w:sz w:val="28"/>
          <w:szCs w:val="28"/>
        </w:rPr>
        <w:softHyphen/>
        <w:t>донью в горизонтальном положении прикасается к мизинцу рук в течение 6-8 смен позиций. Необходимо добиваться высокой скорости смены положений.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 xml:space="preserve">Кулак−ладонь−ребро». Ребенку показывается 3 положения ладони на столе, последовательно </w:t>
      </w:r>
      <w:proofErr w:type="gramStart"/>
      <w:r w:rsidRPr="00A22B6D">
        <w:rPr>
          <w:rFonts w:ascii="Times New Roman" w:hAnsi="Times New Roman" w:cs="Times New Roman"/>
          <w:sz w:val="28"/>
          <w:szCs w:val="28"/>
        </w:rPr>
        <w:t>сменяющих</w:t>
      </w:r>
      <w:proofErr w:type="gramEnd"/>
      <w:r w:rsidRPr="00A22B6D">
        <w:rPr>
          <w:rFonts w:ascii="Times New Roman" w:hAnsi="Times New Roman" w:cs="Times New Roman"/>
          <w:sz w:val="28"/>
          <w:szCs w:val="28"/>
        </w:rPr>
        <w:t xml:space="preserve"> друг друга: раскрытая ладонь на столе, ладонь, сжатая в кулак, ладонь ребром на столе. Сначала упражнение выполняется совместно с родителями: а) ладонью правой руки; б) ладонью левой руки; в) обеими ладонями одновременно. При этом меняем темп выполнения, то, убыстряя, то, замедляя его. Затем ребенок выполняет упражнение сам.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>«Замок». Скрестить руки ладонями друг к другу, сцепить пальцы в замок, вывернуть руки к себе. Двигать пальцем, который укажет родитель. Палец должен двигаться точно и четко. Нежелательны движения соседних пальцев. Прикасаться к пальцу нельзя. В упражнении должны участвовать все пальцы на обеих руках.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 xml:space="preserve"> «Ухо-нос». Взять левой рукой за кончик носа, правой за противоположное ухо. Одновременно отпустить руки, хлопнуть в ладоши, поменять положение рук «с точностью </w:t>
      </w:r>
      <w:proofErr w:type="gramStart"/>
      <w:r w:rsidRPr="00A22B6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22B6D">
        <w:rPr>
          <w:rFonts w:ascii="Times New Roman" w:hAnsi="Times New Roman" w:cs="Times New Roman"/>
          <w:sz w:val="28"/>
          <w:szCs w:val="28"/>
        </w:rPr>
        <w:t xml:space="preserve"> наоборот».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lastRenderedPageBreak/>
        <w:t xml:space="preserve"> «Перекрестные шаги». Координируем движения ребенка так, чтобы в такт движения руки одновременно двигалась противоположная нога. Локоть правой руки при ходьбе касается левого колена, локоть левой руки – правого.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>«Зеркальное рисование». На листе чистой бумаги, взяв в обе руки карандаши или фломастеры, мы предлагаем ребенку рисовать одновременно обеими руками зеркально симметричные рисунки, буквы, цифры. Рекомендуется при выполнении этого задания использовать музыку.</w:t>
      </w:r>
    </w:p>
    <w:p w:rsidR="00A22B6D" w:rsidRPr="00334F27" w:rsidRDefault="00A22B6D" w:rsidP="00FF11C4">
      <w:pPr>
        <w:spacing w:line="240" w:lineRule="auto"/>
        <w:ind w:left="-567" w:right="-76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4F27">
        <w:rPr>
          <w:rFonts w:ascii="Times New Roman" w:hAnsi="Times New Roman" w:cs="Times New Roman"/>
          <w:b/>
          <w:sz w:val="28"/>
          <w:szCs w:val="28"/>
        </w:rPr>
        <w:t>Ритмокоррекция</w:t>
      </w:r>
      <w:proofErr w:type="spellEnd"/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>«Похлопаем, постучим, потопаем». Ребенок отхлопывает заданный ритм ладонями, оттопывает ногой, отстукивает карандашом или палочкой.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 xml:space="preserve">«Придумай сам». Ребенку предлагается придумать свой ритм и передать его ведущему. Если игра проводится в группе </w:t>
      </w:r>
      <w:bookmarkStart w:id="0" w:name="_GoBack"/>
      <w:bookmarkEnd w:id="0"/>
      <w:r w:rsidRPr="00A22B6D">
        <w:rPr>
          <w:rFonts w:ascii="Times New Roman" w:hAnsi="Times New Roman" w:cs="Times New Roman"/>
          <w:sz w:val="28"/>
          <w:szCs w:val="28"/>
        </w:rPr>
        <w:t>детей, то им предлагается передавать придуманные ритмы по кругу.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>«Ничего я не скажу, лучше ритмом покажу». Ребенок пытается выразить свое состояние или какое-то чувство придуманным ритмом. Остальным детям предлагается отгадать, что чувствует ребенок или что он хочет сказать своим ритмом.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>«Словесные ритмы». Стихотворная фраза делится на слова, произносится ребенком, синхронно оттопывается, а затем – на слоги, и так же охлопывается.</w:t>
      </w:r>
    </w:p>
    <w:p w:rsidR="00A22B6D" w:rsidRPr="00A22B6D" w:rsidRDefault="00A22B6D" w:rsidP="00FF11C4">
      <w:pPr>
        <w:numPr>
          <w:ilvl w:val="0"/>
          <w:numId w:val="1"/>
        </w:numPr>
        <w:spacing w:line="240" w:lineRule="auto"/>
        <w:ind w:left="-567" w:right="-766" w:firstLine="851"/>
        <w:jc w:val="both"/>
        <w:rPr>
          <w:rFonts w:ascii="Times New Roman" w:hAnsi="Times New Roman"/>
          <w:sz w:val="28"/>
          <w:szCs w:val="28"/>
        </w:rPr>
      </w:pPr>
      <w:r w:rsidRPr="00A22B6D">
        <w:rPr>
          <w:rFonts w:ascii="Times New Roman" w:hAnsi="Times New Roman"/>
          <w:sz w:val="28"/>
          <w:szCs w:val="28"/>
        </w:rPr>
        <w:t xml:space="preserve">«Считалочка – </w:t>
      </w:r>
      <w:proofErr w:type="spellStart"/>
      <w:r w:rsidRPr="00A22B6D">
        <w:rPr>
          <w:rFonts w:ascii="Times New Roman" w:hAnsi="Times New Roman"/>
          <w:sz w:val="28"/>
          <w:szCs w:val="28"/>
        </w:rPr>
        <w:t>бормоталочка</w:t>
      </w:r>
      <w:proofErr w:type="spellEnd"/>
      <w:r w:rsidRPr="00A22B6D">
        <w:rPr>
          <w:rFonts w:ascii="Times New Roman" w:hAnsi="Times New Roman"/>
          <w:sz w:val="28"/>
          <w:szCs w:val="28"/>
        </w:rPr>
        <w:t xml:space="preserve">». Попросите ребенка выучить, например, фразу и стихотворения </w:t>
      </w:r>
      <w:proofErr w:type="spellStart"/>
      <w:r w:rsidRPr="00A22B6D">
        <w:rPr>
          <w:rFonts w:ascii="Times New Roman" w:hAnsi="Times New Roman"/>
          <w:sz w:val="28"/>
          <w:szCs w:val="28"/>
        </w:rPr>
        <w:t>А.Барто</w:t>
      </w:r>
      <w:proofErr w:type="spellEnd"/>
      <w:r w:rsidRPr="00A22B6D">
        <w:rPr>
          <w:rFonts w:ascii="Times New Roman" w:hAnsi="Times New Roman"/>
          <w:sz w:val="28"/>
          <w:szCs w:val="28"/>
        </w:rPr>
        <w:t>: «Самолет построим сами!». В первый раз ребенок произносит все три слова, затем лишь два, делая хлопок вместо третьего слова, а затем одно слово, делая уже два хлопка. В четвертый раз ребенок делает три хлопка, произнося все три слова «про себя».</w:t>
      </w:r>
    </w:p>
    <w:p w:rsidR="00A22B6D" w:rsidRPr="00A22B6D" w:rsidRDefault="00A22B6D" w:rsidP="00FF11C4">
      <w:pPr>
        <w:spacing w:line="240" w:lineRule="auto"/>
        <w:ind w:left="-567" w:right="-766" w:firstLine="851"/>
        <w:jc w:val="both"/>
        <w:rPr>
          <w:sz w:val="28"/>
          <w:szCs w:val="28"/>
        </w:rPr>
      </w:pPr>
      <w:r w:rsidRPr="00A22B6D">
        <w:rPr>
          <w:rFonts w:ascii="Times New Roman" w:hAnsi="Times New Roman" w:cs="Times New Roman"/>
          <w:sz w:val="28"/>
          <w:szCs w:val="28"/>
        </w:rPr>
        <w:t>Благодаря выполнению этих упражнений у ребенка улучшится память, внимание, пространственные представления и, как результат, повысится уровень интеллектуальных способностей и активизация работы головного мозга (правого и левого полушарий).</w:t>
      </w:r>
    </w:p>
    <w:p w:rsidR="008C650C" w:rsidRPr="00A22B6D" w:rsidRDefault="008C650C" w:rsidP="00FF11C4">
      <w:pPr>
        <w:spacing w:line="240" w:lineRule="auto"/>
        <w:ind w:left="-567" w:firstLine="851"/>
        <w:jc w:val="both"/>
        <w:rPr>
          <w:sz w:val="28"/>
          <w:szCs w:val="28"/>
        </w:rPr>
      </w:pPr>
    </w:p>
    <w:sectPr w:rsidR="008C650C" w:rsidRPr="00A22B6D" w:rsidSect="00FF11C4">
      <w:pgSz w:w="11906" w:h="16838"/>
      <w:pgMar w:top="1134" w:right="184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38FD"/>
    <w:multiLevelType w:val="hybridMultilevel"/>
    <w:tmpl w:val="F9ACD9D2"/>
    <w:lvl w:ilvl="0" w:tplc="041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0C"/>
    <w:rsid w:val="00334F27"/>
    <w:rsid w:val="005425F4"/>
    <w:rsid w:val="008C650C"/>
    <w:rsid w:val="009453BD"/>
    <w:rsid w:val="00A22B6D"/>
    <w:rsid w:val="00AC3E0C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6D"/>
    <w:pPr>
      <w:spacing w:line="276" w:lineRule="auto"/>
    </w:pPr>
    <w:rPr>
      <w:rFonts w:ascii="Calibri" w:eastAsia="SimSun" w:hAnsi="Calibri" w:cs="Arial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53B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B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B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B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B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B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B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B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B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3B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453B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453B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453B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3B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3B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453B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453B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453B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53B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53B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53B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453B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53B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453BD"/>
    <w:rPr>
      <w:b/>
      <w:bCs/>
      <w:spacing w:val="0"/>
    </w:rPr>
  </w:style>
  <w:style w:type="character" w:styleId="a9">
    <w:name w:val="Emphasis"/>
    <w:uiPriority w:val="20"/>
    <w:qFormat/>
    <w:rsid w:val="009453B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453B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53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53BD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453B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453B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453B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453B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453B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453B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453B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453B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453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6D"/>
    <w:pPr>
      <w:spacing w:line="276" w:lineRule="auto"/>
    </w:pPr>
    <w:rPr>
      <w:rFonts w:ascii="Calibri" w:eastAsia="SimSun" w:hAnsi="Calibri" w:cs="Arial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53B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B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B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B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B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B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B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B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B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3B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453B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453B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453B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3B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3B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453B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453B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453B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53B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53B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53B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453B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53B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453BD"/>
    <w:rPr>
      <w:b/>
      <w:bCs/>
      <w:spacing w:val="0"/>
    </w:rPr>
  </w:style>
  <w:style w:type="character" w:styleId="a9">
    <w:name w:val="Emphasis"/>
    <w:uiPriority w:val="20"/>
    <w:qFormat/>
    <w:rsid w:val="009453B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453B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53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53BD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453B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453B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453B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453B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453B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453B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453B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453B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453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A1F6-F844-4E1C-A330-7D3AA7AA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Диляра</cp:lastModifiedBy>
  <cp:revision>4</cp:revision>
  <dcterms:created xsi:type="dcterms:W3CDTF">2020-12-04T13:46:00Z</dcterms:created>
  <dcterms:modified xsi:type="dcterms:W3CDTF">2020-12-04T14:30:00Z</dcterms:modified>
</cp:coreProperties>
</file>