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DF" w:rsidRPr="00BF48FD" w:rsidRDefault="00562ADF" w:rsidP="00562ADF">
      <w:pPr>
        <w:pStyle w:val="a6"/>
        <w:ind w:firstLine="357"/>
        <w:rPr>
          <w:color w:val="000000" w:themeColor="text1"/>
          <w:szCs w:val="22"/>
        </w:rPr>
      </w:pPr>
      <w:r w:rsidRPr="00BF48FD">
        <w:rPr>
          <w:color w:val="000000" w:themeColor="text1"/>
          <w:szCs w:val="22"/>
        </w:rPr>
        <w:t xml:space="preserve">Развитие интеллектуальных и творческих способностей </w:t>
      </w:r>
      <w:r w:rsidRPr="00BF48FD">
        <w:rPr>
          <w:color w:val="000000" w:themeColor="text1"/>
          <w:szCs w:val="22"/>
        </w:rPr>
        <w:br/>
      </w:r>
      <w:r w:rsidRPr="00BF48FD">
        <w:rPr>
          <w:color w:val="000000" w:themeColor="text1"/>
          <w:spacing w:val="-2"/>
          <w:szCs w:val="22"/>
        </w:rPr>
        <w:t xml:space="preserve">у старших дошкольников. </w:t>
      </w:r>
      <w:r w:rsidRPr="00BF48FD">
        <w:rPr>
          <w:iCs/>
          <w:color w:val="000000" w:themeColor="text1"/>
          <w:spacing w:val="-2"/>
          <w:szCs w:val="22"/>
        </w:rPr>
        <w:t>Программа. Конспекты</w:t>
      </w:r>
      <w:r w:rsidRPr="00BF48FD">
        <w:rPr>
          <w:color w:val="000000" w:themeColor="text1"/>
          <w:spacing w:val="-6"/>
          <w:szCs w:val="22"/>
        </w:rPr>
        <w:t xml:space="preserve"> / </w:t>
      </w:r>
      <w:r w:rsidRPr="00BF48FD">
        <w:rPr>
          <w:color w:val="000000" w:themeColor="text1"/>
          <w:spacing w:val="-2"/>
          <w:szCs w:val="22"/>
        </w:rPr>
        <w:t xml:space="preserve">Т. Э. </w:t>
      </w:r>
      <w:proofErr w:type="gramStart"/>
      <w:r w:rsidRPr="00BF48FD">
        <w:rPr>
          <w:color w:val="000000" w:themeColor="text1"/>
          <w:spacing w:val="-2"/>
          <w:szCs w:val="22"/>
        </w:rPr>
        <w:t>Ор</w:t>
      </w:r>
      <w:r w:rsidRPr="00BF48FD">
        <w:rPr>
          <w:color w:val="000000" w:themeColor="text1"/>
          <w:szCs w:val="22"/>
        </w:rPr>
        <w:t>-лова</w:t>
      </w:r>
      <w:proofErr w:type="gramEnd"/>
      <w:r w:rsidRPr="00BF48FD">
        <w:rPr>
          <w:color w:val="000000" w:themeColor="text1"/>
          <w:szCs w:val="22"/>
        </w:rPr>
        <w:t xml:space="preserve">, О. Г. </w:t>
      </w:r>
      <w:proofErr w:type="spellStart"/>
      <w:r w:rsidRPr="00BF48FD">
        <w:rPr>
          <w:color w:val="000000" w:themeColor="text1"/>
          <w:szCs w:val="22"/>
        </w:rPr>
        <w:t>Сабаева</w:t>
      </w:r>
      <w:proofErr w:type="spellEnd"/>
      <w:r w:rsidRPr="00BF48FD">
        <w:rPr>
          <w:color w:val="000000" w:themeColor="text1"/>
          <w:szCs w:val="22"/>
        </w:rPr>
        <w:t>. – Волгоград</w:t>
      </w:r>
      <w:proofErr w:type="gramStart"/>
      <w:r w:rsidRPr="00BF48FD">
        <w:rPr>
          <w:color w:val="000000" w:themeColor="text1"/>
          <w:szCs w:val="22"/>
        </w:rPr>
        <w:t xml:space="preserve"> :</w:t>
      </w:r>
      <w:proofErr w:type="gramEnd"/>
      <w:r w:rsidRPr="00BF48FD">
        <w:rPr>
          <w:color w:val="000000" w:themeColor="text1"/>
          <w:szCs w:val="22"/>
        </w:rPr>
        <w:t xml:space="preserve"> Учитель, 2016. – 243 с.</w:t>
      </w:r>
    </w:p>
    <w:p w:rsidR="00342507" w:rsidRDefault="00342507"/>
    <w:p w:rsidR="00562ADF" w:rsidRDefault="00562ADF">
      <w:r>
        <w:rPr>
          <w:noProof/>
        </w:rPr>
        <w:drawing>
          <wp:inline distT="0" distB="0" distL="0" distR="0" wp14:anchorId="3DC6027E" wp14:editId="705A6E57">
            <wp:extent cx="1733550" cy="2495063"/>
            <wp:effectExtent l="0" t="0" r="0" b="635"/>
            <wp:docPr id="1" name="Рисунок 1" descr="https://www.uchmag.ru/upload/catalog/posob/4/0/4000_/cover_image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chmag.ru/upload/catalog/posob/4/0/4000_/cover_image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413" cy="249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2ADF" w:rsidRDefault="00562ADF"/>
    <w:p w:rsidR="00562ADF" w:rsidRPr="00562ADF" w:rsidRDefault="00562ADF" w:rsidP="00562ADF">
      <w:pPr>
        <w:spacing w:line="244" w:lineRule="auto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562ADF">
        <w:rPr>
          <w:rFonts w:ascii="Times New Roman Полужирный" w:hAnsi="Times New Roman Полужирный"/>
          <w:b/>
          <w:color w:val="000000" w:themeColor="text1"/>
          <w:spacing w:val="40"/>
          <w:sz w:val="28"/>
          <w:szCs w:val="28"/>
          <w:shd w:val="clear" w:color="auto" w:fill="FFFFFF"/>
        </w:rPr>
        <w:t>Тема</w:t>
      </w:r>
      <w:r w:rsidRPr="00562ADF">
        <w:rPr>
          <w:b/>
          <w:color w:val="000000" w:themeColor="text1"/>
          <w:sz w:val="28"/>
          <w:szCs w:val="28"/>
          <w:shd w:val="clear" w:color="auto" w:fill="FFFFFF"/>
        </w:rPr>
        <w:t xml:space="preserve">: Волшебная </w:t>
      </w:r>
      <w:r w:rsidRPr="00562ADF">
        <w:rPr>
          <w:b/>
          <w:caps/>
          <w:color w:val="000000" w:themeColor="text1"/>
          <w:sz w:val="28"/>
          <w:szCs w:val="28"/>
          <w:shd w:val="clear" w:color="auto" w:fill="FFFFFF"/>
        </w:rPr>
        <w:t>с</w:t>
      </w:r>
      <w:r w:rsidRPr="00562ADF">
        <w:rPr>
          <w:b/>
          <w:color w:val="000000" w:themeColor="text1"/>
          <w:sz w:val="28"/>
          <w:szCs w:val="28"/>
          <w:shd w:val="clear" w:color="auto" w:fill="FFFFFF"/>
        </w:rPr>
        <w:t xml:space="preserve">трана </w:t>
      </w:r>
      <w:r w:rsidRPr="00562ADF">
        <w:rPr>
          <w:b/>
          <w:caps/>
          <w:color w:val="000000" w:themeColor="text1"/>
          <w:sz w:val="28"/>
          <w:szCs w:val="28"/>
          <w:shd w:val="clear" w:color="auto" w:fill="FFFFFF"/>
        </w:rPr>
        <w:t>с</w:t>
      </w:r>
      <w:r w:rsidRPr="00562ADF">
        <w:rPr>
          <w:b/>
          <w:color w:val="000000" w:themeColor="text1"/>
          <w:sz w:val="28"/>
          <w:szCs w:val="28"/>
          <w:shd w:val="clear" w:color="auto" w:fill="FFFFFF"/>
        </w:rPr>
        <w:t>вета</w:t>
      </w:r>
    </w:p>
    <w:p w:rsidR="00562ADF" w:rsidRPr="00562ADF" w:rsidRDefault="00562ADF" w:rsidP="00562ADF">
      <w:pPr>
        <w:spacing w:before="60" w:line="244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bCs/>
          <w:color w:val="000000" w:themeColor="text1"/>
          <w:spacing w:val="40"/>
          <w:sz w:val="28"/>
          <w:szCs w:val="28"/>
        </w:rPr>
        <w:t>Программное содержание</w:t>
      </w:r>
      <w:r w:rsidRPr="00562ADF">
        <w:rPr>
          <w:bCs/>
          <w:color w:val="000000" w:themeColor="text1"/>
          <w:sz w:val="28"/>
          <w:szCs w:val="28"/>
        </w:rPr>
        <w:t>:</w:t>
      </w:r>
    </w:p>
    <w:p w:rsidR="00562ADF" w:rsidRPr="00562ADF" w:rsidRDefault="00562ADF" w:rsidP="00562ADF">
      <w:pPr>
        <w:pStyle w:val="2"/>
        <w:tabs>
          <w:tab w:val="left" w:pos="567"/>
        </w:tabs>
        <w:spacing w:line="244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создать условия для развития представления о существ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вании объектов, излучающих свет: солнце, огонь, лампа;</w:t>
      </w:r>
    </w:p>
    <w:p w:rsidR="00562ADF" w:rsidRPr="00562ADF" w:rsidRDefault="00562ADF" w:rsidP="00562ADF">
      <w:pPr>
        <w:pStyle w:val="2"/>
        <w:tabs>
          <w:tab w:val="left" w:pos="567"/>
        </w:tabs>
        <w:spacing w:line="254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помочь детям с помощью экспериментов сделать вывод, что свет состоит из лучей;</w:t>
      </w:r>
    </w:p>
    <w:p w:rsidR="00562ADF" w:rsidRPr="00562ADF" w:rsidRDefault="00562ADF" w:rsidP="00562ADF">
      <w:pPr>
        <w:pStyle w:val="2"/>
        <w:tabs>
          <w:tab w:val="left" w:pos="567"/>
        </w:tabs>
        <w:spacing w:line="254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формировать представление о принципе разложения бел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го света </w:t>
      </w:r>
      <w:r w:rsidRPr="00562ADF">
        <w:rPr>
          <w:color w:val="000000" w:themeColor="text1"/>
          <w:spacing w:val="-4"/>
          <w:sz w:val="28"/>
          <w:szCs w:val="28"/>
          <w:shd w:val="clear" w:color="auto" w:fill="FFFFFF"/>
        </w:rPr>
        <w:t xml:space="preserve">на составляющие цвета, появлении природного явления – </w:t>
      </w:r>
      <w:r w:rsidRPr="00562ADF">
        <w:rPr>
          <w:color w:val="000000" w:themeColor="text1"/>
          <w:spacing w:val="-2"/>
          <w:sz w:val="28"/>
          <w:szCs w:val="28"/>
          <w:shd w:val="clear" w:color="auto" w:fill="FFFFFF"/>
        </w:rPr>
        <w:t>радуги;</w:t>
      </w:r>
    </w:p>
    <w:p w:rsidR="00562ADF" w:rsidRPr="00562ADF" w:rsidRDefault="00562ADF" w:rsidP="00562ADF">
      <w:pPr>
        <w:pStyle w:val="2"/>
        <w:tabs>
          <w:tab w:val="left" w:pos="567"/>
        </w:tabs>
        <w:spacing w:line="254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развивать логическое мышление, познавательную акти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в</w:t>
      </w:r>
      <w:r w:rsidRPr="00562ADF">
        <w:rPr>
          <w:color w:val="000000" w:themeColor="text1"/>
          <w:spacing w:val="-2"/>
          <w:sz w:val="28"/>
          <w:szCs w:val="28"/>
          <w:shd w:val="clear" w:color="auto" w:fill="FFFFFF"/>
        </w:rPr>
        <w:t>ность, способность устанавливать причинно-следственные связи.</w:t>
      </w:r>
    </w:p>
    <w:p w:rsidR="00562ADF" w:rsidRPr="00562ADF" w:rsidRDefault="00562ADF" w:rsidP="00562ADF">
      <w:pPr>
        <w:spacing w:line="254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562ADF">
        <w:rPr>
          <w:color w:val="000000" w:themeColor="text1"/>
          <w:spacing w:val="40"/>
          <w:sz w:val="28"/>
          <w:szCs w:val="28"/>
          <w:shd w:val="clear" w:color="auto" w:fill="FFFFFF"/>
        </w:rPr>
        <w:t>Материал и оборудование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: плакат с изображением источников света; заготовка рисунка радуги; экран, фонарики, зеркало, поддон с водой, сухое горючее; настольная лампа; ножницы; восковые мелки; ленточки семи цветов радуги.</w:t>
      </w:r>
      <w:proofErr w:type="gramEnd"/>
    </w:p>
    <w:p w:rsidR="00562ADF" w:rsidRPr="00562ADF" w:rsidRDefault="00562ADF" w:rsidP="00562ADF">
      <w:pPr>
        <w:pStyle w:val="a4"/>
        <w:spacing w:before="80" w:beforeAutospacing="0" w:after="80" w:afterAutospacing="0" w:line="254" w:lineRule="auto"/>
        <w:jc w:val="center"/>
        <w:rPr>
          <w:rStyle w:val="a5"/>
          <w:color w:val="000000" w:themeColor="text1"/>
          <w:sz w:val="28"/>
          <w:szCs w:val="28"/>
        </w:rPr>
      </w:pPr>
      <w:r w:rsidRPr="00562ADF">
        <w:rPr>
          <w:rStyle w:val="a5"/>
          <w:color w:val="000000" w:themeColor="text1"/>
          <w:sz w:val="28"/>
          <w:szCs w:val="28"/>
        </w:rPr>
        <w:t>Ход организованной образовательной деятельности</w:t>
      </w:r>
    </w:p>
    <w:p w:rsidR="00562ADF" w:rsidRPr="00562ADF" w:rsidRDefault="00562ADF" w:rsidP="00562ADF">
      <w:pPr>
        <w:pStyle w:val="a4"/>
        <w:spacing w:before="60" w:beforeAutospacing="0" w:after="20" w:afterAutospacing="0" w:line="254" w:lineRule="auto"/>
        <w:ind w:firstLine="357"/>
        <w:jc w:val="both"/>
        <w:rPr>
          <w:b/>
          <w:color w:val="000000" w:themeColor="text1"/>
          <w:sz w:val="28"/>
          <w:szCs w:val="28"/>
        </w:rPr>
      </w:pPr>
      <w:proofErr w:type="gramStart"/>
      <w:r w:rsidRPr="00562ADF">
        <w:rPr>
          <w:b/>
          <w:color w:val="000000" w:themeColor="text1"/>
          <w:sz w:val="28"/>
          <w:szCs w:val="28"/>
          <w:lang w:val="en-US"/>
        </w:rPr>
        <w:t>I</w:t>
      </w:r>
      <w:r w:rsidRPr="00562ADF">
        <w:rPr>
          <w:b/>
          <w:color w:val="000000" w:themeColor="text1"/>
          <w:sz w:val="28"/>
          <w:szCs w:val="28"/>
        </w:rPr>
        <w:t>. Мотивационно-побудительный этап.</w:t>
      </w:r>
      <w:proofErr w:type="gramEnd"/>
    </w:p>
    <w:p w:rsidR="00562ADF" w:rsidRPr="00562ADF" w:rsidRDefault="00562ADF" w:rsidP="00562ADF">
      <w:pPr>
        <w:pStyle w:val="a4"/>
        <w:spacing w:before="20" w:beforeAutospacing="0" w:after="0" w:afterAutospacing="0" w:line="254" w:lineRule="auto"/>
        <w:ind w:firstLine="357"/>
        <w:jc w:val="both"/>
        <w:rPr>
          <w:i/>
          <w:color w:val="000000" w:themeColor="text1"/>
          <w:spacing w:val="-2"/>
          <w:sz w:val="28"/>
          <w:szCs w:val="28"/>
        </w:rPr>
      </w:pPr>
      <w:r w:rsidRPr="00562ADF">
        <w:rPr>
          <w:i/>
          <w:color w:val="000000" w:themeColor="text1"/>
          <w:spacing w:val="-2"/>
          <w:sz w:val="28"/>
          <w:szCs w:val="28"/>
        </w:rPr>
        <w:t>Воспитатель приветствует детей, читает стихотворение:</w:t>
      </w:r>
    </w:p>
    <w:p w:rsidR="00562ADF" w:rsidRPr="00562ADF" w:rsidRDefault="00562ADF" w:rsidP="00562ADF">
      <w:pPr>
        <w:spacing w:before="40" w:line="254" w:lineRule="auto"/>
        <w:ind w:firstLine="1560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Сегодня день у нас особый,</w:t>
      </w:r>
    </w:p>
    <w:p w:rsidR="00562ADF" w:rsidRPr="00562ADF" w:rsidRDefault="00562ADF" w:rsidP="00562ADF">
      <w:pPr>
        <w:spacing w:line="254" w:lineRule="auto"/>
        <w:ind w:firstLine="1560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В чудесный мир зову вас я!</w:t>
      </w:r>
    </w:p>
    <w:p w:rsidR="00562ADF" w:rsidRPr="00562ADF" w:rsidRDefault="00562ADF" w:rsidP="00562ADF">
      <w:pPr>
        <w:spacing w:line="254" w:lineRule="auto"/>
        <w:ind w:firstLine="1560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А вы со мной идти готовы?</w:t>
      </w:r>
    </w:p>
    <w:p w:rsidR="00562ADF" w:rsidRPr="00562ADF" w:rsidRDefault="00562ADF" w:rsidP="00562ADF">
      <w:pPr>
        <w:spacing w:after="40" w:line="254" w:lineRule="auto"/>
        <w:ind w:firstLine="1560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Я приглашаю вас, друзья!</w:t>
      </w:r>
    </w:p>
    <w:p w:rsidR="00562ADF" w:rsidRPr="00562ADF" w:rsidRDefault="00562ADF" w:rsidP="00562ADF">
      <w:pPr>
        <w:spacing w:line="254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Ребята, а вы любите путешествовать? Сегодня мы с вами отправимся в путешествие – в Страну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с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вета, чтобы узнать, п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чему луч света называют чудесным. А с собой мы возьмем – дружбу, силу, улыбку и хорошее настроение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(показ движений)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. А еще в дороге нам будут помогать вот эти </w:t>
      </w:r>
      <w:r w:rsidRPr="00562ADF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волшебные </w:t>
      </w:r>
      <w:proofErr w:type="spellStart"/>
      <w:r w:rsidRPr="00562ADF">
        <w:rPr>
          <w:color w:val="000000" w:themeColor="text1"/>
          <w:sz w:val="28"/>
          <w:szCs w:val="28"/>
          <w:shd w:val="clear" w:color="auto" w:fill="FFFFFF"/>
        </w:rPr>
        <w:t>галсту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ч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ки</w:t>
      </w:r>
      <w:proofErr w:type="spellEnd"/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, об их предназначении мы с вами узнаем позже.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</w:t>
      </w:r>
      <w:r w:rsidRPr="00562ADF">
        <w:rPr>
          <w:i/>
          <w:caps/>
          <w:color w:val="000000" w:themeColor="text1"/>
          <w:sz w:val="28"/>
          <w:szCs w:val="28"/>
          <w:shd w:val="clear" w:color="auto" w:fill="FFFFFF"/>
        </w:rPr>
        <w:t>п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овязывает детям 7 разноцветных ленточек.)</w:t>
      </w:r>
    </w:p>
    <w:p w:rsidR="00562ADF" w:rsidRPr="00562ADF" w:rsidRDefault="00562ADF" w:rsidP="00562ADF">
      <w:pPr>
        <w:spacing w:line="254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Итак, все готовы? Тогда отправляемся в путь. </w:t>
      </w:r>
    </w:p>
    <w:p w:rsidR="00562ADF" w:rsidRPr="00562ADF" w:rsidRDefault="00562ADF" w:rsidP="00562ADF">
      <w:pPr>
        <w:spacing w:before="40" w:after="40" w:line="254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Под песню «Вместе весело шагать» (слова М. </w:t>
      </w:r>
      <w:proofErr w:type="spellStart"/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Матусовск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го</w:t>
      </w:r>
      <w:proofErr w:type="spellEnd"/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, музыка В. </w:t>
      </w:r>
      <w:proofErr w:type="spellStart"/>
      <w:r w:rsidRPr="00562ADF">
        <w:rPr>
          <w:i/>
          <w:color w:val="000000" w:themeColor="text1"/>
          <w:sz w:val="28"/>
          <w:szCs w:val="28"/>
          <w:shd w:val="clear" w:color="auto" w:fill="FFFFFF"/>
        </w:rPr>
        <w:t>Шаинского</w:t>
      </w:r>
      <w:proofErr w:type="spellEnd"/>
      <w:r w:rsidRPr="00562ADF">
        <w:rPr>
          <w:i/>
          <w:color w:val="000000" w:themeColor="text1"/>
          <w:sz w:val="28"/>
          <w:szCs w:val="28"/>
          <w:shd w:val="clear" w:color="auto" w:fill="FFFFFF"/>
        </w:rPr>
        <w:t>) дети обходят круг и останавливаю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т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ся около «поляны».</w:t>
      </w:r>
    </w:p>
    <w:p w:rsidR="00562ADF" w:rsidRPr="00562ADF" w:rsidRDefault="00562ADF" w:rsidP="00562ADF">
      <w:pPr>
        <w:pStyle w:val="a4"/>
        <w:spacing w:before="60" w:beforeAutospacing="0" w:after="20" w:afterAutospacing="0" w:line="254" w:lineRule="auto"/>
        <w:ind w:firstLine="357"/>
        <w:jc w:val="both"/>
        <w:rPr>
          <w:rStyle w:val="a5"/>
          <w:color w:val="000000" w:themeColor="text1"/>
          <w:sz w:val="28"/>
          <w:szCs w:val="28"/>
        </w:rPr>
      </w:pPr>
      <w:r w:rsidRPr="00562ADF">
        <w:rPr>
          <w:rStyle w:val="a5"/>
          <w:color w:val="000000" w:themeColor="text1"/>
          <w:sz w:val="28"/>
          <w:szCs w:val="28"/>
          <w:lang w:val="en-US"/>
        </w:rPr>
        <w:t>II</w:t>
      </w:r>
      <w:r w:rsidRPr="00562ADF">
        <w:rPr>
          <w:rStyle w:val="a5"/>
          <w:color w:val="000000" w:themeColor="text1"/>
          <w:sz w:val="28"/>
          <w:szCs w:val="28"/>
        </w:rPr>
        <w:t>. Организационно-поисковый этап.</w:t>
      </w:r>
    </w:p>
    <w:p w:rsidR="00562ADF" w:rsidRPr="00562ADF" w:rsidRDefault="00562ADF" w:rsidP="00562ADF">
      <w:pPr>
        <w:spacing w:line="254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Давайте устроим наш первый привал. </w:t>
      </w:r>
    </w:p>
    <w:p w:rsidR="00562ADF" w:rsidRPr="00562ADF" w:rsidRDefault="00562ADF" w:rsidP="00562ADF">
      <w:pPr>
        <w:spacing w:line="254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Дети садятся на «полянке».</w:t>
      </w:r>
    </w:p>
    <w:p w:rsidR="00562ADF" w:rsidRPr="00562ADF" w:rsidRDefault="00562ADF" w:rsidP="00562ADF">
      <w:pPr>
        <w:spacing w:line="25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 Когда-то давным-давно люди жили совсем по-другому, вставали они с первыми лучами солнца, и пока на небе сияло солнышко, они успевали сделать много дел, а с заходом солнца люди ложились спать. Как вы думаете, почему люди ложились рано спать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? (Ответы детей.)</w:t>
      </w:r>
    </w:p>
    <w:p w:rsidR="00562ADF" w:rsidRPr="00562ADF" w:rsidRDefault="00562ADF" w:rsidP="00562ADF">
      <w:pPr>
        <w:spacing w:line="250" w:lineRule="auto"/>
        <w:ind w:firstLine="357"/>
        <w:rPr>
          <w:color w:val="000000" w:themeColor="text1"/>
          <w:spacing w:val="-2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с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заходом солнца наступает темнота. А в темноте люди могли заблудиться ночью в лесу, им грозили дикие звери. П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color w:val="000000" w:themeColor="text1"/>
          <w:spacing w:val="-2"/>
          <w:sz w:val="28"/>
          <w:szCs w:val="28"/>
          <w:shd w:val="clear" w:color="auto" w:fill="FFFFFF"/>
        </w:rPr>
        <w:t>этому единственным источников света в те времена было солнце.</w:t>
      </w:r>
    </w:p>
    <w:p w:rsidR="00562ADF" w:rsidRPr="00562ADF" w:rsidRDefault="00562ADF" w:rsidP="00562ADF">
      <w:pPr>
        <w:spacing w:line="250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Воспитатель открывает плакат с изображением солнца.</w:t>
      </w:r>
    </w:p>
    <w:p w:rsidR="00562ADF" w:rsidRPr="00562ADF" w:rsidRDefault="00562ADF" w:rsidP="00562ADF">
      <w:pPr>
        <w:spacing w:line="25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п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осмотрите на Солнце.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</w:t>
      </w:r>
      <w:r w:rsidRPr="00562ADF">
        <w:rPr>
          <w:i/>
          <w:caps/>
          <w:color w:val="000000" w:themeColor="text1"/>
          <w:sz w:val="28"/>
          <w:szCs w:val="28"/>
          <w:shd w:val="clear" w:color="auto" w:fill="FFFFFF"/>
        </w:rPr>
        <w:t>с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мотрят на плакат.)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Это исто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ч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ник света, оно состоит из солнечных световых лучиков.</w:t>
      </w:r>
    </w:p>
    <w:p w:rsidR="00562ADF" w:rsidRPr="00562ADF" w:rsidRDefault="00562ADF" w:rsidP="00562ADF">
      <w:pPr>
        <w:spacing w:line="250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д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омом у древних людей была пещера. Давайте заглянем </w:t>
      </w:r>
      <w:r w:rsidRPr="00562ADF">
        <w:rPr>
          <w:color w:val="000000" w:themeColor="text1"/>
          <w:sz w:val="28"/>
          <w:szCs w:val="28"/>
          <w:shd w:val="clear" w:color="auto" w:fill="FFFFFF"/>
        </w:rPr>
        <w:br/>
        <w:t xml:space="preserve">в их жилище. </w:t>
      </w:r>
    </w:p>
    <w:p w:rsidR="00562ADF" w:rsidRPr="00562ADF" w:rsidRDefault="00562ADF" w:rsidP="00562ADF">
      <w:pPr>
        <w:spacing w:line="25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Воспитатель с детьми заходят в «пещеру».</w:t>
      </w:r>
    </w:p>
    <w:p w:rsidR="00562ADF" w:rsidRPr="00562ADF" w:rsidRDefault="00562ADF" w:rsidP="00562ADF">
      <w:pPr>
        <w:spacing w:before="40" w:line="250" w:lineRule="auto"/>
        <w:ind w:firstLine="357"/>
        <w:rPr>
          <w:b/>
          <w:color w:val="000000" w:themeColor="text1"/>
          <w:sz w:val="28"/>
          <w:szCs w:val="28"/>
          <w:shd w:val="clear" w:color="auto" w:fill="FFFFFF"/>
        </w:rPr>
      </w:pPr>
      <w:r w:rsidRPr="00562ADF">
        <w:rPr>
          <w:b/>
          <w:i/>
          <w:color w:val="000000" w:themeColor="text1"/>
          <w:sz w:val="28"/>
          <w:szCs w:val="28"/>
          <w:shd w:val="clear" w:color="auto" w:fill="FFFFFF"/>
        </w:rPr>
        <w:t>Опыт 1.</w:t>
      </w:r>
    </w:p>
    <w:p w:rsidR="00562ADF" w:rsidRPr="00562ADF" w:rsidRDefault="00562ADF" w:rsidP="00562ADF">
      <w:pPr>
        <w:spacing w:line="25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Дети, оглянитесь вокруг себя, какие предметы вы здесь в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и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дите?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(Ответы детей.)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А почему вам ничего не видно? Пр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а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вильно, потому что здесь темно. Что нужно сделать, чтобы </w:t>
      </w:r>
      <w:proofErr w:type="gramStart"/>
      <w:r w:rsidRPr="00562ADF">
        <w:rPr>
          <w:color w:val="000000" w:themeColor="text1"/>
          <w:spacing w:val="-2"/>
          <w:sz w:val="28"/>
          <w:szCs w:val="28"/>
          <w:shd w:val="clear" w:color="auto" w:fill="FFFFFF"/>
        </w:rPr>
        <w:t>пред-меты</w:t>
      </w:r>
      <w:proofErr w:type="gramEnd"/>
      <w:r w:rsidRPr="00562ADF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 стали видны? </w:t>
      </w:r>
      <w:r w:rsidRPr="00562ADF">
        <w:rPr>
          <w:i/>
          <w:color w:val="000000" w:themeColor="text1"/>
          <w:spacing w:val="-2"/>
          <w:sz w:val="28"/>
          <w:szCs w:val="28"/>
          <w:shd w:val="clear" w:color="auto" w:fill="FFFFFF"/>
        </w:rPr>
        <w:t>(«Открыть вход, дверь» и другие ответы.)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62ADF" w:rsidRPr="00562ADF" w:rsidRDefault="00562ADF" w:rsidP="00562ADF">
      <w:pPr>
        <w:spacing w:before="40" w:after="40" w:line="250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Воспитатель открывает вход в «пещеру».</w:t>
      </w:r>
    </w:p>
    <w:p w:rsidR="00562ADF" w:rsidRPr="00562ADF" w:rsidRDefault="00562ADF" w:rsidP="00562ADF">
      <w:pPr>
        <w:spacing w:line="250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А теперь посмотрите, что вы видите в пещере? Почему стало светло? Значит, для чего нужен свет человеку?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(Ответы детей.)</w:t>
      </w:r>
    </w:p>
    <w:p w:rsidR="00562ADF" w:rsidRPr="00562ADF" w:rsidRDefault="00562ADF" w:rsidP="00562ADF">
      <w:pPr>
        <w:spacing w:line="25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b/>
          <w:color w:val="000000" w:themeColor="text1"/>
          <w:sz w:val="28"/>
          <w:szCs w:val="28"/>
          <w:shd w:val="clear" w:color="auto" w:fill="FFFFFF"/>
        </w:rPr>
        <w:t>Вывод: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свет необходим человеку для того, чтобы видеть, писать, читать, рисовать, то есть заниматься различными видами деятельности.</w:t>
      </w:r>
    </w:p>
    <w:p w:rsidR="00562ADF" w:rsidRPr="00562ADF" w:rsidRDefault="00562ADF" w:rsidP="00562ADF">
      <w:pPr>
        <w:spacing w:before="40" w:line="250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Дети под музыку идут за воспитателем. Подходят к «п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ляне», в середине которой разложен «костер».</w:t>
      </w:r>
    </w:p>
    <w:p w:rsidR="00562ADF" w:rsidRPr="00562ADF" w:rsidRDefault="00562ADF" w:rsidP="00562ADF">
      <w:pPr>
        <w:spacing w:before="40" w:line="250" w:lineRule="auto"/>
        <w:ind w:firstLine="357"/>
        <w:rPr>
          <w:b/>
          <w:color w:val="000000" w:themeColor="text1"/>
          <w:sz w:val="28"/>
          <w:szCs w:val="28"/>
          <w:shd w:val="clear" w:color="auto" w:fill="FFFFFF"/>
        </w:rPr>
      </w:pPr>
      <w:r w:rsidRPr="00562ADF">
        <w:rPr>
          <w:b/>
          <w:i/>
          <w:color w:val="000000" w:themeColor="text1"/>
          <w:sz w:val="28"/>
          <w:szCs w:val="28"/>
          <w:shd w:val="clear" w:color="auto" w:fill="FFFFFF"/>
        </w:rPr>
        <w:t>Опыт 2.</w:t>
      </w:r>
    </w:p>
    <w:p w:rsidR="00562ADF" w:rsidRPr="00562ADF" w:rsidRDefault="00562ADF" w:rsidP="00562ADF">
      <w:pPr>
        <w:spacing w:before="20" w:after="20" w:line="25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– о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тгадайте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загадку:</w:t>
      </w:r>
    </w:p>
    <w:p w:rsidR="00562ADF" w:rsidRPr="00562ADF" w:rsidRDefault="00562ADF" w:rsidP="00562ADF">
      <w:pPr>
        <w:tabs>
          <w:tab w:val="left" w:pos="3402"/>
        </w:tabs>
        <w:spacing w:line="250" w:lineRule="auto"/>
        <w:ind w:firstLine="426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• На привале нам помог:</w:t>
      </w:r>
      <w:r w:rsidRPr="00562ADF">
        <w:rPr>
          <w:color w:val="000000" w:themeColor="text1"/>
          <w:sz w:val="28"/>
          <w:szCs w:val="28"/>
          <w:shd w:val="clear" w:color="auto" w:fill="FFFFFF"/>
        </w:rPr>
        <w:tab/>
        <w:t>Да с собой не понесешь.</w:t>
      </w:r>
    </w:p>
    <w:p w:rsidR="00562ADF" w:rsidRPr="00562ADF" w:rsidRDefault="00562ADF" w:rsidP="00562ADF">
      <w:pPr>
        <w:tabs>
          <w:tab w:val="left" w:pos="3402"/>
        </w:tabs>
        <w:spacing w:line="250" w:lineRule="auto"/>
        <w:ind w:firstLine="426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 Суп варил, картошку пек.</w:t>
      </w:r>
      <w:r w:rsidRPr="00562ADF">
        <w:rPr>
          <w:color w:val="000000" w:themeColor="text1"/>
          <w:sz w:val="28"/>
          <w:szCs w:val="28"/>
          <w:shd w:val="clear" w:color="auto" w:fill="FFFFFF"/>
        </w:rPr>
        <w:tab/>
        <w:t>Что, дотронувшись едва,</w:t>
      </w:r>
    </w:p>
    <w:p w:rsidR="00562ADF" w:rsidRPr="00562ADF" w:rsidRDefault="00562ADF" w:rsidP="00562ADF">
      <w:pPr>
        <w:tabs>
          <w:tab w:val="left" w:pos="3402"/>
        </w:tabs>
        <w:spacing w:line="250" w:lineRule="auto"/>
        <w:ind w:firstLine="426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 Для похода он хорош,</w:t>
      </w:r>
      <w:r w:rsidRPr="00562ADF">
        <w:rPr>
          <w:color w:val="000000" w:themeColor="text1"/>
          <w:sz w:val="28"/>
          <w:szCs w:val="28"/>
          <w:shd w:val="clear" w:color="auto" w:fill="FFFFFF"/>
        </w:rPr>
        <w:tab/>
        <w:t>Превращает в дым дрова?</w:t>
      </w:r>
    </w:p>
    <w:p w:rsidR="00562ADF" w:rsidRPr="00562ADF" w:rsidRDefault="00562ADF" w:rsidP="00562ADF">
      <w:pPr>
        <w:spacing w:before="40" w:after="40" w:line="260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Воспитатель «зажигает костер».</w:t>
      </w:r>
    </w:p>
    <w:p w:rsidR="00562ADF" w:rsidRPr="00562ADF" w:rsidRDefault="00562ADF" w:rsidP="00562ADF">
      <w:pPr>
        <w:spacing w:line="260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т чего идет свет?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(От огня, от костра.)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Действительно, свет идет от огня. Поэтому можно сказать, что огонь – это тоже источник света. </w:t>
      </w:r>
    </w:p>
    <w:p w:rsidR="00562ADF" w:rsidRPr="00562ADF" w:rsidRDefault="00562ADF" w:rsidP="00562ADF">
      <w:pPr>
        <w:spacing w:line="260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lastRenderedPageBreak/>
        <w:t>Воспитатель открывает плакат с изображением огня.</w:t>
      </w:r>
    </w:p>
    <w:p w:rsidR="00562ADF" w:rsidRPr="00562ADF" w:rsidRDefault="00562ADF" w:rsidP="00562ADF">
      <w:pPr>
        <w:spacing w:line="26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п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рищурьте глаза и посмотрите на огонь, вы видите лучики света, исходящие от огня? Какого они цвета?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</w:t>
      </w:r>
      <w:r w:rsidRPr="00562ADF">
        <w:rPr>
          <w:i/>
          <w:caps/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тветы детей.)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Они похожи на лучики солнца? Значит, какой можно сделать вывод?</w:t>
      </w:r>
    </w:p>
    <w:p w:rsidR="00562ADF" w:rsidRPr="00562ADF" w:rsidRDefault="00562ADF" w:rsidP="00562ADF">
      <w:pPr>
        <w:spacing w:line="26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b/>
          <w:color w:val="000000" w:themeColor="text1"/>
          <w:sz w:val="28"/>
          <w:szCs w:val="28"/>
          <w:shd w:val="clear" w:color="auto" w:fill="FFFFFF"/>
        </w:rPr>
        <w:t>Вывод: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огонь – это источник света, который так же, как солнце, состоит из световых лучиков.</w:t>
      </w:r>
    </w:p>
    <w:p w:rsidR="00562ADF" w:rsidRPr="00562ADF" w:rsidRDefault="00562ADF" w:rsidP="00562ADF">
      <w:pPr>
        <w:spacing w:line="26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ч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то освещает дом современного человека?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(Лампочка.)</w:t>
      </w:r>
    </w:p>
    <w:p w:rsidR="00562ADF" w:rsidRPr="00562ADF" w:rsidRDefault="00562ADF" w:rsidP="00562ADF">
      <w:pPr>
        <w:spacing w:line="26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 Сейчас я предлагаю вам пройти в дом современного чел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века.</w:t>
      </w:r>
    </w:p>
    <w:p w:rsidR="00562ADF" w:rsidRPr="00562ADF" w:rsidRDefault="00562ADF" w:rsidP="00562ADF">
      <w:pPr>
        <w:spacing w:line="260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Дети под музыку отправляются дальше. Подходят к мак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е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ту окна. Воспитатель включает настольную лампу.</w:t>
      </w:r>
    </w:p>
    <w:p w:rsidR="00562ADF" w:rsidRPr="00562ADF" w:rsidRDefault="00562ADF" w:rsidP="00562ADF">
      <w:pPr>
        <w:spacing w:before="40" w:line="260" w:lineRule="auto"/>
        <w:ind w:firstLine="357"/>
        <w:rPr>
          <w:b/>
          <w:color w:val="000000" w:themeColor="text1"/>
          <w:sz w:val="28"/>
          <w:szCs w:val="28"/>
          <w:shd w:val="clear" w:color="auto" w:fill="FFFFFF"/>
        </w:rPr>
      </w:pPr>
      <w:r w:rsidRPr="00562ADF">
        <w:rPr>
          <w:b/>
          <w:i/>
          <w:color w:val="000000" w:themeColor="text1"/>
          <w:sz w:val="28"/>
          <w:szCs w:val="28"/>
          <w:shd w:val="clear" w:color="auto" w:fill="FFFFFF"/>
        </w:rPr>
        <w:t>Опыт 3.</w:t>
      </w:r>
    </w:p>
    <w:p w:rsidR="00562ADF" w:rsidRPr="00562ADF" w:rsidRDefault="00562ADF" w:rsidP="00562ADF">
      <w:pPr>
        <w:spacing w:line="26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– п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рищурьте глаза и посмотрите на лампу.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т света лампы идут лучики? Какого цвета лучи?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с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делайте вывод.</w:t>
      </w:r>
    </w:p>
    <w:p w:rsidR="00562ADF" w:rsidRPr="00562ADF" w:rsidRDefault="00562ADF" w:rsidP="00562ADF">
      <w:pPr>
        <w:spacing w:before="20" w:line="26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b/>
          <w:color w:val="000000" w:themeColor="text1"/>
          <w:sz w:val="28"/>
          <w:szCs w:val="28"/>
          <w:shd w:val="clear" w:color="auto" w:fill="FFFFFF"/>
        </w:rPr>
        <w:t>Вывод: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лампа является источником света, состоящего из л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у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чиков.</w:t>
      </w:r>
    </w:p>
    <w:p w:rsidR="00562ADF" w:rsidRPr="00562ADF" w:rsidRDefault="00562ADF" w:rsidP="00562ADF">
      <w:pPr>
        <w:spacing w:line="26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Воспитатель открывает плакат с изображением лампы.</w:t>
      </w:r>
    </w:p>
    <w:p w:rsidR="00562ADF" w:rsidRPr="00562ADF" w:rsidRDefault="00562ADF" w:rsidP="00562ADF">
      <w:pPr>
        <w:spacing w:line="260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aps/>
          <w:color w:val="000000" w:themeColor="text1"/>
          <w:sz w:val="28"/>
          <w:szCs w:val="28"/>
          <w:shd w:val="clear" w:color="auto" w:fill="FFFFFF"/>
        </w:rPr>
        <w:t>п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одводит детей к плакату с изображением трех источн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и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ков света – солнца, огня, лампы.</w:t>
      </w:r>
    </w:p>
    <w:p w:rsidR="00562ADF" w:rsidRPr="00562ADF" w:rsidRDefault="00562ADF" w:rsidP="00562ADF">
      <w:pPr>
        <w:spacing w:line="26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Какие источники света мы с вами узнали?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</w:t>
      </w:r>
      <w:r w:rsidRPr="00562ADF">
        <w:rPr>
          <w:i/>
          <w:caps/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тветы д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е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тей.)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и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з чего состоит свет?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</w:t>
      </w:r>
      <w:r w:rsidRPr="00562ADF">
        <w:rPr>
          <w:i/>
          <w:caps/>
          <w:color w:val="000000" w:themeColor="text1"/>
          <w:sz w:val="28"/>
          <w:szCs w:val="28"/>
          <w:shd w:val="clear" w:color="auto" w:fill="FFFFFF"/>
        </w:rPr>
        <w:t>и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з лучиков.)</w:t>
      </w:r>
    </w:p>
    <w:p w:rsidR="00562ADF" w:rsidRPr="00562ADF" w:rsidRDefault="00562ADF" w:rsidP="00562ADF">
      <w:pPr>
        <w:spacing w:before="40" w:line="260" w:lineRule="auto"/>
        <w:ind w:firstLine="357"/>
        <w:rPr>
          <w:b/>
          <w:color w:val="000000" w:themeColor="text1"/>
          <w:sz w:val="28"/>
          <w:szCs w:val="28"/>
          <w:shd w:val="clear" w:color="auto" w:fill="FFFFFF"/>
        </w:rPr>
      </w:pPr>
      <w:r w:rsidRPr="00562ADF">
        <w:rPr>
          <w:b/>
          <w:i/>
          <w:color w:val="000000" w:themeColor="text1"/>
          <w:sz w:val="28"/>
          <w:szCs w:val="28"/>
          <w:shd w:val="clear" w:color="auto" w:fill="FFFFFF"/>
        </w:rPr>
        <w:t>Опыт 4.</w:t>
      </w:r>
    </w:p>
    <w:p w:rsidR="00562ADF" w:rsidRPr="00562ADF" w:rsidRDefault="00562ADF" w:rsidP="00562ADF">
      <w:pPr>
        <w:spacing w:line="26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н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астольную лампу с собой в поход не возьмешь.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в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какой световой прибор нужно вкрутить лампочку, чтобы она освещала нам путь?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</w:t>
      </w:r>
      <w:r w:rsidRPr="00562ADF">
        <w:rPr>
          <w:i/>
          <w:caps/>
          <w:color w:val="000000" w:themeColor="text1"/>
          <w:sz w:val="28"/>
          <w:szCs w:val="28"/>
          <w:shd w:val="clear" w:color="auto" w:fill="FFFFFF"/>
        </w:rPr>
        <w:t>ф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онарик.)</w:t>
      </w:r>
    </w:p>
    <w:p w:rsidR="00562ADF" w:rsidRPr="00562ADF" w:rsidRDefault="00562ADF" w:rsidP="00562ADF">
      <w:pPr>
        <w:spacing w:before="40" w:after="40" w:line="260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Воспитатель включает фонарик и обращает внимание д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е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тей на луч, исходящий от него.</w:t>
      </w:r>
    </w:p>
    <w:p w:rsidR="00562ADF" w:rsidRPr="00562ADF" w:rsidRDefault="00562ADF" w:rsidP="00562ADF">
      <w:pPr>
        <w:spacing w:line="256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– Какой луч по длине?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н длинный или короткий? А мы можем сделать его короче? Может, попробовать его обрезать? Проверим, кто прав.</w:t>
      </w:r>
    </w:p>
    <w:p w:rsidR="00562ADF" w:rsidRPr="00562ADF" w:rsidRDefault="00562ADF" w:rsidP="00562ADF">
      <w:pPr>
        <w:spacing w:before="40" w:after="40" w:line="256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Дети берут из корзинки ножницы и пытаются обрезать луч от фонарика. </w:t>
      </w:r>
    </w:p>
    <w:p w:rsidR="00562ADF" w:rsidRPr="00562ADF" w:rsidRDefault="00562ADF" w:rsidP="00562ADF">
      <w:pPr>
        <w:spacing w:line="256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– Получилось обрезать? Нет. А что если поставить на пути лучика преграду, например ладонь? </w:t>
      </w:r>
    </w:p>
    <w:p w:rsidR="00562ADF" w:rsidRPr="00562ADF" w:rsidRDefault="00562ADF" w:rsidP="00562ADF">
      <w:pPr>
        <w:spacing w:line="256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Воспитатель ставит ладонь на пути луча. </w:t>
      </w:r>
    </w:p>
    <w:p w:rsidR="00562ADF" w:rsidRPr="00562ADF" w:rsidRDefault="00562ADF" w:rsidP="00562ADF">
      <w:pPr>
        <w:spacing w:line="256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 Что происходит? Итак, каким образом можно укоротить лучик?</w:t>
      </w:r>
    </w:p>
    <w:p w:rsidR="00562ADF" w:rsidRPr="00562ADF" w:rsidRDefault="00562ADF" w:rsidP="00562ADF">
      <w:pPr>
        <w:spacing w:before="20" w:after="20" w:line="256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b/>
          <w:color w:val="000000" w:themeColor="text1"/>
          <w:sz w:val="28"/>
          <w:szCs w:val="28"/>
          <w:shd w:val="clear" w:color="auto" w:fill="FFFFFF"/>
        </w:rPr>
        <w:t>Вывод: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световой луч можно укоротить с помощью преграды (ладони, листа бумаги и т. д.).</w:t>
      </w:r>
    </w:p>
    <w:p w:rsidR="00562ADF" w:rsidRPr="00562ADF" w:rsidRDefault="00562ADF" w:rsidP="00562ADF">
      <w:pPr>
        <w:spacing w:line="256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Сейчас вы сами в этом убедитесь.</w:t>
      </w:r>
    </w:p>
    <w:p w:rsidR="00562ADF" w:rsidRPr="00562ADF" w:rsidRDefault="00562ADF" w:rsidP="00562ADF">
      <w:pPr>
        <w:spacing w:before="40" w:after="40" w:line="256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Воспитатель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раздает детям фонарики, предлагает напр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а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вить на стену.</w:t>
      </w:r>
    </w:p>
    <w:p w:rsidR="00562ADF" w:rsidRPr="00562ADF" w:rsidRDefault="00562ADF" w:rsidP="00562ADF">
      <w:pPr>
        <w:spacing w:line="256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– Луч какой – длинный или короткий? Теперь укоротите луч. </w:t>
      </w:r>
    </w:p>
    <w:p w:rsidR="00562ADF" w:rsidRPr="00562ADF" w:rsidRDefault="00562ADF" w:rsidP="00562ADF">
      <w:pPr>
        <w:spacing w:line="256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aps/>
          <w:color w:val="000000" w:themeColor="text1"/>
          <w:sz w:val="28"/>
          <w:szCs w:val="28"/>
          <w:shd w:val="clear" w:color="auto" w:fill="FFFFFF"/>
        </w:rPr>
        <w:t>д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ети экспериментируют.</w:t>
      </w:r>
    </w:p>
    <w:p w:rsidR="00562ADF" w:rsidRPr="00562ADF" w:rsidRDefault="00562ADF" w:rsidP="00562ADF">
      <w:pPr>
        <w:spacing w:before="40" w:line="256" w:lineRule="auto"/>
        <w:ind w:firstLine="357"/>
        <w:rPr>
          <w:b/>
          <w:color w:val="000000" w:themeColor="text1"/>
          <w:sz w:val="28"/>
          <w:szCs w:val="28"/>
          <w:shd w:val="clear" w:color="auto" w:fill="FFFFFF"/>
        </w:rPr>
      </w:pPr>
      <w:r w:rsidRPr="00562ADF">
        <w:rPr>
          <w:b/>
          <w:i/>
          <w:color w:val="000000" w:themeColor="text1"/>
          <w:sz w:val="28"/>
          <w:szCs w:val="28"/>
          <w:shd w:val="clear" w:color="auto" w:fill="FFFFFF"/>
        </w:rPr>
        <w:t>Опыт 5.</w:t>
      </w:r>
    </w:p>
    <w:p w:rsidR="00562ADF" w:rsidRPr="00562ADF" w:rsidRDefault="00562ADF" w:rsidP="00562ADF">
      <w:pPr>
        <w:spacing w:line="256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–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м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ожно повернуть луч света? Что нам для этого нужно сд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е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лать?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(Ответы детей.)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Повернуть фонарик.</w:t>
      </w:r>
    </w:p>
    <w:p w:rsidR="00562ADF" w:rsidRPr="00562ADF" w:rsidRDefault="00562ADF" w:rsidP="00562ADF">
      <w:pPr>
        <w:spacing w:before="40" w:line="256" w:lineRule="auto"/>
        <w:ind w:firstLine="357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b/>
          <w:i/>
          <w:caps/>
          <w:color w:val="000000" w:themeColor="text1"/>
          <w:sz w:val="28"/>
          <w:szCs w:val="28"/>
          <w:shd w:val="clear" w:color="auto" w:fill="FFFFFF"/>
        </w:rPr>
        <w:t>п</w:t>
      </w:r>
      <w:r w:rsidRPr="00562ADF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одвижная игра «Лучик». </w:t>
      </w:r>
    </w:p>
    <w:p w:rsidR="00562ADF" w:rsidRPr="00562ADF" w:rsidRDefault="00562ADF" w:rsidP="00562ADF">
      <w:pPr>
        <w:spacing w:line="256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Я предлагаю вам поиграть в игру с лучиком.</w:t>
      </w:r>
    </w:p>
    <w:p w:rsidR="00562ADF" w:rsidRPr="00562ADF" w:rsidRDefault="00562ADF" w:rsidP="00562ADF">
      <w:pPr>
        <w:spacing w:before="20" w:line="256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aps/>
          <w:color w:val="000000" w:themeColor="text1"/>
          <w:spacing w:val="-2"/>
          <w:sz w:val="28"/>
          <w:szCs w:val="28"/>
          <w:shd w:val="clear" w:color="auto" w:fill="FFFFFF"/>
        </w:rPr>
        <w:t>п</w:t>
      </w:r>
      <w:r w:rsidRPr="00562ADF">
        <w:rPr>
          <w:i/>
          <w:color w:val="000000" w:themeColor="text1"/>
          <w:spacing w:val="-2"/>
          <w:sz w:val="28"/>
          <w:szCs w:val="28"/>
          <w:shd w:val="clear" w:color="auto" w:fill="FFFFFF"/>
        </w:rPr>
        <w:t xml:space="preserve">од звук колокольчика дети бегают с фонариками, по </w:t>
      </w:r>
      <w:proofErr w:type="spellStart"/>
      <w:proofErr w:type="gramStart"/>
      <w:r w:rsidRPr="00562ADF">
        <w:rPr>
          <w:i/>
          <w:color w:val="000000" w:themeColor="text1"/>
          <w:spacing w:val="-2"/>
          <w:sz w:val="28"/>
          <w:szCs w:val="28"/>
          <w:shd w:val="clear" w:color="auto" w:fill="FFFFFF"/>
        </w:rPr>
        <w:t>коман</w:t>
      </w:r>
      <w:proofErr w:type="spellEnd"/>
      <w:r w:rsidRPr="00562ADF">
        <w:rPr>
          <w:i/>
          <w:color w:val="000000" w:themeColor="text1"/>
          <w:spacing w:val="-2"/>
          <w:sz w:val="28"/>
          <w:szCs w:val="28"/>
          <w:shd w:val="clear" w:color="auto" w:fill="FFFFFF"/>
        </w:rPr>
        <w:t>-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де</w:t>
      </w:r>
      <w:proofErr w:type="gramEnd"/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воспитателя дети направляют свет от фонарика в нужном направлении (вверх, вниз, на стену).</w:t>
      </w:r>
    </w:p>
    <w:p w:rsidR="00562ADF" w:rsidRPr="00562ADF" w:rsidRDefault="00562ADF" w:rsidP="00562ADF">
      <w:pPr>
        <w:spacing w:line="256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Дети убирают фонарики в корзинку.</w:t>
      </w:r>
    </w:p>
    <w:p w:rsidR="00562ADF" w:rsidRPr="00562ADF" w:rsidRDefault="00562ADF" w:rsidP="00562ADF">
      <w:pPr>
        <w:spacing w:before="20" w:after="20" w:line="256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b/>
          <w:color w:val="000000" w:themeColor="text1"/>
          <w:sz w:val="28"/>
          <w:szCs w:val="28"/>
          <w:shd w:val="clear" w:color="auto" w:fill="FFFFFF"/>
        </w:rPr>
        <w:t>Вывод: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луч света можно направить в любую сторону.</w:t>
      </w:r>
    </w:p>
    <w:p w:rsidR="00562ADF" w:rsidRPr="00562ADF" w:rsidRDefault="00562ADF" w:rsidP="00562ADF">
      <w:pPr>
        <w:spacing w:before="40" w:line="256" w:lineRule="auto"/>
        <w:ind w:firstLine="357"/>
        <w:rPr>
          <w:b/>
          <w:color w:val="000000" w:themeColor="text1"/>
          <w:sz w:val="28"/>
          <w:szCs w:val="28"/>
          <w:shd w:val="clear" w:color="auto" w:fill="FFFFFF"/>
        </w:rPr>
      </w:pPr>
      <w:r w:rsidRPr="00562ADF">
        <w:rPr>
          <w:b/>
          <w:i/>
          <w:color w:val="000000" w:themeColor="text1"/>
          <w:sz w:val="28"/>
          <w:szCs w:val="28"/>
          <w:shd w:val="clear" w:color="auto" w:fill="FFFFFF"/>
        </w:rPr>
        <w:t>Опыт 6.</w:t>
      </w:r>
    </w:p>
    <w:p w:rsidR="00562ADF" w:rsidRPr="00562ADF" w:rsidRDefault="00562ADF" w:rsidP="00562ADF">
      <w:pPr>
        <w:spacing w:line="256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– Ребята, пока мы с вами играли, то незаметно оказались </w:t>
      </w:r>
      <w:r w:rsidRPr="00562ADF">
        <w:rPr>
          <w:color w:val="000000" w:themeColor="text1"/>
          <w:sz w:val="28"/>
          <w:szCs w:val="28"/>
          <w:shd w:val="clear" w:color="auto" w:fill="FFFFFF"/>
        </w:rPr>
        <w:br/>
        <w:t>в «лаборатории Страны Света». В этой лаборатории скрыта та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й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на чудесного лучика.</w:t>
      </w:r>
    </w:p>
    <w:p w:rsidR="00562ADF" w:rsidRPr="00562ADF" w:rsidRDefault="00562ADF" w:rsidP="00562ADF">
      <w:pPr>
        <w:spacing w:line="256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Дети садятся на стульчики.</w:t>
      </w:r>
    </w:p>
    <w:p w:rsidR="00562ADF" w:rsidRPr="00562ADF" w:rsidRDefault="00562ADF" w:rsidP="00562ADF">
      <w:pPr>
        <w:spacing w:line="258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к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акого цвета были лучики света солнца, огня, лампы?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</w:t>
      </w:r>
      <w:r w:rsidRPr="00562ADF">
        <w:rPr>
          <w:i/>
          <w:caps/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тветы детей.)</w:t>
      </w:r>
    </w:p>
    <w:p w:rsidR="00562ADF" w:rsidRPr="00562ADF" w:rsidRDefault="00562ADF" w:rsidP="00562ADF">
      <w:pPr>
        <w:spacing w:line="258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А я утверждаю, что он имеет цвет и не один. Он </w:t>
      </w:r>
      <w:proofErr w:type="gramStart"/>
      <w:r w:rsidRPr="00562ADF">
        <w:rPr>
          <w:color w:val="000000" w:themeColor="text1"/>
          <w:sz w:val="28"/>
          <w:szCs w:val="28"/>
          <w:shd w:val="clear" w:color="auto" w:fill="FFFFFF"/>
        </w:rPr>
        <w:t>РАЗНО-ЦВЕТНЫЙ</w:t>
      </w:r>
      <w:proofErr w:type="gramEnd"/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! Мы эти цвета не замечаем, но их можно увидеть. </w:t>
      </w:r>
      <w:r w:rsidRPr="00562ADF">
        <w:rPr>
          <w:color w:val="000000" w:themeColor="text1"/>
          <w:sz w:val="28"/>
          <w:szCs w:val="28"/>
          <w:shd w:val="clear" w:color="auto" w:fill="FFFFFF"/>
        </w:rPr>
        <w:br/>
        <w:t xml:space="preserve">Я предлагаю вам провести научный эксперимент. </w:t>
      </w:r>
    </w:p>
    <w:p w:rsidR="00562ADF" w:rsidRPr="00562ADF" w:rsidRDefault="00562ADF" w:rsidP="00562ADF">
      <w:pPr>
        <w:spacing w:before="40" w:after="40" w:line="258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Воспитатель проводит опыт, рассказывая и объясняя ход эксперимента.</w:t>
      </w:r>
    </w:p>
    <w:p w:rsidR="00562ADF" w:rsidRPr="00562ADF" w:rsidRDefault="00562ADF" w:rsidP="00562ADF">
      <w:pPr>
        <w:spacing w:line="258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Беру миску с водой. Помещаю в воду зеркало, верхнюю сторону размещаю на краю миски, а нижнюю опускаю в воду. Включаю фонарик и направляю его луч на зеркало. </w:t>
      </w:r>
    </w:p>
    <w:p w:rsidR="00562ADF" w:rsidRPr="00562ADF" w:rsidRDefault="00562ADF" w:rsidP="00562ADF">
      <w:pPr>
        <w:spacing w:before="40" w:after="40" w:line="258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Перед зеркалом расположен экран. </w:t>
      </w:r>
      <w:r w:rsidRPr="00562ADF">
        <w:rPr>
          <w:i/>
          <w:caps/>
          <w:color w:val="000000" w:themeColor="text1"/>
          <w:sz w:val="28"/>
          <w:szCs w:val="28"/>
          <w:shd w:val="clear" w:color="auto" w:fill="FFFFFF"/>
        </w:rPr>
        <w:t>в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оспитатель осторо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ж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но двигает зеркало, пока на экране не появится радуга.</w:t>
      </w:r>
    </w:p>
    <w:p w:rsidR="00562ADF" w:rsidRPr="00562ADF" w:rsidRDefault="00562ADF" w:rsidP="00562ADF">
      <w:pPr>
        <w:spacing w:line="258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Что происходит? Что вы видите?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(Ответы детей.)</w:t>
      </w:r>
    </w:p>
    <w:p w:rsidR="00562ADF" w:rsidRPr="00562ADF" w:rsidRDefault="00562ADF" w:rsidP="00562ADF">
      <w:pPr>
        <w:spacing w:line="258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 Когда лучи солнца светят сквозь капельки дождя – появл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я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ется радуга. Вместо капель дождя у нас была вода, а вместо луча солнца – свет от фонарика.</w:t>
      </w:r>
    </w:p>
    <w:p w:rsidR="00562ADF" w:rsidRPr="00562ADF" w:rsidRDefault="00562ADF" w:rsidP="00562ADF">
      <w:pPr>
        <w:spacing w:line="258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b/>
          <w:color w:val="000000" w:themeColor="text1"/>
          <w:sz w:val="28"/>
          <w:szCs w:val="28"/>
          <w:shd w:val="clear" w:color="auto" w:fill="FFFFFF"/>
        </w:rPr>
        <w:t>Вывод: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проведенным опытом мы доказали, что луч света – разноцветный, и потому его называют чудесным.</w:t>
      </w:r>
    </w:p>
    <w:p w:rsidR="00562ADF" w:rsidRPr="00562ADF" w:rsidRDefault="00562ADF" w:rsidP="00562ADF">
      <w:pPr>
        <w:spacing w:line="258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62ADF">
        <w:rPr>
          <w:caps/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тправляемся в последний пункт нашего путешествия. 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(</w:t>
      </w:r>
      <w:r w:rsidRPr="00562ADF">
        <w:rPr>
          <w:i/>
          <w:caps/>
          <w:color w:val="000000" w:themeColor="text1"/>
          <w:sz w:val="28"/>
          <w:szCs w:val="28"/>
          <w:shd w:val="clear" w:color="auto" w:fill="FFFFFF"/>
        </w:rPr>
        <w:t>п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од музыку подводит детей к следующему пункту).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Это м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а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стерская художника Светика. Что здесь изобразил художник? </w:t>
      </w:r>
      <w:r w:rsidRPr="00562ADF">
        <w:rPr>
          <w:color w:val="000000" w:themeColor="text1"/>
          <w:sz w:val="28"/>
          <w:szCs w:val="28"/>
          <w:shd w:val="clear" w:color="auto" w:fill="FFFFFF"/>
        </w:rPr>
        <w:br/>
        <w:t>А когда лучи солнца проходят сквозь капельки дождя, что обр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а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зуется на небе? Я предлагаю вам закончить рисунок. Договор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и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тесь, каким цветом вы будете рисовать, и приступайте к работе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562ADF" w:rsidRPr="00562ADF" w:rsidRDefault="00562ADF" w:rsidP="00562ADF">
      <w:pPr>
        <w:spacing w:line="258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Дети рисуют цветными мелками радугу.</w:t>
      </w:r>
    </w:p>
    <w:p w:rsidR="00562ADF" w:rsidRPr="00562ADF" w:rsidRDefault="00562ADF" w:rsidP="00562ADF">
      <w:pPr>
        <w:spacing w:before="40" w:line="258" w:lineRule="auto"/>
        <w:ind w:firstLine="1843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Торопливый дождь косой</w:t>
      </w:r>
    </w:p>
    <w:p w:rsidR="00562ADF" w:rsidRPr="00562ADF" w:rsidRDefault="00562ADF" w:rsidP="00562ADF">
      <w:pPr>
        <w:spacing w:line="258" w:lineRule="auto"/>
        <w:ind w:firstLine="1843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Скачет по полю </w:t>
      </w:r>
      <w:proofErr w:type="gramStart"/>
      <w:r w:rsidRPr="00562ADF">
        <w:rPr>
          <w:color w:val="000000" w:themeColor="text1"/>
          <w:sz w:val="28"/>
          <w:szCs w:val="28"/>
          <w:shd w:val="clear" w:color="auto" w:fill="FFFFFF"/>
        </w:rPr>
        <w:t>босой</w:t>
      </w:r>
      <w:proofErr w:type="gramEnd"/>
      <w:r w:rsidRPr="00562ADF">
        <w:rPr>
          <w:color w:val="000000" w:themeColor="text1"/>
          <w:sz w:val="28"/>
          <w:szCs w:val="28"/>
          <w:shd w:val="clear" w:color="auto" w:fill="FFFFFF"/>
        </w:rPr>
        <w:t>,</w:t>
      </w:r>
    </w:p>
    <w:p w:rsidR="00562ADF" w:rsidRPr="00562ADF" w:rsidRDefault="00562ADF" w:rsidP="00562ADF">
      <w:pPr>
        <w:spacing w:line="258" w:lineRule="auto"/>
        <w:ind w:firstLine="1843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Солнце небо разделило</w:t>
      </w:r>
    </w:p>
    <w:p w:rsidR="00562ADF" w:rsidRPr="00562ADF" w:rsidRDefault="00562ADF" w:rsidP="00562ADF">
      <w:pPr>
        <w:spacing w:after="40" w:line="258" w:lineRule="auto"/>
        <w:ind w:firstLine="1843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Разноцветной полосой.</w:t>
      </w:r>
    </w:p>
    <w:p w:rsidR="00562ADF" w:rsidRPr="00562ADF" w:rsidRDefault="00562ADF" w:rsidP="00562ADF">
      <w:pPr>
        <w:spacing w:line="258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lastRenderedPageBreak/>
        <w:t>–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Полюбуйтесь, какая разноцветная у нас получилась радуга. А теперь я предлагаю вам показать радугу и назвать ее цвета. </w:t>
      </w:r>
    </w:p>
    <w:p w:rsidR="00562ADF" w:rsidRPr="00562ADF" w:rsidRDefault="00562ADF" w:rsidP="00562ADF">
      <w:pPr>
        <w:spacing w:before="40" w:after="40" w:line="258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Дети с воспитателем выполняют </w:t>
      </w:r>
      <w:r w:rsidRPr="00562ADF">
        <w:rPr>
          <w:b/>
          <w:i/>
          <w:color w:val="000000" w:themeColor="text1"/>
          <w:sz w:val="28"/>
          <w:szCs w:val="28"/>
          <w:shd w:val="clear" w:color="auto" w:fill="FFFFFF"/>
        </w:rPr>
        <w:t>упражнение «Радуга»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562ADF" w:rsidRPr="00562ADF" w:rsidRDefault="00562ADF" w:rsidP="00562ADF">
      <w:pPr>
        <w:shd w:val="clear" w:color="auto" w:fill="FFFFFF"/>
        <w:spacing w:before="60" w:after="40" w:line="259" w:lineRule="auto"/>
        <w:ind w:firstLine="357"/>
        <w:rPr>
          <w:b/>
          <w:color w:val="000000" w:themeColor="text1"/>
          <w:sz w:val="28"/>
          <w:szCs w:val="28"/>
        </w:rPr>
      </w:pPr>
      <w:r w:rsidRPr="00562ADF">
        <w:rPr>
          <w:b/>
          <w:color w:val="000000" w:themeColor="text1"/>
          <w:sz w:val="28"/>
          <w:szCs w:val="28"/>
          <w:lang w:val="en-US"/>
        </w:rPr>
        <w:t>III</w:t>
      </w:r>
      <w:r w:rsidRPr="00562ADF">
        <w:rPr>
          <w:b/>
          <w:color w:val="000000" w:themeColor="text1"/>
          <w:sz w:val="28"/>
          <w:szCs w:val="28"/>
        </w:rPr>
        <w:t>. Рефлексивно-корригирующий этап.</w:t>
      </w:r>
    </w:p>
    <w:p w:rsidR="00562ADF" w:rsidRPr="00562ADF" w:rsidRDefault="00562ADF" w:rsidP="00562ADF">
      <w:pPr>
        <w:spacing w:before="20" w:line="259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 Вот и закончилось наше путешествие в Страну Света. С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е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годня вы узнали много нового и интересного. Назовите исто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ч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ники света. Для чего нужен свет? Почему луч света можно назвать чудесным, какого он цвета?</w:t>
      </w:r>
    </w:p>
    <w:p w:rsidR="00562ADF" w:rsidRPr="00562ADF" w:rsidRDefault="00562ADF" w:rsidP="00562ADF">
      <w:pPr>
        <w:spacing w:line="259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562ADF">
        <w:rPr>
          <w:color w:val="000000" w:themeColor="text1"/>
          <w:sz w:val="28"/>
          <w:szCs w:val="28"/>
          <w:shd w:val="clear" w:color="auto" w:fill="FFFFFF"/>
        </w:rPr>
        <w:t>–</w:t>
      </w:r>
      <w:r w:rsidRPr="00562ADF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Я не зря повязала вам эти волшебные </w:t>
      </w:r>
      <w:proofErr w:type="spellStart"/>
      <w:r w:rsidRPr="00562ADF">
        <w:rPr>
          <w:color w:val="000000" w:themeColor="text1"/>
          <w:sz w:val="28"/>
          <w:szCs w:val="28"/>
          <w:shd w:val="clear" w:color="auto" w:fill="FFFFFF"/>
        </w:rPr>
        <w:t>галстучки</w:t>
      </w:r>
      <w:proofErr w:type="spellEnd"/>
      <w:r w:rsidRPr="00562ADF">
        <w:rPr>
          <w:color w:val="000000" w:themeColor="text1"/>
          <w:sz w:val="28"/>
          <w:szCs w:val="28"/>
          <w:shd w:val="clear" w:color="auto" w:fill="FFFFFF"/>
        </w:rPr>
        <w:t>. Они им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е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ют те же цвета, что и цвета радуги. Я хочу вам их подарить, чт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о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бы вы тоже были как маленькие лучики света – яркие, светлые, озорные и радостные. Я предлагаю вам рассказать своим друз</w:t>
      </w:r>
      <w:r w:rsidRPr="00562ADF">
        <w:rPr>
          <w:color w:val="000000" w:themeColor="text1"/>
          <w:sz w:val="28"/>
          <w:szCs w:val="28"/>
          <w:shd w:val="clear" w:color="auto" w:fill="FFFFFF"/>
        </w:rPr>
        <w:t>ь</w:t>
      </w:r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ям, почему луч света называют чудесным, а из </w:t>
      </w:r>
      <w:proofErr w:type="gramStart"/>
      <w:r w:rsidRPr="00562ADF">
        <w:rPr>
          <w:color w:val="000000" w:themeColor="text1"/>
          <w:sz w:val="28"/>
          <w:szCs w:val="28"/>
          <w:shd w:val="clear" w:color="auto" w:fill="FFFFFF"/>
        </w:rPr>
        <w:t>своих</w:t>
      </w:r>
      <w:proofErr w:type="gramEnd"/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62ADF">
        <w:rPr>
          <w:color w:val="000000" w:themeColor="text1"/>
          <w:sz w:val="28"/>
          <w:szCs w:val="28"/>
          <w:shd w:val="clear" w:color="auto" w:fill="FFFFFF"/>
        </w:rPr>
        <w:t>галстучков</w:t>
      </w:r>
      <w:proofErr w:type="spellEnd"/>
      <w:r w:rsidRPr="00562ADF">
        <w:rPr>
          <w:color w:val="000000" w:themeColor="text1"/>
          <w:sz w:val="28"/>
          <w:szCs w:val="28"/>
          <w:shd w:val="clear" w:color="auto" w:fill="FFFFFF"/>
        </w:rPr>
        <w:t xml:space="preserve"> вы сможете составить яркую разноцветную радугу.</w:t>
      </w:r>
    </w:p>
    <w:p w:rsidR="00562ADF" w:rsidRPr="00562ADF" w:rsidRDefault="00562ADF">
      <w:pPr>
        <w:rPr>
          <w:sz w:val="28"/>
          <w:szCs w:val="28"/>
        </w:rPr>
      </w:pPr>
    </w:p>
    <w:sectPr w:rsidR="00562ADF" w:rsidRPr="0056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5772A"/>
    <w:multiLevelType w:val="hybridMultilevel"/>
    <w:tmpl w:val="72743EA6"/>
    <w:lvl w:ilvl="0" w:tplc="CA465D46">
      <w:start w:val="1"/>
      <w:numFmt w:val="bullet"/>
      <w:pStyle w:val="2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64"/>
    <w:rsid w:val="00342507"/>
    <w:rsid w:val="00346E98"/>
    <w:rsid w:val="00562ADF"/>
    <w:rsid w:val="0056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DF"/>
    <w:pPr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3"/>
    <w:link w:val="20"/>
    <w:qFormat/>
    <w:rsid w:val="00562ADF"/>
    <w:pPr>
      <w:numPr>
        <w:numId w:val="1"/>
      </w:numPr>
      <w:spacing w:line="264" w:lineRule="auto"/>
      <w:ind w:left="0" w:firstLine="357"/>
      <w:jc w:val="left"/>
    </w:pPr>
    <w:rPr>
      <w:rFonts w:eastAsia="Calibri"/>
      <w:sz w:val="23"/>
      <w:szCs w:val="23"/>
      <w:lang w:eastAsia="en-US"/>
    </w:rPr>
  </w:style>
  <w:style w:type="paragraph" w:styleId="a4">
    <w:name w:val="Normal (Web)"/>
    <w:basedOn w:val="a"/>
    <w:uiPriority w:val="99"/>
    <w:unhideWhenUsed/>
    <w:rsid w:val="00562AD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20">
    <w:name w:val="Стиль2 Знак"/>
    <w:basedOn w:val="a0"/>
    <w:link w:val="2"/>
    <w:rsid w:val="00562ADF"/>
    <w:rPr>
      <w:rFonts w:ascii="Times New Roman" w:eastAsia="Calibri" w:hAnsi="Times New Roman" w:cs="Times New Roman"/>
      <w:sz w:val="23"/>
      <w:szCs w:val="23"/>
    </w:rPr>
  </w:style>
  <w:style w:type="character" w:styleId="a5">
    <w:name w:val="Strong"/>
    <w:basedOn w:val="a0"/>
    <w:uiPriority w:val="22"/>
    <w:qFormat/>
    <w:rsid w:val="00562ADF"/>
    <w:rPr>
      <w:b/>
      <w:bCs/>
    </w:rPr>
  </w:style>
  <w:style w:type="paragraph" w:styleId="a3">
    <w:name w:val="List Paragraph"/>
    <w:basedOn w:val="a"/>
    <w:uiPriority w:val="34"/>
    <w:qFormat/>
    <w:rsid w:val="00562ADF"/>
    <w:pPr>
      <w:ind w:left="720"/>
      <w:contextualSpacing/>
    </w:pPr>
  </w:style>
  <w:style w:type="paragraph" w:customStyle="1" w:styleId="a6">
    <w:name w:val="ТкстТит"/>
    <w:basedOn w:val="a"/>
    <w:rsid w:val="00562ADF"/>
    <w:pPr>
      <w:ind w:firstLine="567"/>
    </w:pPr>
  </w:style>
  <w:style w:type="paragraph" w:styleId="a7">
    <w:name w:val="Balloon Text"/>
    <w:basedOn w:val="a"/>
    <w:link w:val="a8"/>
    <w:uiPriority w:val="99"/>
    <w:semiHidden/>
    <w:unhideWhenUsed/>
    <w:rsid w:val="00562A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A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DF"/>
    <w:pPr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3"/>
    <w:link w:val="20"/>
    <w:qFormat/>
    <w:rsid w:val="00562ADF"/>
    <w:pPr>
      <w:numPr>
        <w:numId w:val="1"/>
      </w:numPr>
      <w:spacing w:line="264" w:lineRule="auto"/>
      <w:ind w:left="0" w:firstLine="357"/>
      <w:jc w:val="left"/>
    </w:pPr>
    <w:rPr>
      <w:rFonts w:eastAsia="Calibri"/>
      <w:sz w:val="23"/>
      <w:szCs w:val="23"/>
      <w:lang w:eastAsia="en-US"/>
    </w:rPr>
  </w:style>
  <w:style w:type="paragraph" w:styleId="a4">
    <w:name w:val="Normal (Web)"/>
    <w:basedOn w:val="a"/>
    <w:uiPriority w:val="99"/>
    <w:unhideWhenUsed/>
    <w:rsid w:val="00562AD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20">
    <w:name w:val="Стиль2 Знак"/>
    <w:basedOn w:val="a0"/>
    <w:link w:val="2"/>
    <w:rsid w:val="00562ADF"/>
    <w:rPr>
      <w:rFonts w:ascii="Times New Roman" w:eastAsia="Calibri" w:hAnsi="Times New Roman" w:cs="Times New Roman"/>
      <w:sz w:val="23"/>
      <w:szCs w:val="23"/>
    </w:rPr>
  </w:style>
  <w:style w:type="character" w:styleId="a5">
    <w:name w:val="Strong"/>
    <w:basedOn w:val="a0"/>
    <w:uiPriority w:val="22"/>
    <w:qFormat/>
    <w:rsid w:val="00562ADF"/>
    <w:rPr>
      <w:b/>
      <w:bCs/>
    </w:rPr>
  </w:style>
  <w:style w:type="paragraph" w:styleId="a3">
    <w:name w:val="List Paragraph"/>
    <w:basedOn w:val="a"/>
    <w:uiPriority w:val="34"/>
    <w:qFormat/>
    <w:rsid w:val="00562ADF"/>
    <w:pPr>
      <w:ind w:left="720"/>
      <w:contextualSpacing/>
    </w:pPr>
  </w:style>
  <w:style w:type="paragraph" w:customStyle="1" w:styleId="a6">
    <w:name w:val="ТкстТит"/>
    <w:basedOn w:val="a"/>
    <w:rsid w:val="00562ADF"/>
    <w:pPr>
      <w:ind w:firstLine="567"/>
    </w:pPr>
  </w:style>
  <w:style w:type="paragraph" w:styleId="a7">
    <w:name w:val="Balloon Text"/>
    <w:basedOn w:val="a"/>
    <w:link w:val="a8"/>
    <w:uiPriority w:val="99"/>
    <w:semiHidden/>
    <w:unhideWhenUsed/>
    <w:rsid w:val="00562A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A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Березенкова Татьяна Валерьевна</dc:creator>
  <cp:keywords/>
  <dc:description/>
  <cp:lastModifiedBy>Березенкова Татьяна Валерьевна</cp:lastModifiedBy>
  <cp:revision>2</cp:revision>
  <dcterms:created xsi:type="dcterms:W3CDTF">2020-11-19T09:57:00Z</dcterms:created>
  <dcterms:modified xsi:type="dcterms:W3CDTF">2020-11-19T09:58:00Z</dcterms:modified>
</cp:coreProperties>
</file>