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4736" w14:textId="694284DE" w:rsidR="00396CCC" w:rsidRPr="009A2024" w:rsidRDefault="009A2024" w:rsidP="009A202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</w:rPr>
        <w:t>Византия пала из-за ошибочной политики её правителей и из-за неблагоприятно сложившихся обстоятельств</w:t>
      </w:r>
      <w:r w:rsidRPr="009A2024">
        <w:rPr>
          <w:rFonts w:ascii="Times New Roman" w:hAnsi="Times New Roman" w:cs="Times New Roman"/>
          <w:sz w:val="36"/>
          <w:szCs w:val="36"/>
          <w:lang w:val="ru-RU"/>
        </w:rPr>
        <w:t>:</w:t>
      </w:r>
    </w:p>
    <w:p w14:paraId="37F01530" w14:textId="43D3964C" w:rsidR="009A2024" w:rsidRPr="009A2024" w:rsidRDefault="009A2024" w:rsidP="009A20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  <w:lang w:val="ru-RU"/>
        </w:rPr>
        <w:t>Императоры занимались не восстановлением хозяйства страны, а бесконечными войнами.</w:t>
      </w:r>
    </w:p>
    <w:p w14:paraId="2739C770" w14:textId="07C5414B" w:rsidR="009A2024" w:rsidRPr="009A2024" w:rsidRDefault="009A2024" w:rsidP="009A20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  <w:lang w:val="ru-RU"/>
        </w:rPr>
        <w:t>Императоры чересчур покровительствовали чужим купцам и не заключали союз со своими горожанами.</w:t>
      </w:r>
    </w:p>
    <w:p w14:paraId="35667ED0" w14:textId="63C5C1CF" w:rsidR="009A2024" w:rsidRPr="009A2024" w:rsidRDefault="009A2024" w:rsidP="009A20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  <w:lang w:val="ru-RU"/>
        </w:rPr>
        <w:t>Императоры вовремя не разглядели опасность со стороны турок-османов.</w:t>
      </w:r>
    </w:p>
    <w:p w14:paraId="34A9070E" w14:textId="1B865BE1" w:rsidR="009A2024" w:rsidRPr="009A2024" w:rsidRDefault="009A2024" w:rsidP="009A20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  <w:lang w:val="ru-RU"/>
        </w:rPr>
        <w:t>Правители пошли на заключение унии с католиками, из-за которой византийское общество раскололось.</w:t>
      </w:r>
    </w:p>
    <w:p w14:paraId="0C7F7C2A" w14:textId="549D48D2" w:rsidR="009A2024" w:rsidRPr="009A2024" w:rsidRDefault="009A2024" w:rsidP="009A20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  <w:lang w:val="ru-RU"/>
        </w:rPr>
        <w:t>Византийская знать обладала слишком большой самостоятельностью, и императоры при всем желании не могли её ограничить.</w:t>
      </w:r>
    </w:p>
    <w:p w14:paraId="30FF787B" w14:textId="301A6320" w:rsidR="009A2024" w:rsidRPr="009A2024" w:rsidRDefault="009A2024" w:rsidP="009A20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A2024">
        <w:rPr>
          <w:rFonts w:ascii="Times New Roman" w:hAnsi="Times New Roman" w:cs="Times New Roman"/>
          <w:sz w:val="36"/>
          <w:szCs w:val="36"/>
          <w:lang w:val="ru-RU"/>
        </w:rPr>
        <w:t>У Византии не было сильных союзников, способных оказать ей действенную помощь.</w:t>
      </w:r>
    </w:p>
    <w:sectPr w:rsidR="009A2024" w:rsidRPr="009A2024" w:rsidSect="009A2024">
      <w:pgSz w:w="11906" w:h="16838"/>
      <w:pgMar w:top="656" w:right="685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781"/>
    <w:multiLevelType w:val="hybridMultilevel"/>
    <w:tmpl w:val="E10E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3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24"/>
    <w:rsid w:val="0002242D"/>
    <w:rsid w:val="00396CCC"/>
    <w:rsid w:val="004937F6"/>
    <w:rsid w:val="009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F3221"/>
  <w15:chartTrackingRefBased/>
  <w15:docId w15:val="{B7BD6DC8-5A1F-1744-B3DE-0BA5452A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2022-11-27T15:21:00Z</dcterms:created>
  <dcterms:modified xsi:type="dcterms:W3CDTF">2022-11-27T15:28:00Z</dcterms:modified>
</cp:coreProperties>
</file>