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0A1D" w14:textId="77777777" w:rsidR="003F60AD" w:rsidRPr="003F60AD" w:rsidRDefault="003F60AD" w:rsidP="003F60AD">
      <w:pPr>
        <w:pStyle w:val="1"/>
        <w:shd w:val="clear" w:color="auto" w:fill="auto"/>
        <w:spacing w:before="0" w:line="240" w:lineRule="auto"/>
        <w:ind w:right="20" w:firstLine="28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60AD">
        <w:rPr>
          <w:rFonts w:ascii="Times New Roman" w:hAnsi="Times New Roman" w:cs="Times New Roman"/>
          <w:b/>
          <w:sz w:val="52"/>
          <w:szCs w:val="52"/>
        </w:rPr>
        <w:t>Занятия финикийцев</w:t>
      </w:r>
    </w:p>
    <w:p w14:paraId="7C39ED3F" w14:textId="77777777" w:rsidR="003F60AD" w:rsidRPr="003F60AD" w:rsidRDefault="003F60AD" w:rsidP="003F60AD">
      <w:pPr>
        <w:pStyle w:val="1"/>
        <w:shd w:val="clear" w:color="auto" w:fill="auto"/>
        <w:spacing w:before="0" w:line="240" w:lineRule="auto"/>
        <w:ind w:right="20" w:firstLine="284"/>
        <w:rPr>
          <w:rFonts w:ascii="Times New Roman" w:hAnsi="Times New Roman" w:cs="Times New Roman"/>
          <w:sz w:val="52"/>
          <w:szCs w:val="52"/>
        </w:rPr>
      </w:pPr>
      <w:r w:rsidRPr="003F60AD">
        <w:rPr>
          <w:rFonts w:ascii="Times New Roman" w:hAnsi="Times New Roman" w:cs="Times New Roman"/>
          <w:sz w:val="52"/>
          <w:szCs w:val="52"/>
        </w:rPr>
        <w:t>Какое блаженство на берегу! Вы дышите свежим и тёплым воздухом. За городом виднеются зелёные поля ячменя и пшеницы, сады оливковых деревьев и финиковых пальм, виноградники. С гор, которые близко поступают к берегу, стекают небольшие реки и ручьи.</w:t>
      </w:r>
    </w:p>
    <w:p w14:paraId="554F8DAF" w14:textId="77777777" w:rsidR="003F60AD" w:rsidRPr="003F60AD" w:rsidRDefault="003F60AD" w:rsidP="003F60AD">
      <w:pPr>
        <w:pStyle w:val="1"/>
        <w:shd w:val="clear" w:color="auto" w:fill="auto"/>
        <w:spacing w:before="0" w:line="240" w:lineRule="auto"/>
        <w:ind w:right="20" w:firstLine="284"/>
        <w:rPr>
          <w:rFonts w:ascii="Times New Roman" w:hAnsi="Times New Roman" w:cs="Times New Roman"/>
          <w:sz w:val="52"/>
          <w:szCs w:val="52"/>
        </w:rPr>
      </w:pPr>
      <w:r w:rsidRPr="003F60AD">
        <w:rPr>
          <w:rFonts w:ascii="Times New Roman" w:hAnsi="Times New Roman" w:cs="Times New Roman"/>
          <w:sz w:val="52"/>
          <w:szCs w:val="52"/>
        </w:rPr>
        <w:t>Финикийцы были способными ремесленниками. В то время большой ценностью считалось стекло, как прозрачное, так и цветное. Сосуды и бусы из него пользова</w:t>
      </w:r>
      <w:r w:rsidRPr="003F60AD">
        <w:rPr>
          <w:rFonts w:ascii="Times New Roman" w:hAnsi="Times New Roman" w:cs="Times New Roman"/>
          <w:sz w:val="52"/>
          <w:szCs w:val="52"/>
        </w:rPr>
        <w:softHyphen/>
        <w:t>лись большим спросом в других странах. Дёшево покупая у кочевников шерсть, финикийцы окрашивали её в изобретённую ими краску — пурпур. Также следует выделить обработку металлов, изготовление украшений, резьбу по слоновой кости и дереву.</w:t>
      </w:r>
    </w:p>
    <w:p w14:paraId="67FB5FE4" w14:textId="77777777" w:rsidR="003F60AD" w:rsidRPr="003F60AD" w:rsidRDefault="003F60AD" w:rsidP="003F60AD">
      <w:pPr>
        <w:pStyle w:val="1"/>
        <w:shd w:val="clear" w:color="auto" w:fill="auto"/>
        <w:spacing w:before="0" w:line="240" w:lineRule="auto"/>
        <w:ind w:right="20" w:firstLine="284"/>
        <w:rPr>
          <w:rFonts w:ascii="Times New Roman" w:hAnsi="Times New Roman" w:cs="Times New Roman"/>
          <w:sz w:val="52"/>
          <w:szCs w:val="52"/>
        </w:rPr>
      </w:pPr>
      <w:r w:rsidRPr="003F60AD">
        <w:rPr>
          <w:rFonts w:ascii="Times New Roman" w:hAnsi="Times New Roman" w:cs="Times New Roman"/>
          <w:sz w:val="52"/>
          <w:szCs w:val="52"/>
        </w:rPr>
        <w:t>На берегу настоящий людской муравейник. Каждый занят своим делом. Многие разгружают корабли. Какое здесь разнообразие товаров! С судов выносят мешки с зерном, тяжёлые слитки олова, свинца, меди, бивни слонов. Всего не перечислишь! Другие корабли загружают большими сосудами с оливковым маслом, вином, мёдом, упаковками тканей.</w:t>
      </w:r>
    </w:p>
    <w:p w14:paraId="0C831076" w14:textId="77777777" w:rsidR="00396CCC" w:rsidRPr="003F60AD" w:rsidRDefault="00396CCC">
      <w:pPr>
        <w:rPr>
          <w:sz w:val="52"/>
          <w:szCs w:val="52"/>
        </w:rPr>
      </w:pPr>
    </w:p>
    <w:sectPr w:rsidR="00396CCC" w:rsidRPr="003F60AD" w:rsidSect="003F60AD">
      <w:pgSz w:w="11906" w:h="16838"/>
      <w:pgMar w:top="292" w:right="402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AD"/>
    <w:rsid w:val="0002242D"/>
    <w:rsid w:val="00396CCC"/>
    <w:rsid w:val="003F60AD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E3501"/>
  <w15:chartTrackingRefBased/>
  <w15:docId w15:val="{BDDA06A0-4888-0545-93C3-C14CE118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60AD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F60AD"/>
    <w:pPr>
      <w:shd w:val="clear" w:color="auto" w:fill="FFFFFF"/>
      <w:spacing w:before="300" w:line="264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2022-11-27T16:26:00Z</dcterms:created>
  <dcterms:modified xsi:type="dcterms:W3CDTF">2022-11-27T16:26:00Z</dcterms:modified>
</cp:coreProperties>
</file>