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F3" w:rsidRPr="00AC3C3B" w:rsidRDefault="006A7DB8" w:rsidP="008C22F3">
      <w:pPr>
        <w:spacing w:line="276" w:lineRule="auto"/>
        <w:ind w:firstLine="709"/>
        <w:jc w:val="right"/>
        <w:rPr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9.25pt;margin-top:-39.75pt;width:842.25pt;height:612.75pt;z-index:1;mso-position-horizontal-relative:text;mso-position-vertical-relative:text;mso-width-relative:page;mso-height-relative:page">
            <v:imagedata r:id="rId8" o:title="001"/>
          </v:shape>
        </w:pict>
      </w:r>
      <w:bookmarkEnd w:id="0"/>
      <w:r w:rsidR="008C22F3" w:rsidRPr="00AC3C3B">
        <w:rPr>
          <w:b/>
          <w:sz w:val="28"/>
          <w:szCs w:val="28"/>
        </w:rPr>
        <w:t>Утверждаю:</w:t>
      </w:r>
    </w:p>
    <w:p w:rsidR="008C22F3" w:rsidRDefault="008C22F3" w:rsidP="008C22F3">
      <w:pPr>
        <w:tabs>
          <w:tab w:val="left" w:pos="8522"/>
        </w:tabs>
        <w:spacing w:line="276" w:lineRule="auto"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МДОАУ №99</w:t>
      </w:r>
    </w:p>
    <w:p w:rsidR="008C22F3" w:rsidRDefault="008C22F3" w:rsidP="008C22F3">
      <w:pPr>
        <w:tabs>
          <w:tab w:val="left" w:pos="8522"/>
        </w:tabs>
        <w:spacing w:line="276" w:lineRule="auto"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______________Телеш Н.Г. </w:t>
      </w:r>
    </w:p>
    <w:p w:rsidR="00775299" w:rsidRDefault="006A7DB8" w:rsidP="006A7DB8">
      <w:pPr>
        <w:tabs>
          <w:tab w:val="left" w:pos="11745"/>
        </w:tabs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  1/1 от 09.01.2024 г.</w:t>
      </w:r>
    </w:p>
    <w:p w:rsidR="00160A78" w:rsidRDefault="00160A78" w:rsidP="00775299">
      <w:pPr>
        <w:spacing w:line="276" w:lineRule="auto"/>
        <w:rPr>
          <w:b/>
          <w:sz w:val="24"/>
          <w:szCs w:val="24"/>
        </w:rPr>
      </w:pPr>
    </w:p>
    <w:p w:rsidR="00160A78" w:rsidRDefault="00160A78" w:rsidP="00160A78">
      <w:pPr>
        <w:spacing w:line="276" w:lineRule="auto"/>
        <w:rPr>
          <w:b/>
          <w:sz w:val="24"/>
          <w:szCs w:val="24"/>
        </w:rPr>
      </w:pPr>
    </w:p>
    <w:p w:rsidR="00160A78" w:rsidRDefault="00160A78" w:rsidP="00160A78">
      <w:pPr>
        <w:spacing w:line="276" w:lineRule="auto"/>
        <w:ind w:firstLine="709"/>
        <w:jc w:val="center"/>
        <w:rPr>
          <w:b/>
          <w:sz w:val="36"/>
          <w:szCs w:val="36"/>
        </w:rPr>
      </w:pPr>
    </w:p>
    <w:p w:rsidR="00160A78" w:rsidRDefault="00160A78" w:rsidP="00160A78">
      <w:pPr>
        <w:spacing w:line="276" w:lineRule="auto"/>
        <w:ind w:firstLine="709"/>
        <w:jc w:val="center"/>
        <w:rPr>
          <w:b/>
          <w:sz w:val="36"/>
          <w:szCs w:val="36"/>
        </w:rPr>
      </w:pPr>
    </w:p>
    <w:p w:rsidR="00160A78" w:rsidRDefault="00160A78" w:rsidP="00160A78">
      <w:pPr>
        <w:spacing w:line="276" w:lineRule="auto"/>
        <w:ind w:firstLine="709"/>
        <w:jc w:val="center"/>
        <w:rPr>
          <w:b/>
          <w:sz w:val="36"/>
          <w:szCs w:val="36"/>
        </w:rPr>
      </w:pPr>
    </w:p>
    <w:p w:rsidR="00160A78" w:rsidRDefault="00160A78" w:rsidP="00160A78">
      <w:pPr>
        <w:spacing w:line="276" w:lineRule="auto"/>
        <w:ind w:firstLine="709"/>
        <w:jc w:val="center"/>
        <w:rPr>
          <w:b/>
          <w:sz w:val="36"/>
          <w:szCs w:val="36"/>
        </w:rPr>
      </w:pPr>
    </w:p>
    <w:p w:rsidR="00C43D37" w:rsidRDefault="00C43D37" w:rsidP="00160A78">
      <w:pPr>
        <w:spacing w:line="276" w:lineRule="auto"/>
        <w:ind w:firstLine="709"/>
        <w:jc w:val="center"/>
        <w:rPr>
          <w:b/>
          <w:sz w:val="36"/>
          <w:szCs w:val="36"/>
        </w:rPr>
      </w:pPr>
      <w:r w:rsidRPr="00C43D37">
        <w:rPr>
          <w:b/>
          <w:sz w:val="36"/>
          <w:szCs w:val="36"/>
        </w:rPr>
        <w:t xml:space="preserve">Календарный план реализации РИП </w:t>
      </w:r>
      <w:r w:rsidR="000736F2">
        <w:rPr>
          <w:b/>
          <w:sz w:val="36"/>
          <w:szCs w:val="36"/>
        </w:rPr>
        <w:t>на 2024 г.</w:t>
      </w:r>
    </w:p>
    <w:p w:rsidR="00160A78" w:rsidRDefault="00160A78" w:rsidP="00C43D37">
      <w:pPr>
        <w:spacing w:line="276" w:lineRule="auto"/>
        <w:ind w:firstLine="709"/>
        <w:jc w:val="center"/>
        <w:rPr>
          <w:b/>
          <w:sz w:val="36"/>
          <w:szCs w:val="36"/>
        </w:rPr>
      </w:pPr>
      <w:r w:rsidRPr="00160A78">
        <w:rPr>
          <w:b/>
          <w:sz w:val="36"/>
          <w:szCs w:val="36"/>
        </w:rPr>
        <w:t xml:space="preserve">по теме </w:t>
      </w:r>
      <w:r w:rsidR="00C43D37">
        <w:rPr>
          <w:b/>
          <w:sz w:val="36"/>
          <w:szCs w:val="36"/>
        </w:rPr>
        <w:t xml:space="preserve"> </w:t>
      </w:r>
      <w:r w:rsidRPr="00160A78">
        <w:rPr>
          <w:b/>
          <w:sz w:val="36"/>
          <w:szCs w:val="36"/>
        </w:rPr>
        <w:t xml:space="preserve">«Сетевой дистанционный образовательный модуль </w:t>
      </w:r>
    </w:p>
    <w:p w:rsidR="0065544C" w:rsidRPr="00160A78" w:rsidRDefault="00160A78" w:rsidP="00160A78">
      <w:pPr>
        <w:spacing w:line="276" w:lineRule="auto"/>
        <w:ind w:firstLine="709"/>
        <w:jc w:val="center"/>
        <w:rPr>
          <w:b/>
          <w:sz w:val="36"/>
          <w:szCs w:val="36"/>
        </w:rPr>
      </w:pPr>
      <w:r w:rsidRPr="00160A78">
        <w:rPr>
          <w:b/>
          <w:sz w:val="36"/>
          <w:szCs w:val="36"/>
        </w:rPr>
        <w:t>«Я-оренбуржец»</w:t>
      </w:r>
    </w:p>
    <w:p w:rsidR="00160A78" w:rsidRPr="00160A78" w:rsidRDefault="00C43D37" w:rsidP="000736F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базе </w:t>
      </w:r>
      <w:r w:rsidRPr="00C43D37">
        <w:rPr>
          <w:b/>
          <w:sz w:val="36"/>
          <w:szCs w:val="36"/>
        </w:rPr>
        <w:t>МДОАУ</w:t>
      </w:r>
      <w:r w:rsidR="000736F2">
        <w:rPr>
          <w:b/>
          <w:sz w:val="36"/>
          <w:szCs w:val="36"/>
        </w:rPr>
        <w:t xml:space="preserve"> </w:t>
      </w:r>
      <w:r w:rsidRPr="00C43D37">
        <w:rPr>
          <w:b/>
          <w:sz w:val="36"/>
          <w:szCs w:val="36"/>
        </w:rPr>
        <w:t>«Детский сад №99 «Домовенок» г. Орска»</w:t>
      </w:r>
      <w:r w:rsidR="0039029F">
        <w:rPr>
          <w:b/>
          <w:sz w:val="36"/>
          <w:szCs w:val="36"/>
        </w:rPr>
        <w:t xml:space="preserve"> </w:t>
      </w:r>
    </w:p>
    <w:p w:rsidR="00C43D37" w:rsidRPr="00ED0930" w:rsidRDefault="00C43D37" w:rsidP="00C43D3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60A78" w:rsidRPr="00160A78" w:rsidRDefault="00160A78" w:rsidP="00160A78">
      <w:pPr>
        <w:spacing w:line="276" w:lineRule="auto"/>
        <w:ind w:firstLine="709"/>
        <w:jc w:val="right"/>
        <w:rPr>
          <w:b/>
          <w:sz w:val="36"/>
          <w:szCs w:val="36"/>
        </w:rPr>
      </w:pPr>
    </w:p>
    <w:p w:rsidR="00160A78" w:rsidRDefault="00160A78" w:rsidP="007E0C9D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60A78" w:rsidRDefault="00160A78" w:rsidP="007E0C9D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60A78" w:rsidRDefault="00160A78" w:rsidP="007456AC">
      <w:pPr>
        <w:spacing w:line="276" w:lineRule="auto"/>
        <w:ind w:firstLine="709"/>
        <w:rPr>
          <w:b/>
          <w:sz w:val="24"/>
          <w:szCs w:val="24"/>
        </w:rPr>
      </w:pPr>
    </w:p>
    <w:p w:rsidR="00160A78" w:rsidRDefault="00160A78" w:rsidP="007E0C9D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60A78" w:rsidRDefault="00160A78" w:rsidP="007E0C9D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0736F2" w:rsidRDefault="000736F2" w:rsidP="007E0C9D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60A78" w:rsidRPr="00120A57" w:rsidRDefault="00EE1256" w:rsidP="006A7DB8">
      <w:pPr>
        <w:spacing w:line="276" w:lineRule="auto"/>
        <w:rPr>
          <w:b/>
          <w:sz w:val="24"/>
          <w:szCs w:val="24"/>
        </w:rPr>
      </w:pPr>
      <w:r w:rsidRPr="00EE1256">
        <w:rPr>
          <w:b/>
          <w:sz w:val="24"/>
          <w:szCs w:val="24"/>
        </w:rPr>
        <w:t>2024</w:t>
      </w:r>
      <w:r w:rsidR="00120A57" w:rsidRPr="00EE1256">
        <w:rPr>
          <w:b/>
          <w:sz w:val="24"/>
          <w:szCs w:val="24"/>
        </w:rPr>
        <w:t xml:space="preserve"> г.</w:t>
      </w:r>
    </w:p>
    <w:p w:rsidR="00ED0930" w:rsidRPr="00C67CB0" w:rsidRDefault="00ED0930" w:rsidP="00ED0930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2409"/>
        <w:gridCol w:w="6804"/>
      </w:tblGrid>
      <w:tr w:rsidR="00ED0930" w:rsidRPr="004B34E9" w:rsidTr="007456AC">
        <w:trPr>
          <w:trHeight w:val="385"/>
        </w:trPr>
        <w:tc>
          <w:tcPr>
            <w:tcW w:w="534" w:type="dxa"/>
            <w:shd w:val="clear" w:color="auto" w:fill="auto"/>
            <w:vAlign w:val="center"/>
          </w:tcPr>
          <w:p w:rsidR="00ED0930" w:rsidRPr="004B34E9" w:rsidRDefault="00ED0930" w:rsidP="003E6311">
            <w:pPr>
              <w:pStyle w:val="Default"/>
              <w:rPr>
                <w:b/>
              </w:rPr>
            </w:pPr>
            <w:r w:rsidRPr="004B34E9">
              <w:rPr>
                <w:b/>
                <w:i/>
                <w:iCs/>
              </w:rPr>
              <w:t>№п/п</w:t>
            </w:r>
          </w:p>
        </w:tc>
        <w:tc>
          <w:tcPr>
            <w:tcW w:w="4536" w:type="dxa"/>
            <w:shd w:val="clear" w:color="auto" w:fill="auto"/>
          </w:tcPr>
          <w:p w:rsidR="00ED0930" w:rsidRPr="004B34E9" w:rsidRDefault="00ED0930" w:rsidP="003E6311">
            <w:pPr>
              <w:pStyle w:val="Default"/>
              <w:rPr>
                <w:b/>
              </w:rPr>
            </w:pPr>
            <w:r w:rsidRPr="004B34E9">
              <w:rPr>
                <w:b/>
                <w:i/>
                <w:iCs/>
              </w:rPr>
              <w:t>Перечень</w:t>
            </w:r>
          </w:p>
          <w:p w:rsidR="00ED0930" w:rsidRPr="004B34E9" w:rsidRDefault="00ED0930" w:rsidP="003E6311">
            <w:pPr>
              <w:pStyle w:val="Default"/>
              <w:rPr>
                <w:b/>
              </w:rPr>
            </w:pPr>
            <w:r w:rsidRPr="004B34E9">
              <w:rPr>
                <w:b/>
                <w:i/>
                <w:iCs/>
              </w:rPr>
              <w:t>запланированных мероприятий</w:t>
            </w:r>
          </w:p>
        </w:tc>
        <w:tc>
          <w:tcPr>
            <w:tcW w:w="2409" w:type="dxa"/>
            <w:shd w:val="clear" w:color="auto" w:fill="auto"/>
          </w:tcPr>
          <w:p w:rsidR="00ED0930" w:rsidRPr="004B34E9" w:rsidRDefault="00ED0930" w:rsidP="003E6311">
            <w:pPr>
              <w:pStyle w:val="Default"/>
              <w:rPr>
                <w:b/>
              </w:rPr>
            </w:pPr>
            <w:r w:rsidRPr="004B34E9">
              <w:rPr>
                <w:b/>
                <w:i/>
                <w:iCs/>
              </w:rPr>
              <w:t>Сроки, место проведения</w:t>
            </w:r>
          </w:p>
          <w:p w:rsidR="00ED0930" w:rsidRPr="004B34E9" w:rsidRDefault="00ED0930" w:rsidP="003E6311">
            <w:pPr>
              <w:pStyle w:val="Default"/>
              <w:rPr>
                <w:b/>
              </w:rPr>
            </w:pPr>
            <w:r w:rsidRPr="004B34E9">
              <w:rPr>
                <w:b/>
                <w:i/>
                <w:iCs/>
              </w:rPr>
              <w:t>мероприятий</w:t>
            </w:r>
          </w:p>
        </w:tc>
        <w:tc>
          <w:tcPr>
            <w:tcW w:w="6804" w:type="dxa"/>
            <w:shd w:val="clear" w:color="auto" w:fill="auto"/>
          </w:tcPr>
          <w:p w:rsidR="00ED0930" w:rsidRPr="004B34E9" w:rsidRDefault="00ED0930" w:rsidP="003E6311">
            <w:pPr>
              <w:pStyle w:val="Default"/>
              <w:rPr>
                <w:b/>
              </w:rPr>
            </w:pPr>
            <w:r w:rsidRPr="004B34E9">
              <w:rPr>
                <w:b/>
                <w:i/>
                <w:iCs/>
              </w:rPr>
              <w:t>Перечень конечных результатов/образовательных продуктов</w:t>
            </w:r>
          </w:p>
        </w:tc>
      </w:tr>
      <w:tr w:rsidR="00ED0930" w:rsidRPr="004B34E9" w:rsidTr="007456AC">
        <w:trPr>
          <w:trHeight w:val="109"/>
        </w:trPr>
        <w:tc>
          <w:tcPr>
            <w:tcW w:w="14283" w:type="dxa"/>
            <w:gridSpan w:val="4"/>
            <w:shd w:val="clear" w:color="auto" w:fill="auto"/>
            <w:vAlign w:val="center"/>
          </w:tcPr>
          <w:p w:rsidR="00ED0930" w:rsidRPr="005134D0" w:rsidRDefault="00ED0930" w:rsidP="003E6311">
            <w:pPr>
              <w:pStyle w:val="Default"/>
              <w:ind w:firstLine="709"/>
              <w:jc w:val="center"/>
              <w:rPr>
                <w:b/>
              </w:rPr>
            </w:pPr>
            <w:r w:rsidRPr="005134D0">
              <w:rPr>
                <w:b/>
              </w:rPr>
              <w:t xml:space="preserve">1 этап подготовительный  (январь 2024 г. -  апрель 2024 г.) </w:t>
            </w:r>
          </w:p>
        </w:tc>
      </w:tr>
      <w:tr w:rsidR="00ED0930" w:rsidRPr="004B34E9" w:rsidTr="007456AC">
        <w:trPr>
          <w:trHeight w:val="799"/>
        </w:trPr>
        <w:tc>
          <w:tcPr>
            <w:tcW w:w="53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</w:pPr>
            <w:r w:rsidRPr="00ED0930"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4B34E9" w:rsidRDefault="00ED0930" w:rsidP="003E6311">
            <w:pPr>
              <w:adjustRightInd w:val="0"/>
              <w:jc w:val="both"/>
              <w:rPr>
                <w:sz w:val="24"/>
                <w:szCs w:val="24"/>
              </w:rPr>
            </w:pPr>
            <w:r w:rsidRPr="004B34E9">
              <w:rPr>
                <w:sz w:val="24"/>
                <w:szCs w:val="24"/>
              </w:rPr>
              <w:t>Формирование и пополнение базы</w:t>
            </w:r>
          </w:p>
          <w:p w:rsidR="00ED0930" w:rsidRPr="004B34E9" w:rsidRDefault="00ED0930" w:rsidP="003E6311">
            <w:pPr>
              <w:adjustRightInd w:val="0"/>
              <w:jc w:val="both"/>
              <w:rPr>
                <w:sz w:val="24"/>
                <w:szCs w:val="24"/>
              </w:rPr>
            </w:pPr>
            <w:r w:rsidRPr="004B34E9">
              <w:rPr>
                <w:sz w:val="24"/>
                <w:szCs w:val="24"/>
              </w:rPr>
              <w:t>нормативно-правовых документов, регламентирующих деятельность РИП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Январь  2024 г.</w:t>
            </w:r>
          </w:p>
          <w:p w:rsidR="00ED0930" w:rsidRPr="00ED0930" w:rsidRDefault="00ED0930" w:rsidP="003E6311">
            <w:pPr>
              <w:pStyle w:val="Default"/>
              <w:ind w:firstLine="709"/>
              <w:jc w:val="both"/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4B34E9" w:rsidRDefault="00ED0930" w:rsidP="003E6311">
            <w:pPr>
              <w:numPr>
                <w:ilvl w:val="0"/>
                <w:numId w:val="33"/>
              </w:numPr>
              <w:tabs>
                <w:tab w:val="left" w:pos="175"/>
              </w:tabs>
              <w:adjustRightInd w:val="0"/>
              <w:ind w:left="34" w:firstLine="284"/>
              <w:jc w:val="both"/>
              <w:rPr>
                <w:sz w:val="24"/>
                <w:szCs w:val="24"/>
              </w:rPr>
            </w:pPr>
            <w:r w:rsidRPr="004B34E9">
              <w:rPr>
                <w:sz w:val="24"/>
                <w:szCs w:val="24"/>
              </w:rPr>
              <w:t>Приказы об организации работы РИП</w:t>
            </w:r>
            <w:r w:rsidR="005134D0">
              <w:rPr>
                <w:sz w:val="24"/>
                <w:szCs w:val="24"/>
              </w:rPr>
              <w:t xml:space="preserve"> (реги</w:t>
            </w:r>
            <w:r w:rsidR="003E6311">
              <w:rPr>
                <w:sz w:val="24"/>
                <w:szCs w:val="24"/>
              </w:rPr>
              <w:t>ональная инновационная площадка)</w:t>
            </w:r>
            <w:r w:rsidR="005134D0">
              <w:rPr>
                <w:sz w:val="24"/>
                <w:szCs w:val="24"/>
              </w:rPr>
              <w:t>.</w:t>
            </w:r>
          </w:p>
          <w:p w:rsidR="007456AC" w:rsidRPr="005134D0" w:rsidRDefault="005134D0" w:rsidP="003E6311">
            <w:pPr>
              <w:numPr>
                <w:ilvl w:val="0"/>
                <w:numId w:val="33"/>
              </w:numPr>
              <w:tabs>
                <w:tab w:val="left" w:pos="175"/>
              </w:tabs>
              <w:adjustRightInd w:val="0"/>
              <w:ind w:left="3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РИП.</w:t>
            </w:r>
          </w:p>
          <w:p w:rsidR="00ED0930" w:rsidRPr="004B34E9" w:rsidRDefault="00ED0930" w:rsidP="003E6311">
            <w:pPr>
              <w:tabs>
                <w:tab w:val="left" w:pos="175"/>
              </w:tabs>
              <w:adjustRightInd w:val="0"/>
              <w:ind w:left="34" w:firstLine="284"/>
              <w:jc w:val="both"/>
              <w:rPr>
                <w:sz w:val="24"/>
                <w:szCs w:val="24"/>
              </w:rPr>
            </w:pPr>
          </w:p>
        </w:tc>
      </w:tr>
      <w:tr w:rsidR="00ED0930" w:rsidRPr="004B34E9" w:rsidTr="007456AC">
        <w:trPr>
          <w:trHeight w:val="799"/>
        </w:trPr>
        <w:tc>
          <w:tcPr>
            <w:tcW w:w="53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</w:pPr>
            <w:r w:rsidRPr="00ED0930">
              <w:t>2.</w:t>
            </w:r>
          </w:p>
        </w:tc>
        <w:tc>
          <w:tcPr>
            <w:tcW w:w="4536" w:type="dxa"/>
            <w:shd w:val="clear" w:color="auto" w:fill="auto"/>
          </w:tcPr>
          <w:p w:rsidR="00546395" w:rsidRDefault="003E6311" w:rsidP="003E6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D0930" w:rsidRPr="004B34E9">
              <w:rPr>
                <w:sz w:val="24"/>
                <w:szCs w:val="24"/>
              </w:rPr>
              <w:t>Ознакомление педагогического коллектива МДОАУ №</w:t>
            </w:r>
            <w:r w:rsidR="00B001AA">
              <w:rPr>
                <w:sz w:val="24"/>
                <w:szCs w:val="24"/>
              </w:rPr>
              <w:t xml:space="preserve"> </w:t>
            </w:r>
            <w:r w:rsidR="00ED0930" w:rsidRPr="004B34E9">
              <w:rPr>
                <w:sz w:val="24"/>
                <w:szCs w:val="24"/>
              </w:rPr>
              <w:t xml:space="preserve">99 </w:t>
            </w:r>
            <w:r w:rsidR="00546395">
              <w:rPr>
                <w:sz w:val="24"/>
                <w:szCs w:val="24"/>
              </w:rPr>
              <w:t xml:space="preserve"> с распорядительным актом МООО о присвоении статуса на педагогическом Совете.</w:t>
            </w:r>
          </w:p>
          <w:p w:rsidR="00ED0930" w:rsidRPr="004B34E9" w:rsidRDefault="003E6311" w:rsidP="003E6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46395">
              <w:rPr>
                <w:sz w:val="24"/>
                <w:szCs w:val="24"/>
              </w:rPr>
              <w:t xml:space="preserve">Ознакомление педагогического коллектива </w:t>
            </w:r>
            <w:r w:rsidR="00ED0930" w:rsidRPr="004B34E9">
              <w:rPr>
                <w:sz w:val="24"/>
                <w:szCs w:val="24"/>
              </w:rPr>
              <w:t>с календарным планом работы РИП.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Январь  2024 г.</w:t>
            </w:r>
          </w:p>
          <w:p w:rsidR="00ED0930" w:rsidRPr="00ED0930" w:rsidRDefault="00ED0930" w:rsidP="003E6311">
            <w:pPr>
              <w:pStyle w:val="Default"/>
              <w:ind w:firstLine="709"/>
              <w:jc w:val="both"/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134D0" w:rsidRDefault="00ED0930" w:rsidP="003E6311">
            <w:pPr>
              <w:pStyle w:val="Default"/>
              <w:numPr>
                <w:ilvl w:val="0"/>
                <w:numId w:val="34"/>
              </w:numPr>
              <w:tabs>
                <w:tab w:val="left" w:pos="175"/>
              </w:tabs>
              <w:ind w:left="34" w:firstLine="284"/>
              <w:jc w:val="both"/>
            </w:pPr>
            <w:r w:rsidRPr="00ED0930">
              <w:t>Формирование творческих групп и актив для проведения первого этапа инновационной деятельности.</w:t>
            </w:r>
          </w:p>
          <w:p w:rsidR="00ED0930" w:rsidRDefault="00ED0930" w:rsidP="003E6311">
            <w:pPr>
              <w:pStyle w:val="Default"/>
              <w:numPr>
                <w:ilvl w:val="0"/>
                <w:numId w:val="34"/>
              </w:numPr>
              <w:tabs>
                <w:tab w:val="left" w:pos="175"/>
              </w:tabs>
              <w:ind w:left="34" w:firstLine="284"/>
              <w:jc w:val="both"/>
            </w:pPr>
            <w:r w:rsidRPr="00ED0930">
              <w:t>Распределение функциональных обязанностей между участниками.</w:t>
            </w:r>
          </w:p>
          <w:p w:rsidR="00ED0930" w:rsidRDefault="00ED0930" w:rsidP="003E6311">
            <w:pPr>
              <w:pStyle w:val="Default"/>
              <w:numPr>
                <w:ilvl w:val="0"/>
                <w:numId w:val="34"/>
              </w:numPr>
              <w:tabs>
                <w:tab w:val="left" w:pos="175"/>
              </w:tabs>
              <w:ind w:left="34" w:firstLine="284"/>
              <w:jc w:val="both"/>
            </w:pPr>
            <w:r w:rsidRPr="00ED0930">
              <w:t xml:space="preserve">Составление </w:t>
            </w:r>
            <w:r w:rsidR="005134D0">
              <w:t>программы РИП</w:t>
            </w:r>
            <w:r w:rsidRPr="00ED0930">
              <w:t>.</w:t>
            </w:r>
          </w:p>
          <w:p w:rsidR="00F97290" w:rsidRPr="00ED0930" w:rsidRDefault="00F97290" w:rsidP="003E6311">
            <w:pPr>
              <w:pStyle w:val="Default"/>
              <w:numPr>
                <w:ilvl w:val="0"/>
                <w:numId w:val="34"/>
              </w:numPr>
              <w:tabs>
                <w:tab w:val="left" w:pos="175"/>
              </w:tabs>
              <w:ind w:left="34" w:firstLine="284"/>
              <w:jc w:val="both"/>
            </w:pPr>
            <w:r>
              <w:t>Календарный план работы РИП.</w:t>
            </w:r>
          </w:p>
        </w:tc>
      </w:tr>
      <w:tr w:rsidR="00ED0930" w:rsidRPr="004B34E9" w:rsidTr="007456AC">
        <w:trPr>
          <w:trHeight w:val="359"/>
        </w:trPr>
        <w:tc>
          <w:tcPr>
            <w:tcW w:w="53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</w:pPr>
            <w:r w:rsidRPr="00ED0930"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 xml:space="preserve">Разработка и оформление страницы РИП на официальном сайте учреждения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Январь  2024 г.</w:t>
            </w:r>
          </w:p>
          <w:p w:rsidR="00ED0930" w:rsidRPr="00ED0930" w:rsidRDefault="00ED0930" w:rsidP="003E6311">
            <w:pPr>
              <w:pStyle w:val="Default"/>
              <w:ind w:firstLine="709"/>
              <w:jc w:val="both"/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tabs>
                <w:tab w:val="left" w:pos="175"/>
              </w:tabs>
              <w:ind w:left="34" w:firstLine="284"/>
            </w:pPr>
            <w:r w:rsidRPr="00ED0930">
              <w:t xml:space="preserve">Страница </w:t>
            </w:r>
            <w:r w:rsidR="00EC6B08">
              <w:t xml:space="preserve"> «Инновационная деятельность» </w:t>
            </w:r>
            <w:r w:rsidRPr="00ED0930">
              <w:t xml:space="preserve">на сайте ДОУ </w:t>
            </w:r>
          </w:p>
        </w:tc>
      </w:tr>
      <w:tr w:rsidR="00ED0930" w:rsidRPr="004B34E9" w:rsidTr="007456AC">
        <w:trPr>
          <w:trHeight w:val="359"/>
        </w:trPr>
        <w:tc>
          <w:tcPr>
            <w:tcW w:w="53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</w:pPr>
            <w:r w:rsidRPr="00ED0930"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345FA" w:rsidRDefault="00ED0930" w:rsidP="003E6311">
            <w:pPr>
              <w:pStyle w:val="Default"/>
              <w:jc w:val="both"/>
            </w:pPr>
            <w:r w:rsidRPr="004B34E9">
              <w:rPr>
                <w:lang w:val="en-US"/>
              </w:rPr>
              <w:t>SWOT</w:t>
            </w:r>
            <w:r w:rsidRPr="00ED0930">
              <w:t xml:space="preserve">-исследования (анализ потенциала ДОУ в аспекте патриотического </w:t>
            </w:r>
          </w:p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воспитания)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5134D0" w:rsidP="003E6311">
            <w:pPr>
              <w:pStyle w:val="Default"/>
              <w:jc w:val="both"/>
            </w:pPr>
            <w:r>
              <w:t>Февраль</w:t>
            </w:r>
            <w:r w:rsidR="00ED0930" w:rsidRPr="00ED0930">
              <w:t xml:space="preserve">  2024 г.</w:t>
            </w:r>
          </w:p>
          <w:p w:rsidR="00ED0930" w:rsidRPr="00ED0930" w:rsidRDefault="00ED0930" w:rsidP="003E6311">
            <w:pPr>
              <w:pStyle w:val="Default"/>
              <w:ind w:firstLine="709"/>
              <w:jc w:val="both"/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ind w:left="34" w:firstLine="284"/>
              <w:jc w:val="both"/>
            </w:pPr>
            <w:r w:rsidRPr="004B34E9">
              <w:rPr>
                <w:lang w:val="en-US"/>
              </w:rPr>
              <w:t>SWOT</w:t>
            </w:r>
            <w:r w:rsidRPr="00ED0930">
              <w:t>-анализ</w:t>
            </w:r>
          </w:p>
        </w:tc>
      </w:tr>
      <w:tr w:rsidR="00ED0930" w:rsidRPr="004B34E9" w:rsidTr="007456AC">
        <w:trPr>
          <w:trHeight w:val="274"/>
        </w:trPr>
        <w:tc>
          <w:tcPr>
            <w:tcW w:w="53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</w:pPr>
            <w:r w:rsidRPr="00ED0930"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4B34E9" w:rsidRDefault="00ED0930" w:rsidP="003E6311">
            <w:pPr>
              <w:pStyle w:val="Default"/>
              <w:jc w:val="both"/>
              <w:rPr>
                <w:highlight w:val="yellow"/>
              </w:rPr>
            </w:pPr>
            <w:r w:rsidRPr="00ED0930">
              <w:t>Организация и проведение регулярного мониторинга с целью определения динамики развития краеведческой культуры и формирования нравственно-патриотических качеств у дошкольников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546395" w:rsidP="003E6311">
            <w:pPr>
              <w:pStyle w:val="Default"/>
              <w:jc w:val="both"/>
            </w:pPr>
            <w:r>
              <w:t>Февраль</w:t>
            </w:r>
            <w:r w:rsidR="00ED0930" w:rsidRPr="00ED0930">
              <w:t xml:space="preserve">  2024 г.</w:t>
            </w:r>
          </w:p>
          <w:p w:rsidR="00ED0930" w:rsidRPr="00ED0930" w:rsidRDefault="00ED0930" w:rsidP="003E6311">
            <w:pPr>
              <w:pStyle w:val="Default"/>
              <w:ind w:firstLine="709"/>
              <w:jc w:val="both"/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97290" w:rsidRDefault="00F97290" w:rsidP="003E6311">
            <w:pPr>
              <w:pStyle w:val="Default"/>
              <w:numPr>
                <w:ilvl w:val="0"/>
                <w:numId w:val="35"/>
              </w:numPr>
              <w:ind w:left="34" w:firstLine="284"/>
              <w:jc w:val="both"/>
            </w:pPr>
            <w:r>
              <w:t>Утверждение системы мониторинга (технологические карты и таблицы, методики, диагностический инструментарий.</w:t>
            </w:r>
          </w:p>
          <w:p w:rsidR="00ED0930" w:rsidRPr="00ED0930" w:rsidRDefault="00ED0930" w:rsidP="003E6311">
            <w:pPr>
              <w:pStyle w:val="Default"/>
              <w:numPr>
                <w:ilvl w:val="0"/>
                <w:numId w:val="35"/>
              </w:numPr>
              <w:ind w:left="34" w:firstLine="284"/>
              <w:jc w:val="both"/>
            </w:pPr>
            <w:r w:rsidRPr="00ED0930">
              <w:t>Результаты диагностических процедур</w:t>
            </w:r>
          </w:p>
        </w:tc>
      </w:tr>
      <w:tr w:rsidR="00ED0930" w:rsidRPr="004B34E9" w:rsidTr="007456AC">
        <w:trPr>
          <w:trHeight w:val="799"/>
        </w:trPr>
        <w:tc>
          <w:tcPr>
            <w:tcW w:w="534" w:type="dxa"/>
            <w:shd w:val="clear" w:color="auto" w:fill="auto"/>
            <w:vAlign w:val="center"/>
          </w:tcPr>
          <w:p w:rsidR="00ED0930" w:rsidRPr="004B34E9" w:rsidRDefault="00ED0930" w:rsidP="003E6311">
            <w:pPr>
              <w:pStyle w:val="Default"/>
              <w:ind w:firstLine="709"/>
              <w:jc w:val="center"/>
              <w:rPr>
                <w:color w:val="auto"/>
              </w:rPr>
            </w:pPr>
          </w:p>
          <w:p w:rsidR="00ED0930" w:rsidRPr="00ED0930" w:rsidRDefault="00ED0930" w:rsidP="003E6311">
            <w:pPr>
              <w:pStyle w:val="Default"/>
            </w:pPr>
            <w:r w:rsidRPr="00ED0930">
              <w:t>6.</w:t>
            </w:r>
          </w:p>
          <w:p w:rsidR="00ED0930" w:rsidRPr="00ED0930" w:rsidRDefault="00ED0930" w:rsidP="003E6311">
            <w:pPr>
              <w:pStyle w:val="Default"/>
              <w:ind w:firstLine="709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ED0930" w:rsidRPr="004B34E9" w:rsidRDefault="00ED0930" w:rsidP="003E6311">
            <w:pPr>
              <w:jc w:val="both"/>
              <w:rPr>
                <w:sz w:val="24"/>
                <w:szCs w:val="24"/>
              </w:rPr>
            </w:pPr>
            <w:r w:rsidRPr="004B34E9">
              <w:rPr>
                <w:sz w:val="24"/>
                <w:szCs w:val="24"/>
              </w:rPr>
              <w:t>Обеспечение взаимодействия с социальными партнерами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6311" w:rsidRDefault="00546395" w:rsidP="003E6311">
            <w:pPr>
              <w:pStyle w:val="Default"/>
              <w:jc w:val="both"/>
            </w:pPr>
            <w:r>
              <w:t>Март</w:t>
            </w:r>
            <w:r w:rsidR="003E6311">
              <w:t xml:space="preserve"> </w:t>
            </w:r>
            <w:r>
              <w:t xml:space="preserve">- апрель </w:t>
            </w:r>
            <w:r w:rsidR="00ED0930" w:rsidRPr="00ED0930">
              <w:t xml:space="preserve"> </w:t>
            </w:r>
          </w:p>
          <w:p w:rsidR="00ED0930" w:rsidRPr="00ED0930" w:rsidRDefault="00ED0930" w:rsidP="003E6311">
            <w:pPr>
              <w:pStyle w:val="Default"/>
              <w:jc w:val="both"/>
            </w:pPr>
            <w:r w:rsidRPr="00ED0930">
              <w:t>2024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Отбор партнеров, составление и заключение договоров</w:t>
            </w:r>
          </w:p>
        </w:tc>
      </w:tr>
      <w:tr w:rsidR="00ED0930" w:rsidRPr="004B34E9" w:rsidTr="007456AC">
        <w:trPr>
          <w:trHeight w:val="799"/>
        </w:trPr>
        <w:tc>
          <w:tcPr>
            <w:tcW w:w="534" w:type="dxa"/>
            <w:shd w:val="clear" w:color="auto" w:fill="auto"/>
            <w:vAlign w:val="center"/>
          </w:tcPr>
          <w:p w:rsidR="00ED0930" w:rsidRPr="004B34E9" w:rsidRDefault="00ED0930" w:rsidP="003E6311">
            <w:pPr>
              <w:pStyle w:val="Default"/>
              <w:rPr>
                <w:color w:val="auto"/>
              </w:rPr>
            </w:pPr>
            <w:r w:rsidRPr="004B34E9">
              <w:rPr>
                <w:color w:val="auto"/>
              </w:rPr>
              <w:t>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Анкетирование родителей, с целью выявления интересов и потребностей в патриотическом воспитании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546395" w:rsidP="003E6311">
            <w:pPr>
              <w:pStyle w:val="Default"/>
              <w:jc w:val="both"/>
            </w:pPr>
            <w:r>
              <w:t>Март</w:t>
            </w:r>
            <w:r w:rsidR="00ED0930" w:rsidRPr="00ED0930">
              <w:t xml:space="preserve"> 2024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ind w:firstLine="33"/>
            </w:pPr>
            <w:r w:rsidRPr="00ED0930">
              <w:t>Результаты диагностических процедур</w:t>
            </w:r>
            <w:r w:rsidR="000651D4">
              <w:t>.</w:t>
            </w:r>
          </w:p>
        </w:tc>
      </w:tr>
      <w:tr w:rsidR="00ED0930" w:rsidRPr="004B34E9" w:rsidTr="007456AC">
        <w:trPr>
          <w:trHeight w:val="670"/>
        </w:trPr>
        <w:tc>
          <w:tcPr>
            <w:tcW w:w="534" w:type="dxa"/>
            <w:shd w:val="clear" w:color="auto" w:fill="auto"/>
            <w:vAlign w:val="center"/>
          </w:tcPr>
          <w:p w:rsidR="00ED0930" w:rsidRPr="004B34E9" w:rsidRDefault="00ED0930" w:rsidP="003E6311">
            <w:pPr>
              <w:pStyle w:val="Default"/>
              <w:rPr>
                <w:color w:val="auto"/>
              </w:rPr>
            </w:pPr>
            <w:r w:rsidRPr="004B34E9">
              <w:rPr>
                <w:color w:val="auto"/>
              </w:rPr>
              <w:t>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Анализ развивающей предметно-пространственной среды</w:t>
            </w:r>
            <w:r w:rsidR="00546395">
              <w:t xml:space="preserve"> по патриотическому воспитанию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546395" w:rsidP="003E6311">
            <w:pPr>
              <w:pStyle w:val="Default"/>
              <w:jc w:val="both"/>
            </w:pPr>
            <w:r>
              <w:t xml:space="preserve"> Март</w:t>
            </w:r>
            <w:r w:rsidR="00ED0930" w:rsidRPr="00ED0930">
              <w:t xml:space="preserve"> 2024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820AE5">
            <w:pPr>
              <w:pStyle w:val="Default"/>
              <w:ind w:firstLine="33"/>
              <w:jc w:val="both"/>
            </w:pPr>
            <w:r w:rsidRPr="00ED0930">
              <w:t>Составление</w:t>
            </w:r>
            <w:r w:rsidR="00820AE5">
              <w:t xml:space="preserve"> </w:t>
            </w:r>
            <w:r w:rsidRPr="00ED0930">
              <w:t>перечня необходимого</w:t>
            </w:r>
            <w:r w:rsidR="00820AE5">
              <w:t xml:space="preserve"> </w:t>
            </w:r>
            <w:r w:rsidRPr="00ED0930">
              <w:t>оборудования</w:t>
            </w:r>
          </w:p>
          <w:p w:rsidR="00ED0930" w:rsidRPr="00ED0930" w:rsidRDefault="00ED0930" w:rsidP="003E6311">
            <w:pPr>
              <w:pStyle w:val="Default"/>
              <w:ind w:firstLine="33"/>
              <w:jc w:val="both"/>
            </w:pPr>
            <w:r w:rsidRPr="00ED0930">
              <w:t xml:space="preserve">для </w:t>
            </w:r>
            <w:r w:rsidR="00546395">
              <w:t>создания РППС</w:t>
            </w:r>
            <w:r w:rsidRPr="00ED0930">
              <w:t xml:space="preserve"> по краеведению</w:t>
            </w:r>
          </w:p>
        </w:tc>
      </w:tr>
      <w:tr w:rsidR="00ED0930" w:rsidRPr="004B34E9" w:rsidTr="007456AC">
        <w:trPr>
          <w:trHeight w:val="670"/>
        </w:trPr>
        <w:tc>
          <w:tcPr>
            <w:tcW w:w="534" w:type="dxa"/>
            <w:shd w:val="clear" w:color="auto" w:fill="auto"/>
            <w:vAlign w:val="center"/>
          </w:tcPr>
          <w:p w:rsidR="00ED0930" w:rsidRPr="004B34E9" w:rsidRDefault="00ED0930" w:rsidP="003E6311">
            <w:pPr>
              <w:pStyle w:val="Default"/>
              <w:rPr>
                <w:color w:val="auto"/>
              </w:rPr>
            </w:pPr>
            <w:r w:rsidRPr="004B34E9">
              <w:rPr>
                <w:color w:val="auto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Повышение квалификации педагогов участвующих в инновационной деятельности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 xml:space="preserve">Постоянно/по запросу педагога в соответствии с планом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ind w:firstLine="709"/>
              <w:jc w:val="both"/>
            </w:pPr>
          </w:p>
        </w:tc>
      </w:tr>
      <w:tr w:rsidR="00ED0930" w:rsidRPr="004B34E9" w:rsidTr="007456AC">
        <w:trPr>
          <w:trHeight w:val="670"/>
        </w:trPr>
        <w:tc>
          <w:tcPr>
            <w:tcW w:w="534" w:type="dxa"/>
            <w:shd w:val="clear" w:color="auto" w:fill="auto"/>
            <w:vAlign w:val="center"/>
          </w:tcPr>
          <w:p w:rsidR="00ED0930" w:rsidRPr="004B34E9" w:rsidRDefault="00ED0930" w:rsidP="003E6311">
            <w:pPr>
              <w:pStyle w:val="Default"/>
              <w:rPr>
                <w:color w:val="auto"/>
              </w:rPr>
            </w:pPr>
            <w:r w:rsidRPr="004B34E9">
              <w:rPr>
                <w:color w:val="auto"/>
              </w:rPr>
              <w:t>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 xml:space="preserve">Разработка и создание сетевого информационного модуля на платформе </w:t>
            </w:r>
            <w:r w:rsidRPr="004B34E9">
              <w:rPr>
                <w:lang w:val="en-US"/>
              </w:rPr>
              <w:t>netboard</w:t>
            </w:r>
            <w:r w:rsidRPr="00ED0930">
              <w:t>.</w:t>
            </w:r>
            <w:r w:rsidRPr="004B34E9">
              <w:rPr>
                <w:lang w:val="en-US"/>
              </w:rPr>
              <w:t>me</w:t>
            </w:r>
            <w:r w:rsidRPr="00ED0930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546395" w:rsidP="003E6311">
            <w:pPr>
              <w:pStyle w:val="Default"/>
              <w:jc w:val="both"/>
            </w:pPr>
            <w:r>
              <w:t>Апрель</w:t>
            </w:r>
            <w:r w:rsidR="00ED0930" w:rsidRPr="00ED0930">
              <w:t xml:space="preserve">  2024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39029F" w:rsidRDefault="00546395" w:rsidP="003E6311">
            <w:pPr>
              <w:autoSpaceDE/>
              <w:autoSpaceDN/>
              <w:spacing w:after="200"/>
              <w:jc w:val="both"/>
              <w:rPr>
                <w:sz w:val="24"/>
                <w:szCs w:val="24"/>
                <w:lang w:eastAsia="en-US"/>
              </w:rPr>
            </w:pPr>
            <w:r w:rsidRPr="0039029F">
              <w:rPr>
                <w:sz w:val="24"/>
                <w:szCs w:val="24"/>
                <w:lang w:eastAsia="en-US"/>
              </w:rPr>
              <w:t>Создание информационного модуля</w:t>
            </w:r>
            <w:r w:rsidR="0039029F" w:rsidRPr="0039029F">
              <w:rPr>
                <w:sz w:val="24"/>
                <w:szCs w:val="24"/>
              </w:rPr>
              <w:t xml:space="preserve"> на платформе netboard.me</w:t>
            </w:r>
          </w:p>
          <w:p w:rsidR="00ED0930" w:rsidRPr="00ED0930" w:rsidRDefault="00ED0930" w:rsidP="003E6311">
            <w:pPr>
              <w:pStyle w:val="Default"/>
              <w:ind w:firstLine="709"/>
              <w:jc w:val="both"/>
            </w:pPr>
          </w:p>
        </w:tc>
      </w:tr>
      <w:tr w:rsidR="00ED0930" w:rsidRPr="004B34E9" w:rsidTr="007456AC">
        <w:trPr>
          <w:trHeight w:val="670"/>
        </w:trPr>
        <w:tc>
          <w:tcPr>
            <w:tcW w:w="534" w:type="dxa"/>
            <w:shd w:val="clear" w:color="auto" w:fill="auto"/>
            <w:vAlign w:val="center"/>
          </w:tcPr>
          <w:p w:rsidR="00ED0930" w:rsidRPr="004B34E9" w:rsidRDefault="002058B6" w:rsidP="003E63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11.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Групповые собрания в группах среднего и  старшего дошкольного  возраста «Значение патриотического воспитания в образовании дошкольников»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546395" w:rsidP="003E6311">
            <w:pPr>
              <w:pStyle w:val="Default"/>
              <w:jc w:val="both"/>
            </w:pPr>
            <w:r>
              <w:t>Апрель</w:t>
            </w:r>
            <w:r w:rsidR="00ED0930" w:rsidRPr="00ED0930">
              <w:t xml:space="preserve"> 2024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Информирование родителей воспитанников об инновационной деятельности и их включение в нее</w:t>
            </w:r>
            <w:r w:rsidR="000651D4">
              <w:t>.</w:t>
            </w:r>
            <w:r w:rsidR="002058B6">
              <w:t xml:space="preserve"> Протоколы родительских собраний</w:t>
            </w:r>
          </w:p>
        </w:tc>
      </w:tr>
      <w:tr w:rsidR="00ED0930" w:rsidRPr="004B34E9" w:rsidTr="007456AC">
        <w:trPr>
          <w:trHeight w:val="670"/>
        </w:trPr>
        <w:tc>
          <w:tcPr>
            <w:tcW w:w="534" w:type="dxa"/>
            <w:shd w:val="clear" w:color="auto" w:fill="auto"/>
          </w:tcPr>
          <w:p w:rsidR="00ED0930" w:rsidRPr="004B34E9" w:rsidRDefault="002058B6" w:rsidP="003E6311">
            <w:pPr>
              <w:pStyle w:val="Default"/>
              <w:rPr>
                <w:color w:val="auto"/>
                <w:highlight w:val="red"/>
              </w:rPr>
            </w:pPr>
            <w:r>
              <w:rPr>
                <w:color w:val="auto"/>
              </w:rPr>
              <w:t>12</w:t>
            </w:r>
            <w:r w:rsidR="00ED0930" w:rsidRPr="004B34E9">
              <w:rPr>
                <w:color w:val="auto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</w:pPr>
            <w:r w:rsidRPr="00ED0930">
              <w:t>Модернизация развивающей предметно-пространственной среды по краеведению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</w:pPr>
            <w:r w:rsidRPr="00ED0930">
              <w:t>Апрель  2024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</w:pPr>
            <w:r w:rsidRPr="00ED0930">
              <w:t>Паспорта образовательных помещений ДОУ</w:t>
            </w:r>
          </w:p>
        </w:tc>
      </w:tr>
      <w:tr w:rsidR="00ED0930" w:rsidRPr="004B34E9" w:rsidTr="007456AC">
        <w:trPr>
          <w:trHeight w:val="670"/>
        </w:trPr>
        <w:tc>
          <w:tcPr>
            <w:tcW w:w="534" w:type="dxa"/>
            <w:shd w:val="clear" w:color="auto" w:fill="auto"/>
          </w:tcPr>
          <w:p w:rsidR="00ED0930" w:rsidRPr="004B34E9" w:rsidRDefault="002058B6" w:rsidP="003E6311">
            <w:pPr>
              <w:pStyle w:val="Default"/>
              <w:rPr>
                <w:color w:val="auto"/>
                <w:highlight w:val="red"/>
              </w:rPr>
            </w:pPr>
            <w:r>
              <w:rPr>
                <w:color w:val="auto"/>
              </w:rPr>
              <w:t>13</w:t>
            </w:r>
            <w:r w:rsidR="00ED0930" w:rsidRPr="004B34E9">
              <w:rPr>
                <w:color w:val="aut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ED0930" w:rsidRPr="004B34E9" w:rsidRDefault="00ED0930" w:rsidP="003E6311">
            <w:pPr>
              <w:rPr>
                <w:sz w:val="24"/>
                <w:szCs w:val="24"/>
              </w:rPr>
            </w:pPr>
            <w:r w:rsidRPr="004B34E9">
              <w:rPr>
                <w:sz w:val="24"/>
                <w:szCs w:val="24"/>
              </w:rPr>
              <w:t>Составление отчетной документации по результатам подготовительного этапа.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546395" w:rsidP="003E6311">
            <w:pPr>
              <w:pStyle w:val="Default"/>
            </w:pPr>
            <w:r>
              <w:t>А</w:t>
            </w:r>
            <w:r w:rsidR="00ED0930" w:rsidRPr="00ED0930">
              <w:t>прель 2024 г.</w:t>
            </w:r>
          </w:p>
        </w:tc>
        <w:tc>
          <w:tcPr>
            <w:tcW w:w="6804" w:type="dxa"/>
            <w:shd w:val="clear" w:color="auto" w:fill="auto"/>
          </w:tcPr>
          <w:p w:rsidR="00ED0930" w:rsidRPr="004B34E9" w:rsidRDefault="00ED0930" w:rsidP="003E6311">
            <w:pPr>
              <w:rPr>
                <w:sz w:val="24"/>
                <w:szCs w:val="24"/>
              </w:rPr>
            </w:pPr>
            <w:r w:rsidRPr="004B34E9">
              <w:rPr>
                <w:sz w:val="24"/>
                <w:szCs w:val="24"/>
              </w:rPr>
              <w:t>Аналитическая справка, отчет.</w:t>
            </w:r>
          </w:p>
        </w:tc>
      </w:tr>
      <w:tr w:rsidR="00ED0930" w:rsidRPr="004B34E9" w:rsidTr="007456AC">
        <w:trPr>
          <w:trHeight w:val="389"/>
        </w:trPr>
        <w:tc>
          <w:tcPr>
            <w:tcW w:w="14283" w:type="dxa"/>
            <w:gridSpan w:val="4"/>
            <w:shd w:val="clear" w:color="auto" w:fill="auto"/>
          </w:tcPr>
          <w:p w:rsidR="00ED0930" w:rsidRPr="006A7528" w:rsidRDefault="00ED0930" w:rsidP="003E6311">
            <w:pPr>
              <w:pStyle w:val="Default"/>
              <w:ind w:firstLine="709"/>
              <w:jc w:val="center"/>
              <w:rPr>
                <w:b/>
                <w:highlight w:val="red"/>
              </w:rPr>
            </w:pPr>
            <w:r w:rsidRPr="006A7528">
              <w:rPr>
                <w:b/>
                <w:lang w:val="en-US"/>
              </w:rPr>
              <w:t>II</w:t>
            </w:r>
            <w:r w:rsidRPr="006A7528">
              <w:rPr>
                <w:b/>
              </w:rPr>
              <w:t xml:space="preserve"> этап. (основной)  май 2024 г. по май 2028 г.</w:t>
            </w:r>
          </w:p>
        </w:tc>
      </w:tr>
      <w:tr w:rsidR="00ED0930" w:rsidRPr="004B34E9" w:rsidTr="00EE1256">
        <w:trPr>
          <w:trHeight w:val="359"/>
        </w:trPr>
        <w:tc>
          <w:tcPr>
            <w:tcW w:w="534" w:type="dxa"/>
            <w:shd w:val="clear" w:color="auto" w:fill="auto"/>
          </w:tcPr>
          <w:p w:rsidR="00ED0930" w:rsidRPr="00EE1256" w:rsidRDefault="00ED0930" w:rsidP="003E6311">
            <w:pPr>
              <w:pStyle w:val="Default"/>
              <w:numPr>
                <w:ilvl w:val="0"/>
                <w:numId w:val="21"/>
              </w:numPr>
              <w:rPr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ED0930" w:rsidRPr="00EE1256" w:rsidRDefault="00ED0930" w:rsidP="003E6311">
            <w:pPr>
              <w:pStyle w:val="Default"/>
              <w:ind w:firstLine="317"/>
            </w:pPr>
            <w:r w:rsidRPr="00EE1256">
              <w:t>Заседания научно-методического совета ДОУ по вопросам реализации инновационной программы</w:t>
            </w:r>
          </w:p>
        </w:tc>
        <w:tc>
          <w:tcPr>
            <w:tcW w:w="2409" w:type="dxa"/>
            <w:shd w:val="clear" w:color="auto" w:fill="auto"/>
          </w:tcPr>
          <w:p w:rsidR="00ED0930" w:rsidRPr="00EE1256" w:rsidRDefault="00546395" w:rsidP="003E6311">
            <w:pPr>
              <w:pStyle w:val="Default"/>
            </w:pPr>
            <w:r w:rsidRPr="00EE1256">
              <w:t>Июнь</w:t>
            </w:r>
            <w:r w:rsidR="00ED0930" w:rsidRPr="00EE1256">
              <w:t xml:space="preserve"> </w:t>
            </w:r>
          </w:p>
          <w:p w:rsidR="00ED0930" w:rsidRPr="00EE1256" w:rsidRDefault="00ED0930" w:rsidP="003E6311">
            <w:pPr>
              <w:pStyle w:val="Default"/>
            </w:pPr>
            <w:r w:rsidRPr="00EE1256">
              <w:t>2024-2027 гг. (Последующая пе</w:t>
            </w:r>
            <w:r w:rsidR="00224B9C" w:rsidRPr="00EE1256">
              <w:t>риодичность заседаний –1 раз в 6 месяцев</w:t>
            </w:r>
            <w:r w:rsidRPr="00EE1256"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E1256" w:rsidRDefault="00ED0930" w:rsidP="003E6311">
            <w:pPr>
              <w:pStyle w:val="Default"/>
            </w:pPr>
            <w:r w:rsidRPr="00EE1256">
              <w:t>План работы инновационной деятельности на текущий год</w:t>
            </w:r>
          </w:p>
          <w:p w:rsidR="00ED0930" w:rsidRPr="00EE1256" w:rsidRDefault="00ED0930" w:rsidP="003E6311">
            <w:pPr>
              <w:pStyle w:val="Default"/>
              <w:ind w:firstLine="709"/>
              <w:jc w:val="center"/>
            </w:pPr>
          </w:p>
        </w:tc>
      </w:tr>
      <w:tr w:rsidR="000651D4" w:rsidRPr="004B34E9" w:rsidTr="00956C24">
        <w:trPr>
          <w:trHeight w:val="359"/>
        </w:trPr>
        <w:tc>
          <w:tcPr>
            <w:tcW w:w="534" w:type="dxa"/>
            <w:shd w:val="clear" w:color="auto" w:fill="auto"/>
          </w:tcPr>
          <w:p w:rsidR="000651D4" w:rsidRPr="004B34E9" w:rsidRDefault="000651D4" w:rsidP="003E6311">
            <w:pPr>
              <w:pStyle w:val="Default"/>
              <w:numPr>
                <w:ilvl w:val="0"/>
                <w:numId w:val="21"/>
              </w:numPr>
              <w:rPr>
                <w:color w:val="auto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651D4" w:rsidRPr="004B34E9" w:rsidRDefault="000651D4" w:rsidP="003E6311">
            <w:pPr>
              <w:pStyle w:val="Default"/>
              <w:jc w:val="both"/>
              <w:rPr>
                <w:highlight w:val="red"/>
              </w:rPr>
            </w:pPr>
            <w:r w:rsidRPr="00ED0930">
              <w:t>Разработка проекта программы по краеведению.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51D4" w:rsidRPr="004B34E9" w:rsidRDefault="000651D4" w:rsidP="003E6311">
            <w:pPr>
              <w:pStyle w:val="Default"/>
              <w:jc w:val="both"/>
              <w:rPr>
                <w:highlight w:val="red"/>
              </w:rPr>
            </w:pPr>
            <w:r>
              <w:t>Июнь-</w:t>
            </w:r>
            <w:r w:rsidR="002058B6">
              <w:t>август</w:t>
            </w:r>
            <w:r w:rsidRPr="00ED0930">
              <w:t xml:space="preserve"> 2024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651D4" w:rsidRPr="004B34E9" w:rsidRDefault="000651D4" w:rsidP="003E6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рабочей программы по краеведению.</w:t>
            </w:r>
          </w:p>
          <w:p w:rsidR="000651D4" w:rsidRPr="004B34E9" w:rsidRDefault="000651D4" w:rsidP="003E6311">
            <w:pPr>
              <w:pStyle w:val="Default"/>
              <w:ind w:firstLine="709"/>
              <w:jc w:val="both"/>
              <w:rPr>
                <w:highlight w:val="red"/>
              </w:rPr>
            </w:pPr>
          </w:p>
        </w:tc>
      </w:tr>
      <w:tr w:rsidR="00ED0930" w:rsidRPr="004B34E9" w:rsidTr="007456AC">
        <w:trPr>
          <w:trHeight w:val="945"/>
        </w:trPr>
        <w:tc>
          <w:tcPr>
            <w:tcW w:w="534" w:type="dxa"/>
            <w:shd w:val="clear" w:color="auto" w:fill="auto"/>
          </w:tcPr>
          <w:p w:rsidR="00ED0930" w:rsidRPr="004B34E9" w:rsidRDefault="00ED0930" w:rsidP="003E6311">
            <w:pPr>
              <w:pStyle w:val="Default"/>
              <w:numPr>
                <w:ilvl w:val="0"/>
                <w:numId w:val="21"/>
              </w:numPr>
              <w:rPr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ED0930" w:rsidRPr="00ED0930" w:rsidRDefault="00ED0930" w:rsidP="003E6311">
            <w:pPr>
              <w:pStyle w:val="Default"/>
            </w:pPr>
            <w:r w:rsidRPr="00ED0930">
              <w:t>Обновление содержания страницы официального сайта М</w:t>
            </w:r>
            <w:r w:rsidR="005B6B02">
              <w:t>Д</w:t>
            </w:r>
            <w:r w:rsidRPr="00ED0930">
              <w:t>О</w:t>
            </w:r>
            <w:r w:rsidR="005B6B02">
              <w:t>А</w:t>
            </w:r>
            <w:r w:rsidRPr="00ED0930">
              <w:t>У «Инновационная деятельность».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в течение всего срока реализации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Публикации.</w:t>
            </w:r>
          </w:p>
          <w:p w:rsidR="00ED0930" w:rsidRPr="004B34E9" w:rsidRDefault="00ED0930" w:rsidP="003E6311">
            <w:pPr>
              <w:pStyle w:val="Default"/>
              <w:jc w:val="both"/>
              <w:rPr>
                <w:highlight w:val="yellow"/>
              </w:rPr>
            </w:pPr>
            <w:r w:rsidRPr="00ED0930">
              <w:t>Отчетные материалы</w:t>
            </w:r>
          </w:p>
        </w:tc>
      </w:tr>
      <w:tr w:rsidR="00ED0930" w:rsidRPr="004B34E9" w:rsidTr="007456AC">
        <w:trPr>
          <w:trHeight w:val="945"/>
        </w:trPr>
        <w:tc>
          <w:tcPr>
            <w:tcW w:w="534" w:type="dxa"/>
            <w:shd w:val="clear" w:color="auto" w:fill="auto"/>
          </w:tcPr>
          <w:p w:rsidR="00ED0930" w:rsidRPr="004B34E9" w:rsidRDefault="00ED0930" w:rsidP="003E6311">
            <w:pPr>
              <w:pStyle w:val="Default"/>
              <w:numPr>
                <w:ilvl w:val="0"/>
                <w:numId w:val="21"/>
              </w:numPr>
              <w:rPr>
                <w:color w:val="auto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ac"/>
              <w:ind w:left="0" w:firstLine="317"/>
              <w:contextualSpacing/>
              <w:jc w:val="both"/>
            </w:pPr>
            <w:r w:rsidRPr="00ED0930">
              <w:t>Корректировка образовательной программы МДОАУ №</w:t>
            </w:r>
            <w:r w:rsidR="00B001AA">
              <w:t xml:space="preserve"> </w:t>
            </w:r>
            <w:r w:rsidRPr="00ED0930">
              <w:t xml:space="preserve">99 в разделе </w:t>
            </w:r>
            <w:r w:rsidR="006A0E48">
              <w:t>«Программа Оренбуржье-край родной</w:t>
            </w:r>
            <w:r w:rsidRPr="006A0E48">
              <w:t>»</w:t>
            </w:r>
            <w:r w:rsidR="006A0E48">
              <w:t xml:space="preserve">, которая содержит региональный компонент, отражает специфику национальных, культурных, климатических </w:t>
            </w:r>
            <w:r w:rsidR="000736F2">
              <w:t xml:space="preserve">и социальных </w:t>
            </w:r>
            <w:r w:rsidR="006A0E48">
              <w:t>условий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в течение всего срока реализации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4B34E9" w:rsidRDefault="002058B6" w:rsidP="003E6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педсовета.</w:t>
            </w:r>
          </w:p>
        </w:tc>
      </w:tr>
      <w:tr w:rsidR="00ED0930" w:rsidRPr="004B34E9" w:rsidTr="007456AC">
        <w:trPr>
          <w:trHeight w:val="945"/>
        </w:trPr>
        <w:tc>
          <w:tcPr>
            <w:tcW w:w="534" w:type="dxa"/>
            <w:shd w:val="clear" w:color="auto" w:fill="auto"/>
          </w:tcPr>
          <w:p w:rsidR="00ED0930" w:rsidRPr="004B34E9" w:rsidRDefault="00ED0930" w:rsidP="003E6311">
            <w:pPr>
              <w:pStyle w:val="Default"/>
              <w:numPr>
                <w:ilvl w:val="0"/>
                <w:numId w:val="21"/>
              </w:numPr>
              <w:tabs>
                <w:tab w:val="left" w:pos="195"/>
              </w:tabs>
              <w:jc w:val="center"/>
              <w:rPr>
                <w:color w:val="auto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Модернизация развивающей предметно-пространственной среды по краеведению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в течение всего срока реализации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2058B6" w:rsidP="003E6311">
            <w:pPr>
              <w:pStyle w:val="Default"/>
              <w:jc w:val="both"/>
            </w:pPr>
            <w:r>
              <w:t>Создание условий в соответствии с требованиями ФГОС ДО и задачами РИП.</w:t>
            </w:r>
          </w:p>
        </w:tc>
      </w:tr>
      <w:tr w:rsidR="00ED0930" w:rsidRPr="004B34E9" w:rsidTr="007456AC">
        <w:trPr>
          <w:trHeight w:val="945"/>
        </w:trPr>
        <w:tc>
          <w:tcPr>
            <w:tcW w:w="534" w:type="dxa"/>
            <w:shd w:val="clear" w:color="auto" w:fill="auto"/>
          </w:tcPr>
          <w:p w:rsidR="00ED0930" w:rsidRPr="004B34E9" w:rsidRDefault="00ED0930" w:rsidP="003E6311">
            <w:pPr>
              <w:pStyle w:val="Default"/>
              <w:numPr>
                <w:ilvl w:val="0"/>
                <w:numId w:val="21"/>
              </w:numPr>
              <w:tabs>
                <w:tab w:val="left" w:pos="195"/>
              </w:tabs>
              <w:jc w:val="center"/>
              <w:rPr>
                <w:color w:val="auto"/>
              </w:rPr>
            </w:pPr>
          </w:p>
          <w:p w:rsidR="00ED0930" w:rsidRPr="00ED0930" w:rsidRDefault="00ED0930" w:rsidP="003E6311">
            <w:pPr>
              <w:pStyle w:val="Default"/>
              <w:tabs>
                <w:tab w:val="left" w:pos="195"/>
              </w:tabs>
              <w:ind w:left="709"/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ac"/>
              <w:ind w:left="0"/>
              <w:contextualSpacing/>
              <w:jc w:val="both"/>
            </w:pPr>
            <w:r w:rsidRPr="00ED0930">
              <w:t>Проведение совместных с родительским сообществом мероприятий в рамках работы площадки</w:t>
            </w:r>
          </w:p>
          <w:p w:rsidR="00D31E31" w:rsidRDefault="00D31E31" w:rsidP="00D31E31">
            <w:pPr>
              <w:pStyle w:val="ac"/>
              <w:numPr>
                <w:ilvl w:val="0"/>
                <w:numId w:val="36"/>
              </w:numPr>
              <w:contextualSpacing/>
              <w:jc w:val="both"/>
            </w:pPr>
            <w:r>
              <w:t>Создание интерактивного  пособия «Мой любимый город».</w:t>
            </w:r>
          </w:p>
          <w:p w:rsidR="00CE5386" w:rsidRPr="004B34E9" w:rsidRDefault="00D31E31" w:rsidP="000736F2">
            <w:pPr>
              <w:pStyle w:val="ac"/>
              <w:ind w:left="360"/>
              <w:contextualSpacing/>
              <w:jc w:val="both"/>
            </w:pPr>
            <w:r>
              <w:t>В пособии будут представлены видеоролики с представлением  достопримечательностей города Орска воспитанниками дошкольных образовательных учреждений города Орска.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7A4E80" w:rsidP="003E6311">
            <w:pPr>
              <w:pStyle w:val="Default"/>
              <w:jc w:val="both"/>
            </w:pPr>
            <w:r>
              <w:t>Август</w:t>
            </w:r>
            <w:r w:rsidR="00ED0930" w:rsidRPr="00ED0930">
              <w:t xml:space="preserve">  2024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4B34E9" w:rsidRDefault="00ED0930" w:rsidP="003E6311">
            <w:pPr>
              <w:jc w:val="both"/>
              <w:rPr>
                <w:sz w:val="24"/>
                <w:szCs w:val="24"/>
              </w:rPr>
            </w:pPr>
            <w:r w:rsidRPr="004B34E9">
              <w:rPr>
                <w:sz w:val="24"/>
                <w:szCs w:val="24"/>
              </w:rPr>
              <w:t>Вовлечение родительского сообщества в инновационную деятельность.</w:t>
            </w:r>
          </w:p>
          <w:p w:rsidR="00ED0930" w:rsidRPr="00ED0930" w:rsidRDefault="00ED0930" w:rsidP="003E6311">
            <w:pPr>
              <w:pStyle w:val="Default"/>
              <w:ind w:firstLine="709"/>
              <w:jc w:val="both"/>
            </w:pPr>
          </w:p>
        </w:tc>
      </w:tr>
      <w:tr w:rsidR="002058B6" w:rsidRPr="004B34E9" w:rsidTr="007456AC">
        <w:trPr>
          <w:trHeight w:val="945"/>
        </w:trPr>
        <w:tc>
          <w:tcPr>
            <w:tcW w:w="534" w:type="dxa"/>
            <w:shd w:val="clear" w:color="auto" w:fill="auto"/>
          </w:tcPr>
          <w:p w:rsidR="002058B6" w:rsidRPr="004B34E9" w:rsidRDefault="002058B6" w:rsidP="003E6311">
            <w:pPr>
              <w:pStyle w:val="Default"/>
              <w:numPr>
                <w:ilvl w:val="0"/>
                <w:numId w:val="21"/>
              </w:numPr>
              <w:tabs>
                <w:tab w:val="left" w:pos="195"/>
              </w:tabs>
              <w:jc w:val="center"/>
              <w:rPr>
                <w:color w:val="auto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058B6" w:rsidRPr="006F48E7" w:rsidRDefault="002058B6" w:rsidP="003E6311">
            <w:pPr>
              <w:pStyle w:val="ac"/>
              <w:ind w:left="0"/>
              <w:contextualSpacing/>
              <w:jc w:val="both"/>
            </w:pPr>
            <w:r w:rsidRPr="006F48E7">
              <w:t>Организация экскурсии в культурно-музейный центр «Старый город»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58B6" w:rsidRPr="006F48E7" w:rsidRDefault="002058B6" w:rsidP="003E6311">
            <w:pPr>
              <w:pStyle w:val="Default"/>
              <w:jc w:val="both"/>
            </w:pPr>
            <w:r w:rsidRPr="006F48E7">
              <w:t>Сентябрь 2024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058B6" w:rsidRPr="004B34E9" w:rsidRDefault="00EE426B" w:rsidP="003E6311">
            <w:pPr>
              <w:jc w:val="both"/>
              <w:rPr>
                <w:sz w:val="24"/>
                <w:szCs w:val="24"/>
              </w:rPr>
            </w:pPr>
            <w:r w:rsidRPr="00820AE5">
              <w:rPr>
                <w:sz w:val="24"/>
                <w:szCs w:val="24"/>
              </w:rPr>
              <w:t>Привлечени</w:t>
            </w:r>
            <w:r w:rsidR="006F48E7" w:rsidRPr="00820AE5">
              <w:rPr>
                <w:sz w:val="24"/>
                <w:szCs w:val="24"/>
              </w:rPr>
              <w:t>е дете</w:t>
            </w:r>
            <w:r w:rsidR="00820AE5" w:rsidRPr="00820AE5">
              <w:rPr>
                <w:sz w:val="24"/>
                <w:szCs w:val="24"/>
              </w:rPr>
              <w:t>й</w:t>
            </w:r>
            <w:r w:rsidR="00820AE5">
              <w:rPr>
                <w:sz w:val="24"/>
                <w:szCs w:val="24"/>
              </w:rPr>
              <w:t xml:space="preserve"> и родителей </w:t>
            </w:r>
            <w:r w:rsidR="00820AE5" w:rsidRPr="004B34E9">
              <w:rPr>
                <w:sz w:val="24"/>
                <w:szCs w:val="24"/>
              </w:rPr>
              <w:t>в инновационную деятельность.</w:t>
            </w:r>
          </w:p>
        </w:tc>
      </w:tr>
      <w:tr w:rsidR="00D31E31" w:rsidRPr="004B34E9" w:rsidTr="00B001AA">
        <w:trPr>
          <w:trHeight w:val="508"/>
        </w:trPr>
        <w:tc>
          <w:tcPr>
            <w:tcW w:w="534" w:type="dxa"/>
            <w:shd w:val="clear" w:color="auto" w:fill="auto"/>
          </w:tcPr>
          <w:p w:rsidR="00D31E31" w:rsidRPr="004B34E9" w:rsidRDefault="00D31E31" w:rsidP="003E6311">
            <w:pPr>
              <w:pStyle w:val="Default"/>
              <w:numPr>
                <w:ilvl w:val="0"/>
                <w:numId w:val="21"/>
              </w:numPr>
              <w:tabs>
                <w:tab w:val="left" w:pos="195"/>
              </w:tabs>
              <w:jc w:val="center"/>
              <w:rPr>
                <w:color w:val="auto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31E31" w:rsidRPr="006F48E7" w:rsidRDefault="00D31E31" w:rsidP="00D31E31">
            <w:pPr>
              <w:pStyle w:val="ac"/>
              <w:ind w:left="0"/>
              <w:contextualSpacing/>
              <w:jc w:val="both"/>
            </w:pPr>
            <w:r w:rsidRPr="00D31E31">
              <w:t xml:space="preserve">Организация дистанционного конкурса чтецов для воспитанников дошкольных учреждений </w:t>
            </w:r>
            <w:r>
              <w:t xml:space="preserve">Оренбургской области </w:t>
            </w:r>
            <w:r w:rsidRPr="00D31E31">
              <w:t>«Моя малая Родина».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1E31" w:rsidRPr="006F48E7" w:rsidRDefault="00D31E31" w:rsidP="003E6311">
            <w:pPr>
              <w:pStyle w:val="Default"/>
              <w:jc w:val="both"/>
            </w:pPr>
            <w:r>
              <w:t>Сентябрь 2024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31E31" w:rsidRPr="00820AE5" w:rsidRDefault="00D31E31" w:rsidP="003E6311">
            <w:pPr>
              <w:jc w:val="both"/>
              <w:rPr>
                <w:sz w:val="24"/>
                <w:szCs w:val="24"/>
              </w:rPr>
            </w:pPr>
          </w:p>
        </w:tc>
      </w:tr>
      <w:tr w:rsidR="00ED0930" w:rsidRPr="004B34E9" w:rsidTr="007456AC">
        <w:trPr>
          <w:trHeight w:val="385"/>
        </w:trPr>
        <w:tc>
          <w:tcPr>
            <w:tcW w:w="534" w:type="dxa"/>
            <w:shd w:val="clear" w:color="auto" w:fill="auto"/>
          </w:tcPr>
          <w:p w:rsidR="00ED0930" w:rsidRPr="00ED0930" w:rsidRDefault="00ED0930" w:rsidP="003E6311">
            <w:pPr>
              <w:pStyle w:val="Default"/>
              <w:numPr>
                <w:ilvl w:val="0"/>
                <w:numId w:val="21"/>
              </w:numPr>
              <w:tabs>
                <w:tab w:val="left" w:pos="195"/>
              </w:tabs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ac"/>
              <w:ind w:left="0"/>
              <w:contextualSpacing/>
              <w:jc w:val="both"/>
            </w:pPr>
            <w:r w:rsidRPr="00ED0930">
              <w:t>Организация и проведение дистанционного  конкурса  электронных презентаций по краеведению</w:t>
            </w:r>
            <w:r w:rsidR="002058B6">
              <w:t xml:space="preserve"> «Моя малая Родина»</w:t>
            </w:r>
            <w:r w:rsidRPr="00ED0930">
              <w:t xml:space="preserve">  для  </w:t>
            </w:r>
            <w:r>
              <w:t xml:space="preserve">педагогов Оренбургской области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>Октябрь</w:t>
            </w:r>
            <w:r w:rsidR="007D6A09">
              <w:t xml:space="preserve"> - ноябрь</w:t>
            </w:r>
            <w:r w:rsidRPr="00ED0930">
              <w:t xml:space="preserve"> 2024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ED0930" w:rsidP="003E6311">
            <w:pPr>
              <w:pStyle w:val="Default"/>
              <w:jc w:val="both"/>
            </w:pPr>
            <w:r w:rsidRPr="00ED0930">
              <w:t xml:space="preserve">Создание банка электронных презентаций по краеведению для использования в образовательном процессе на платформе </w:t>
            </w:r>
            <w:r w:rsidRPr="004B34E9">
              <w:rPr>
                <w:lang w:val="en-US"/>
              </w:rPr>
              <w:t>netboard</w:t>
            </w:r>
            <w:r w:rsidRPr="00ED0930">
              <w:t>.</w:t>
            </w:r>
            <w:r w:rsidRPr="004B34E9">
              <w:rPr>
                <w:lang w:val="en-US"/>
              </w:rPr>
              <w:t>me</w:t>
            </w:r>
          </w:p>
        </w:tc>
      </w:tr>
      <w:tr w:rsidR="00ED0930" w:rsidRPr="004B34E9" w:rsidTr="007456AC">
        <w:trPr>
          <w:trHeight w:val="385"/>
        </w:trPr>
        <w:tc>
          <w:tcPr>
            <w:tcW w:w="534" w:type="dxa"/>
            <w:shd w:val="clear" w:color="auto" w:fill="auto"/>
          </w:tcPr>
          <w:p w:rsidR="00ED0930" w:rsidRPr="00ED0930" w:rsidRDefault="00ED0930" w:rsidP="003E6311">
            <w:pPr>
              <w:pStyle w:val="Default"/>
              <w:numPr>
                <w:ilvl w:val="0"/>
                <w:numId w:val="21"/>
              </w:num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D0930" w:rsidRPr="007D6A09" w:rsidRDefault="00ED0930" w:rsidP="003E6311">
            <w:pPr>
              <w:pStyle w:val="ac"/>
              <w:ind w:left="0"/>
              <w:contextualSpacing/>
              <w:rPr>
                <w:highlight w:val="yellow"/>
              </w:rPr>
            </w:pPr>
            <w:r w:rsidRPr="007D6A09">
              <w:rPr>
                <w:color w:val="000000"/>
              </w:rPr>
              <w:t xml:space="preserve">Внедрение, апробация  </w:t>
            </w:r>
            <w:r w:rsidR="007D6A09" w:rsidRPr="007D6A09">
              <w:rPr>
                <w:color w:val="000000"/>
              </w:rPr>
              <w:t>технологии «Музейная педагогика» в работе с дошкольниками</w:t>
            </w:r>
            <w:r w:rsidRPr="007D6A09">
              <w:rPr>
                <w:color w:val="000000"/>
              </w:rPr>
              <w:t xml:space="preserve">, </w:t>
            </w:r>
            <w:r w:rsidR="007D6A09" w:rsidRPr="007D6A09">
              <w:rPr>
                <w:color w:val="000000"/>
              </w:rPr>
              <w:t>анализ её</w:t>
            </w:r>
            <w:r w:rsidRPr="007D6A09">
              <w:rPr>
                <w:color w:val="000000"/>
              </w:rPr>
              <w:t xml:space="preserve"> эффективности.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0930" w:rsidRPr="007D6A09" w:rsidRDefault="00ED0930" w:rsidP="003E6311">
            <w:pPr>
              <w:pStyle w:val="Default"/>
              <w:rPr>
                <w:highlight w:val="yellow"/>
              </w:rPr>
            </w:pPr>
            <w:r w:rsidRPr="003E6311">
              <w:t xml:space="preserve">Сентябрь 2024 г. – </w:t>
            </w:r>
            <w:r w:rsidR="003E6311" w:rsidRPr="003E6311">
              <w:t>февраль 2025</w:t>
            </w:r>
            <w:r w:rsidRPr="003E6311">
              <w:t xml:space="preserve">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D0930" w:rsidRPr="00ED0930" w:rsidRDefault="007D6A09" w:rsidP="003E6311">
            <w:pPr>
              <w:pStyle w:val="Default"/>
              <w:jc w:val="both"/>
            </w:pPr>
            <w:r>
              <w:t xml:space="preserve">Организация работы мини-музеев </w:t>
            </w:r>
            <w:r w:rsidR="00D571E6">
              <w:t>по краеведению в соответствии с возрастными возможностями.</w:t>
            </w:r>
          </w:p>
        </w:tc>
      </w:tr>
      <w:tr w:rsidR="007A4E80" w:rsidRPr="004B34E9" w:rsidTr="007456AC">
        <w:trPr>
          <w:trHeight w:val="385"/>
        </w:trPr>
        <w:tc>
          <w:tcPr>
            <w:tcW w:w="534" w:type="dxa"/>
            <w:shd w:val="clear" w:color="auto" w:fill="auto"/>
          </w:tcPr>
          <w:p w:rsidR="007A4E80" w:rsidRPr="00ED0930" w:rsidRDefault="007A4E80" w:rsidP="003E6311">
            <w:pPr>
              <w:pStyle w:val="Default"/>
              <w:numPr>
                <w:ilvl w:val="0"/>
                <w:numId w:val="21"/>
              </w:num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A4E80" w:rsidRPr="004B34E9" w:rsidRDefault="00D571E6" w:rsidP="003E6311">
            <w:pPr>
              <w:pStyle w:val="ac"/>
              <w:ind w:left="0"/>
              <w:contextualSpacing/>
              <w:rPr>
                <w:color w:val="000000"/>
              </w:rPr>
            </w:pPr>
            <w:r>
              <w:rPr>
                <w:color w:val="000000"/>
              </w:rPr>
              <w:t>Анализ работы площадки за 2023 г.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A4E80" w:rsidRPr="00ED0930" w:rsidRDefault="003E6311" w:rsidP="003E6311">
            <w:pPr>
              <w:pStyle w:val="Default"/>
            </w:pPr>
            <w:r>
              <w:t>Декабрь 2023 г.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A4E80" w:rsidRDefault="006F48E7" w:rsidP="003E6311">
            <w:pPr>
              <w:pStyle w:val="Default"/>
              <w:jc w:val="both"/>
            </w:pPr>
            <w:r>
              <w:t>Аналитическая справка</w:t>
            </w:r>
            <w:r w:rsidR="00820AE5">
              <w:t>, отчет.</w:t>
            </w:r>
          </w:p>
        </w:tc>
      </w:tr>
    </w:tbl>
    <w:p w:rsidR="005F30DF" w:rsidRPr="00C67CB0" w:rsidRDefault="005F30DF" w:rsidP="007E0C9D">
      <w:pPr>
        <w:spacing w:line="276" w:lineRule="auto"/>
        <w:ind w:right="-1" w:firstLine="709"/>
        <w:jc w:val="both"/>
        <w:rPr>
          <w:sz w:val="24"/>
          <w:szCs w:val="24"/>
        </w:rPr>
      </w:pPr>
    </w:p>
    <w:sectPr w:rsidR="005F30DF" w:rsidRPr="00C67CB0" w:rsidSect="007456AC">
      <w:headerReference w:type="default" r:id="rId9"/>
      <w:pgSz w:w="16840" w:h="11907" w:orient="landscape"/>
      <w:pgMar w:top="851" w:right="1134" w:bottom="170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08" w:rsidRDefault="00D83E08">
      <w:r>
        <w:separator/>
      </w:r>
    </w:p>
  </w:endnote>
  <w:endnote w:type="continuationSeparator" w:id="0">
    <w:p w:rsidR="00D83E08" w:rsidRDefault="00D8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08" w:rsidRDefault="00D83E08">
      <w:r>
        <w:separator/>
      </w:r>
    </w:p>
  </w:footnote>
  <w:footnote w:type="continuationSeparator" w:id="0">
    <w:p w:rsidR="00D83E08" w:rsidRDefault="00D83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2E" w:rsidRDefault="00A7182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A7DB8">
      <w:rPr>
        <w:noProof/>
      </w:rPr>
      <w:t>5</w:t>
    </w:r>
    <w:r>
      <w:fldChar w:fldCharType="end"/>
    </w:r>
  </w:p>
  <w:p w:rsidR="00A7182E" w:rsidRDefault="00A7182E" w:rsidP="00A7182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FFB"/>
    <w:multiLevelType w:val="hybridMultilevel"/>
    <w:tmpl w:val="2B0CBC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A64B9C"/>
    <w:multiLevelType w:val="hybridMultilevel"/>
    <w:tmpl w:val="6660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306896"/>
    <w:multiLevelType w:val="hybridMultilevel"/>
    <w:tmpl w:val="43D47B3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163629"/>
    <w:multiLevelType w:val="hybridMultilevel"/>
    <w:tmpl w:val="E4683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E517C"/>
    <w:multiLevelType w:val="hybridMultilevel"/>
    <w:tmpl w:val="762265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A8299B"/>
    <w:multiLevelType w:val="hybridMultilevel"/>
    <w:tmpl w:val="BD167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4764E"/>
    <w:multiLevelType w:val="hybridMultilevel"/>
    <w:tmpl w:val="114E2F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6F7492"/>
    <w:multiLevelType w:val="hybridMultilevel"/>
    <w:tmpl w:val="06A68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92234"/>
    <w:multiLevelType w:val="multilevel"/>
    <w:tmpl w:val="8578E1A4"/>
    <w:lvl w:ilvl="0">
      <w:start w:val="1"/>
      <w:numFmt w:val="bullet"/>
      <w:lvlText w:val="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5462E89"/>
    <w:multiLevelType w:val="hybridMultilevel"/>
    <w:tmpl w:val="3988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115D57"/>
    <w:multiLevelType w:val="hybridMultilevel"/>
    <w:tmpl w:val="20C2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7079C1"/>
    <w:multiLevelType w:val="hybridMultilevel"/>
    <w:tmpl w:val="7E9E1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35E13"/>
    <w:multiLevelType w:val="hybridMultilevel"/>
    <w:tmpl w:val="98E86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C1FAB"/>
    <w:multiLevelType w:val="hybridMultilevel"/>
    <w:tmpl w:val="16D6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713516"/>
    <w:multiLevelType w:val="hybridMultilevel"/>
    <w:tmpl w:val="74648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752213"/>
    <w:multiLevelType w:val="hybridMultilevel"/>
    <w:tmpl w:val="66DC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02D19"/>
    <w:multiLevelType w:val="multilevel"/>
    <w:tmpl w:val="BE125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40037B9B"/>
    <w:multiLevelType w:val="hybridMultilevel"/>
    <w:tmpl w:val="5524A528"/>
    <w:lvl w:ilvl="0" w:tplc="44585E1C">
      <w:start w:val="1"/>
      <w:numFmt w:val="bullet"/>
      <w:suff w:val="space"/>
      <w:lvlText w:val="‒"/>
      <w:lvlJc w:val="left"/>
      <w:pPr>
        <w:ind w:left="19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1B0863"/>
    <w:multiLevelType w:val="hybridMultilevel"/>
    <w:tmpl w:val="BECC2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7F12F7"/>
    <w:multiLevelType w:val="hybridMultilevel"/>
    <w:tmpl w:val="8D6E5F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84D03"/>
    <w:multiLevelType w:val="hybridMultilevel"/>
    <w:tmpl w:val="3BB2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29067F"/>
    <w:multiLevelType w:val="hybridMultilevel"/>
    <w:tmpl w:val="D552501C"/>
    <w:lvl w:ilvl="0" w:tplc="4A5C2E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C55562"/>
    <w:multiLevelType w:val="hybridMultilevel"/>
    <w:tmpl w:val="F5D6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9C7ACC"/>
    <w:multiLevelType w:val="hybridMultilevel"/>
    <w:tmpl w:val="E8769E3A"/>
    <w:lvl w:ilvl="0" w:tplc="CB6C8F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671D90"/>
    <w:multiLevelType w:val="hybridMultilevel"/>
    <w:tmpl w:val="E61EC4EA"/>
    <w:lvl w:ilvl="0" w:tplc="44585E1C">
      <w:start w:val="1"/>
      <w:numFmt w:val="bullet"/>
      <w:suff w:val="space"/>
      <w:lvlText w:val="‒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E84028"/>
    <w:multiLevelType w:val="hybridMultilevel"/>
    <w:tmpl w:val="103E70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EA66E5"/>
    <w:multiLevelType w:val="hybridMultilevel"/>
    <w:tmpl w:val="7826AAD0"/>
    <w:lvl w:ilvl="0" w:tplc="44585E1C">
      <w:start w:val="1"/>
      <w:numFmt w:val="bullet"/>
      <w:suff w:val="space"/>
      <w:lvlText w:val="‒"/>
      <w:lvlJc w:val="left"/>
      <w:pPr>
        <w:ind w:left="19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E11ED8"/>
    <w:multiLevelType w:val="hybridMultilevel"/>
    <w:tmpl w:val="82267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070C4"/>
    <w:multiLevelType w:val="hybridMultilevel"/>
    <w:tmpl w:val="A7643814"/>
    <w:lvl w:ilvl="0" w:tplc="1FE6FD80">
      <w:start w:val="1"/>
      <w:numFmt w:val="bullet"/>
      <w:suff w:val="space"/>
      <w:lvlText w:val="‒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A7F5079"/>
    <w:multiLevelType w:val="hybridMultilevel"/>
    <w:tmpl w:val="CD7C8D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9F7743"/>
    <w:multiLevelType w:val="hybridMultilevel"/>
    <w:tmpl w:val="11067A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216A6"/>
    <w:multiLevelType w:val="hybridMultilevel"/>
    <w:tmpl w:val="31782D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B94E6F"/>
    <w:multiLevelType w:val="hybridMultilevel"/>
    <w:tmpl w:val="427E6ECE"/>
    <w:lvl w:ilvl="0" w:tplc="C6D0AA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7D7567B"/>
    <w:multiLevelType w:val="hybridMultilevel"/>
    <w:tmpl w:val="6660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A6137"/>
    <w:multiLevelType w:val="hybridMultilevel"/>
    <w:tmpl w:val="7DF83316"/>
    <w:lvl w:ilvl="0" w:tplc="7DA6E4FE">
      <w:start w:val="1"/>
      <w:numFmt w:val="bullet"/>
      <w:suff w:val="space"/>
      <w:lvlText w:val="‒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FC61DE"/>
    <w:multiLevelType w:val="hybridMultilevel"/>
    <w:tmpl w:val="A3B4DD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24"/>
  </w:num>
  <w:num w:numId="4">
    <w:abstractNumId w:val="26"/>
  </w:num>
  <w:num w:numId="5">
    <w:abstractNumId w:val="17"/>
  </w:num>
  <w:num w:numId="6">
    <w:abstractNumId w:val="32"/>
  </w:num>
  <w:num w:numId="7">
    <w:abstractNumId w:val="11"/>
  </w:num>
  <w:num w:numId="8">
    <w:abstractNumId w:val="16"/>
  </w:num>
  <w:num w:numId="9">
    <w:abstractNumId w:val="8"/>
  </w:num>
  <w:num w:numId="10">
    <w:abstractNumId w:val="10"/>
  </w:num>
  <w:num w:numId="11">
    <w:abstractNumId w:val="12"/>
  </w:num>
  <w:num w:numId="12">
    <w:abstractNumId w:val="35"/>
  </w:num>
  <w:num w:numId="13">
    <w:abstractNumId w:val="23"/>
  </w:num>
  <w:num w:numId="14">
    <w:abstractNumId w:val="0"/>
  </w:num>
  <w:num w:numId="15">
    <w:abstractNumId w:val="30"/>
  </w:num>
  <w:num w:numId="16">
    <w:abstractNumId w:val="13"/>
  </w:num>
  <w:num w:numId="17">
    <w:abstractNumId w:val="1"/>
  </w:num>
  <w:num w:numId="18">
    <w:abstractNumId w:val="9"/>
  </w:num>
  <w:num w:numId="19">
    <w:abstractNumId w:val="2"/>
  </w:num>
  <w:num w:numId="20">
    <w:abstractNumId w:val="3"/>
  </w:num>
  <w:num w:numId="21">
    <w:abstractNumId w:val="6"/>
  </w:num>
  <w:num w:numId="22">
    <w:abstractNumId w:val="18"/>
  </w:num>
  <w:num w:numId="23">
    <w:abstractNumId w:val="14"/>
  </w:num>
  <w:num w:numId="24">
    <w:abstractNumId w:val="33"/>
  </w:num>
  <w:num w:numId="25">
    <w:abstractNumId w:val="20"/>
  </w:num>
  <w:num w:numId="26">
    <w:abstractNumId w:val="29"/>
  </w:num>
  <w:num w:numId="27">
    <w:abstractNumId w:val="25"/>
  </w:num>
  <w:num w:numId="28">
    <w:abstractNumId w:val="31"/>
  </w:num>
  <w:num w:numId="29">
    <w:abstractNumId w:val="4"/>
  </w:num>
  <w:num w:numId="30">
    <w:abstractNumId w:val="19"/>
  </w:num>
  <w:num w:numId="31">
    <w:abstractNumId w:val="5"/>
  </w:num>
  <w:num w:numId="32">
    <w:abstractNumId w:val="21"/>
  </w:num>
  <w:num w:numId="33">
    <w:abstractNumId w:val="7"/>
  </w:num>
  <w:num w:numId="34">
    <w:abstractNumId w:val="22"/>
  </w:num>
  <w:num w:numId="35">
    <w:abstractNumId w:val="15"/>
  </w:num>
  <w:num w:numId="36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436"/>
    <w:rsid w:val="00003651"/>
    <w:rsid w:val="000112BF"/>
    <w:rsid w:val="00012472"/>
    <w:rsid w:val="000165D5"/>
    <w:rsid w:val="00032578"/>
    <w:rsid w:val="00032C31"/>
    <w:rsid w:val="000343A0"/>
    <w:rsid w:val="00035184"/>
    <w:rsid w:val="00037BAA"/>
    <w:rsid w:val="000403A1"/>
    <w:rsid w:val="000464C9"/>
    <w:rsid w:val="00052EAD"/>
    <w:rsid w:val="00056921"/>
    <w:rsid w:val="00062440"/>
    <w:rsid w:val="000651D4"/>
    <w:rsid w:val="00072A2D"/>
    <w:rsid w:val="000736F2"/>
    <w:rsid w:val="00074536"/>
    <w:rsid w:val="000821D7"/>
    <w:rsid w:val="0008347A"/>
    <w:rsid w:val="00083D89"/>
    <w:rsid w:val="00090557"/>
    <w:rsid w:val="000931DD"/>
    <w:rsid w:val="000A5962"/>
    <w:rsid w:val="000B002D"/>
    <w:rsid w:val="000B0367"/>
    <w:rsid w:val="000B5631"/>
    <w:rsid w:val="000D06ED"/>
    <w:rsid w:val="000D0D9D"/>
    <w:rsid w:val="000E01D8"/>
    <w:rsid w:val="000E6359"/>
    <w:rsid w:val="000F20FB"/>
    <w:rsid w:val="000F2D1C"/>
    <w:rsid w:val="000F3EC1"/>
    <w:rsid w:val="000F6D5B"/>
    <w:rsid w:val="00100F2C"/>
    <w:rsid w:val="00100F5F"/>
    <w:rsid w:val="00120A57"/>
    <w:rsid w:val="00121EA7"/>
    <w:rsid w:val="00142456"/>
    <w:rsid w:val="001425D3"/>
    <w:rsid w:val="00160A78"/>
    <w:rsid w:val="00171035"/>
    <w:rsid w:val="00181A1D"/>
    <w:rsid w:val="00192AE7"/>
    <w:rsid w:val="00193223"/>
    <w:rsid w:val="00193F5F"/>
    <w:rsid w:val="00194B3A"/>
    <w:rsid w:val="00196018"/>
    <w:rsid w:val="0019760E"/>
    <w:rsid w:val="00197B15"/>
    <w:rsid w:val="001A3620"/>
    <w:rsid w:val="001B543B"/>
    <w:rsid w:val="001B5F26"/>
    <w:rsid w:val="001D0069"/>
    <w:rsid w:val="001D56DF"/>
    <w:rsid w:val="001E5367"/>
    <w:rsid w:val="001F657E"/>
    <w:rsid w:val="001F6F94"/>
    <w:rsid w:val="0020348C"/>
    <w:rsid w:val="002058B6"/>
    <w:rsid w:val="00207596"/>
    <w:rsid w:val="002124DC"/>
    <w:rsid w:val="002138AF"/>
    <w:rsid w:val="00214F0E"/>
    <w:rsid w:val="00223BA8"/>
    <w:rsid w:val="00224B9C"/>
    <w:rsid w:val="002261D1"/>
    <w:rsid w:val="00237209"/>
    <w:rsid w:val="0024024F"/>
    <w:rsid w:val="00241B84"/>
    <w:rsid w:val="00247E72"/>
    <w:rsid w:val="00262432"/>
    <w:rsid w:val="0026795E"/>
    <w:rsid w:val="00283A4C"/>
    <w:rsid w:val="00286A85"/>
    <w:rsid w:val="002878ED"/>
    <w:rsid w:val="00291F1A"/>
    <w:rsid w:val="00293071"/>
    <w:rsid w:val="0029432C"/>
    <w:rsid w:val="00295916"/>
    <w:rsid w:val="002B09DB"/>
    <w:rsid w:val="002B1AA0"/>
    <w:rsid w:val="002B7983"/>
    <w:rsid w:val="002C1087"/>
    <w:rsid w:val="002C39F1"/>
    <w:rsid w:val="002C61D7"/>
    <w:rsid w:val="002D6678"/>
    <w:rsid w:val="002E1A14"/>
    <w:rsid w:val="002E2931"/>
    <w:rsid w:val="002E30D9"/>
    <w:rsid w:val="002E6B2D"/>
    <w:rsid w:val="002F2828"/>
    <w:rsid w:val="002F40EC"/>
    <w:rsid w:val="002F4D0C"/>
    <w:rsid w:val="00303F37"/>
    <w:rsid w:val="003208F2"/>
    <w:rsid w:val="00321FD1"/>
    <w:rsid w:val="00325C06"/>
    <w:rsid w:val="00325DD7"/>
    <w:rsid w:val="00330B0E"/>
    <w:rsid w:val="0033115D"/>
    <w:rsid w:val="00333858"/>
    <w:rsid w:val="00341538"/>
    <w:rsid w:val="00343115"/>
    <w:rsid w:val="00343D6B"/>
    <w:rsid w:val="00347E71"/>
    <w:rsid w:val="00347F95"/>
    <w:rsid w:val="00357A21"/>
    <w:rsid w:val="003616B4"/>
    <w:rsid w:val="00365BE2"/>
    <w:rsid w:val="00370DD9"/>
    <w:rsid w:val="00372BD5"/>
    <w:rsid w:val="003804EA"/>
    <w:rsid w:val="00386D82"/>
    <w:rsid w:val="00387F2C"/>
    <w:rsid w:val="0039029F"/>
    <w:rsid w:val="00391CF9"/>
    <w:rsid w:val="003928DA"/>
    <w:rsid w:val="003A1FC2"/>
    <w:rsid w:val="003A5EFD"/>
    <w:rsid w:val="003A6CCC"/>
    <w:rsid w:val="003B392D"/>
    <w:rsid w:val="003B6CC8"/>
    <w:rsid w:val="003C6B3E"/>
    <w:rsid w:val="003D4EEA"/>
    <w:rsid w:val="003D62F0"/>
    <w:rsid w:val="003E180B"/>
    <w:rsid w:val="003E53D2"/>
    <w:rsid w:val="003E5BE1"/>
    <w:rsid w:val="003E6311"/>
    <w:rsid w:val="003E6BC2"/>
    <w:rsid w:val="003F31A3"/>
    <w:rsid w:val="003F4D07"/>
    <w:rsid w:val="00400309"/>
    <w:rsid w:val="00400E4F"/>
    <w:rsid w:val="0040481B"/>
    <w:rsid w:val="00404FE2"/>
    <w:rsid w:val="00405E90"/>
    <w:rsid w:val="004116C8"/>
    <w:rsid w:val="00413F69"/>
    <w:rsid w:val="0041739B"/>
    <w:rsid w:val="00425E97"/>
    <w:rsid w:val="00427E53"/>
    <w:rsid w:val="004319E0"/>
    <w:rsid w:val="004332B1"/>
    <w:rsid w:val="00436B5F"/>
    <w:rsid w:val="00442DCC"/>
    <w:rsid w:val="00447595"/>
    <w:rsid w:val="00451213"/>
    <w:rsid w:val="00457B5E"/>
    <w:rsid w:val="004630A0"/>
    <w:rsid w:val="00464D5A"/>
    <w:rsid w:val="0046709B"/>
    <w:rsid w:val="004707DE"/>
    <w:rsid w:val="00474390"/>
    <w:rsid w:val="00476FE2"/>
    <w:rsid w:val="00481EAC"/>
    <w:rsid w:val="0049207C"/>
    <w:rsid w:val="004923D6"/>
    <w:rsid w:val="004A447D"/>
    <w:rsid w:val="004B34E9"/>
    <w:rsid w:val="004C5E60"/>
    <w:rsid w:val="004D1AB8"/>
    <w:rsid w:val="004D32EC"/>
    <w:rsid w:val="004E2C37"/>
    <w:rsid w:val="00501D48"/>
    <w:rsid w:val="005036C2"/>
    <w:rsid w:val="00504427"/>
    <w:rsid w:val="005059E6"/>
    <w:rsid w:val="005116B5"/>
    <w:rsid w:val="00512208"/>
    <w:rsid w:val="005134D0"/>
    <w:rsid w:val="00521382"/>
    <w:rsid w:val="005224DE"/>
    <w:rsid w:val="00524F0E"/>
    <w:rsid w:val="00527088"/>
    <w:rsid w:val="005302A3"/>
    <w:rsid w:val="00534ABC"/>
    <w:rsid w:val="00535500"/>
    <w:rsid w:val="00535DDE"/>
    <w:rsid w:val="00536388"/>
    <w:rsid w:val="005430C6"/>
    <w:rsid w:val="00546395"/>
    <w:rsid w:val="00555436"/>
    <w:rsid w:val="005653AA"/>
    <w:rsid w:val="005708AE"/>
    <w:rsid w:val="00570C11"/>
    <w:rsid w:val="00582D5A"/>
    <w:rsid w:val="0058310B"/>
    <w:rsid w:val="00590EF6"/>
    <w:rsid w:val="0059701E"/>
    <w:rsid w:val="005A1A95"/>
    <w:rsid w:val="005A1E23"/>
    <w:rsid w:val="005A22AB"/>
    <w:rsid w:val="005A6E70"/>
    <w:rsid w:val="005B1B32"/>
    <w:rsid w:val="005B2A16"/>
    <w:rsid w:val="005B5856"/>
    <w:rsid w:val="005B6B02"/>
    <w:rsid w:val="005B7C1F"/>
    <w:rsid w:val="005D38DC"/>
    <w:rsid w:val="005E43E7"/>
    <w:rsid w:val="005F0267"/>
    <w:rsid w:val="005F0D66"/>
    <w:rsid w:val="005F0E43"/>
    <w:rsid w:val="005F30DF"/>
    <w:rsid w:val="005F368A"/>
    <w:rsid w:val="00604631"/>
    <w:rsid w:val="00610986"/>
    <w:rsid w:val="0061195A"/>
    <w:rsid w:val="00613424"/>
    <w:rsid w:val="006172F8"/>
    <w:rsid w:val="00622B71"/>
    <w:rsid w:val="006345FA"/>
    <w:rsid w:val="006442BD"/>
    <w:rsid w:val="0065544C"/>
    <w:rsid w:val="00670A7B"/>
    <w:rsid w:val="006753E4"/>
    <w:rsid w:val="0068541A"/>
    <w:rsid w:val="006855E5"/>
    <w:rsid w:val="0069157B"/>
    <w:rsid w:val="006A0E48"/>
    <w:rsid w:val="006A7528"/>
    <w:rsid w:val="006A7DB8"/>
    <w:rsid w:val="006B136E"/>
    <w:rsid w:val="006B1C70"/>
    <w:rsid w:val="006C0C43"/>
    <w:rsid w:val="006C4A78"/>
    <w:rsid w:val="006D0846"/>
    <w:rsid w:val="006D6163"/>
    <w:rsid w:val="006D6605"/>
    <w:rsid w:val="006D6A81"/>
    <w:rsid w:val="006F1AA9"/>
    <w:rsid w:val="006F2B07"/>
    <w:rsid w:val="006F3754"/>
    <w:rsid w:val="006F48E7"/>
    <w:rsid w:val="006F760E"/>
    <w:rsid w:val="007046A2"/>
    <w:rsid w:val="007077D5"/>
    <w:rsid w:val="007164B6"/>
    <w:rsid w:val="00721EC5"/>
    <w:rsid w:val="00730EDC"/>
    <w:rsid w:val="00741955"/>
    <w:rsid w:val="007456AC"/>
    <w:rsid w:val="00751E43"/>
    <w:rsid w:val="007669EC"/>
    <w:rsid w:val="00775299"/>
    <w:rsid w:val="0077678B"/>
    <w:rsid w:val="00782294"/>
    <w:rsid w:val="007861B1"/>
    <w:rsid w:val="00797131"/>
    <w:rsid w:val="007A12D3"/>
    <w:rsid w:val="007A4E80"/>
    <w:rsid w:val="007A5AEC"/>
    <w:rsid w:val="007B0D26"/>
    <w:rsid w:val="007B28DA"/>
    <w:rsid w:val="007B657D"/>
    <w:rsid w:val="007D6A09"/>
    <w:rsid w:val="007E0C9D"/>
    <w:rsid w:val="007F7DBC"/>
    <w:rsid w:val="00803137"/>
    <w:rsid w:val="0080761B"/>
    <w:rsid w:val="00807AB0"/>
    <w:rsid w:val="00820AE5"/>
    <w:rsid w:val="00820E6E"/>
    <w:rsid w:val="0082490D"/>
    <w:rsid w:val="00826E18"/>
    <w:rsid w:val="00832F78"/>
    <w:rsid w:val="0083471B"/>
    <w:rsid w:val="00841CF8"/>
    <w:rsid w:val="0084331F"/>
    <w:rsid w:val="00851C4B"/>
    <w:rsid w:val="00853ECE"/>
    <w:rsid w:val="00861CA1"/>
    <w:rsid w:val="008729FC"/>
    <w:rsid w:val="00876B6E"/>
    <w:rsid w:val="00880786"/>
    <w:rsid w:val="008824BE"/>
    <w:rsid w:val="008941BB"/>
    <w:rsid w:val="00895B23"/>
    <w:rsid w:val="008A0332"/>
    <w:rsid w:val="008A03B8"/>
    <w:rsid w:val="008A7A4B"/>
    <w:rsid w:val="008B104C"/>
    <w:rsid w:val="008B244A"/>
    <w:rsid w:val="008B4705"/>
    <w:rsid w:val="008C08BB"/>
    <w:rsid w:val="008C22F3"/>
    <w:rsid w:val="008C5950"/>
    <w:rsid w:val="008D06B0"/>
    <w:rsid w:val="008D36FA"/>
    <w:rsid w:val="008E1D6C"/>
    <w:rsid w:val="008E3A7A"/>
    <w:rsid w:val="008F6A44"/>
    <w:rsid w:val="008F7401"/>
    <w:rsid w:val="00902DA7"/>
    <w:rsid w:val="0091011F"/>
    <w:rsid w:val="00926B9D"/>
    <w:rsid w:val="00927FCB"/>
    <w:rsid w:val="00933D68"/>
    <w:rsid w:val="00956587"/>
    <w:rsid w:val="0095672D"/>
    <w:rsid w:val="00960CB8"/>
    <w:rsid w:val="00963365"/>
    <w:rsid w:val="0097140A"/>
    <w:rsid w:val="0097632C"/>
    <w:rsid w:val="00984C9E"/>
    <w:rsid w:val="00987CE9"/>
    <w:rsid w:val="00997878"/>
    <w:rsid w:val="009A0CBB"/>
    <w:rsid w:val="009A4D6E"/>
    <w:rsid w:val="009A6019"/>
    <w:rsid w:val="009B23AC"/>
    <w:rsid w:val="009B782A"/>
    <w:rsid w:val="009C4C94"/>
    <w:rsid w:val="009C72FF"/>
    <w:rsid w:val="009D0E1B"/>
    <w:rsid w:val="009E03A5"/>
    <w:rsid w:val="009E1042"/>
    <w:rsid w:val="009E20AA"/>
    <w:rsid w:val="009E27AF"/>
    <w:rsid w:val="009E30C6"/>
    <w:rsid w:val="009E54EC"/>
    <w:rsid w:val="009E6010"/>
    <w:rsid w:val="009E7C8E"/>
    <w:rsid w:val="009F2106"/>
    <w:rsid w:val="009F4410"/>
    <w:rsid w:val="00A07D9A"/>
    <w:rsid w:val="00A106D2"/>
    <w:rsid w:val="00A16B8F"/>
    <w:rsid w:val="00A25FD8"/>
    <w:rsid w:val="00A40B7E"/>
    <w:rsid w:val="00A51577"/>
    <w:rsid w:val="00A56951"/>
    <w:rsid w:val="00A579D7"/>
    <w:rsid w:val="00A611AA"/>
    <w:rsid w:val="00A61571"/>
    <w:rsid w:val="00A66955"/>
    <w:rsid w:val="00A7182E"/>
    <w:rsid w:val="00A73908"/>
    <w:rsid w:val="00A81BD5"/>
    <w:rsid w:val="00A840DE"/>
    <w:rsid w:val="00A86F9E"/>
    <w:rsid w:val="00AB1DF5"/>
    <w:rsid w:val="00AB2B47"/>
    <w:rsid w:val="00AB3291"/>
    <w:rsid w:val="00AB38C8"/>
    <w:rsid w:val="00AB54C0"/>
    <w:rsid w:val="00AC1E9F"/>
    <w:rsid w:val="00AC3167"/>
    <w:rsid w:val="00AD2605"/>
    <w:rsid w:val="00AD39D3"/>
    <w:rsid w:val="00AD675E"/>
    <w:rsid w:val="00AD753D"/>
    <w:rsid w:val="00AE6111"/>
    <w:rsid w:val="00AE615C"/>
    <w:rsid w:val="00B001AA"/>
    <w:rsid w:val="00B142AE"/>
    <w:rsid w:val="00B176AB"/>
    <w:rsid w:val="00B22D31"/>
    <w:rsid w:val="00B22ECD"/>
    <w:rsid w:val="00B2512C"/>
    <w:rsid w:val="00B256E9"/>
    <w:rsid w:val="00B309E4"/>
    <w:rsid w:val="00B348D4"/>
    <w:rsid w:val="00B352B2"/>
    <w:rsid w:val="00B35380"/>
    <w:rsid w:val="00B4386A"/>
    <w:rsid w:val="00B523A4"/>
    <w:rsid w:val="00B60642"/>
    <w:rsid w:val="00B6418B"/>
    <w:rsid w:val="00B64CCB"/>
    <w:rsid w:val="00B658B0"/>
    <w:rsid w:val="00B8507A"/>
    <w:rsid w:val="00B9214F"/>
    <w:rsid w:val="00B92E8A"/>
    <w:rsid w:val="00BA054E"/>
    <w:rsid w:val="00BA70AA"/>
    <w:rsid w:val="00BB6DA5"/>
    <w:rsid w:val="00BC28A6"/>
    <w:rsid w:val="00BC691B"/>
    <w:rsid w:val="00BC7A90"/>
    <w:rsid w:val="00BD11B0"/>
    <w:rsid w:val="00BE02C2"/>
    <w:rsid w:val="00BE0A34"/>
    <w:rsid w:val="00C05F72"/>
    <w:rsid w:val="00C1496D"/>
    <w:rsid w:val="00C2471C"/>
    <w:rsid w:val="00C36D8B"/>
    <w:rsid w:val="00C43D37"/>
    <w:rsid w:val="00C533D1"/>
    <w:rsid w:val="00C637F0"/>
    <w:rsid w:val="00C65E36"/>
    <w:rsid w:val="00C678F3"/>
    <w:rsid w:val="00C67CB0"/>
    <w:rsid w:val="00C832ED"/>
    <w:rsid w:val="00CA0DF2"/>
    <w:rsid w:val="00CA782E"/>
    <w:rsid w:val="00CB1B9B"/>
    <w:rsid w:val="00CB708D"/>
    <w:rsid w:val="00CD6BC7"/>
    <w:rsid w:val="00CE3885"/>
    <w:rsid w:val="00CE5386"/>
    <w:rsid w:val="00CF2882"/>
    <w:rsid w:val="00CF5ADE"/>
    <w:rsid w:val="00D01AB7"/>
    <w:rsid w:val="00D040F3"/>
    <w:rsid w:val="00D054E4"/>
    <w:rsid w:val="00D07849"/>
    <w:rsid w:val="00D1148D"/>
    <w:rsid w:val="00D14D12"/>
    <w:rsid w:val="00D24B2F"/>
    <w:rsid w:val="00D2521D"/>
    <w:rsid w:val="00D26EAA"/>
    <w:rsid w:val="00D27DF1"/>
    <w:rsid w:val="00D31E31"/>
    <w:rsid w:val="00D325D8"/>
    <w:rsid w:val="00D571E6"/>
    <w:rsid w:val="00D61D75"/>
    <w:rsid w:val="00D63CCF"/>
    <w:rsid w:val="00D63DD7"/>
    <w:rsid w:val="00D64CCB"/>
    <w:rsid w:val="00D70E42"/>
    <w:rsid w:val="00D724A2"/>
    <w:rsid w:val="00D81E6D"/>
    <w:rsid w:val="00D82799"/>
    <w:rsid w:val="00D83E08"/>
    <w:rsid w:val="00D9208C"/>
    <w:rsid w:val="00DA73F3"/>
    <w:rsid w:val="00DB21ED"/>
    <w:rsid w:val="00DC1C90"/>
    <w:rsid w:val="00DC2ED7"/>
    <w:rsid w:val="00DC61F0"/>
    <w:rsid w:val="00DD4B33"/>
    <w:rsid w:val="00DE04A7"/>
    <w:rsid w:val="00DE497F"/>
    <w:rsid w:val="00DE4D14"/>
    <w:rsid w:val="00DE676D"/>
    <w:rsid w:val="00DF410F"/>
    <w:rsid w:val="00DF54BC"/>
    <w:rsid w:val="00E05663"/>
    <w:rsid w:val="00E059B4"/>
    <w:rsid w:val="00E122F1"/>
    <w:rsid w:val="00E151DC"/>
    <w:rsid w:val="00E16997"/>
    <w:rsid w:val="00E20AF7"/>
    <w:rsid w:val="00E22E0C"/>
    <w:rsid w:val="00E2308E"/>
    <w:rsid w:val="00E24679"/>
    <w:rsid w:val="00E2512D"/>
    <w:rsid w:val="00E31553"/>
    <w:rsid w:val="00E33883"/>
    <w:rsid w:val="00E43195"/>
    <w:rsid w:val="00E467F2"/>
    <w:rsid w:val="00E50633"/>
    <w:rsid w:val="00E5755F"/>
    <w:rsid w:val="00E61EE2"/>
    <w:rsid w:val="00E627DA"/>
    <w:rsid w:val="00E62DDB"/>
    <w:rsid w:val="00E63982"/>
    <w:rsid w:val="00E66608"/>
    <w:rsid w:val="00E71EB5"/>
    <w:rsid w:val="00E7597E"/>
    <w:rsid w:val="00E83493"/>
    <w:rsid w:val="00E96B1A"/>
    <w:rsid w:val="00E97BB6"/>
    <w:rsid w:val="00EA5F28"/>
    <w:rsid w:val="00EA68C6"/>
    <w:rsid w:val="00EB2DC4"/>
    <w:rsid w:val="00EB6080"/>
    <w:rsid w:val="00EB676F"/>
    <w:rsid w:val="00EC3696"/>
    <w:rsid w:val="00EC6B08"/>
    <w:rsid w:val="00EC6CA7"/>
    <w:rsid w:val="00ED0930"/>
    <w:rsid w:val="00ED5095"/>
    <w:rsid w:val="00ED70F0"/>
    <w:rsid w:val="00ED73A8"/>
    <w:rsid w:val="00ED7848"/>
    <w:rsid w:val="00EE1256"/>
    <w:rsid w:val="00EE2BE5"/>
    <w:rsid w:val="00EE426B"/>
    <w:rsid w:val="00EE43B9"/>
    <w:rsid w:val="00EF2720"/>
    <w:rsid w:val="00EF5278"/>
    <w:rsid w:val="00F00093"/>
    <w:rsid w:val="00F13627"/>
    <w:rsid w:val="00F14FCA"/>
    <w:rsid w:val="00F15F41"/>
    <w:rsid w:val="00F16090"/>
    <w:rsid w:val="00F165F2"/>
    <w:rsid w:val="00F244C4"/>
    <w:rsid w:val="00F257CD"/>
    <w:rsid w:val="00F3035F"/>
    <w:rsid w:val="00F34C3C"/>
    <w:rsid w:val="00F43FB3"/>
    <w:rsid w:val="00F46C69"/>
    <w:rsid w:val="00F51BCB"/>
    <w:rsid w:val="00F53A32"/>
    <w:rsid w:val="00F54724"/>
    <w:rsid w:val="00F552D9"/>
    <w:rsid w:val="00F61177"/>
    <w:rsid w:val="00F637DB"/>
    <w:rsid w:val="00F75FF6"/>
    <w:rsid w:val="00F96202"/>
    <w:rsid w:val="00F97290"/>
    <w:rsid w:val="00FC0D46"/>
    <w:rsid w:val="00FC1FEF"/>
    <w:rsid w:val="00FC5963"/>
    <w:rsid w:val="00FE2BEF"/>
    <w:rsid w:val="00FE488A"/>
    <w:rsid w:val="00FE4B19"/>
    <w:rsid w:val="00FE647F"/>
    <w:rsid w:val="00FF0B22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B56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locked/>
    <w:rsid w:val="000B5631"/>
    <w:rPr>
      <w:rFonts w:ascii="Cambria" w:hAnsi="Cambria" w:cs="Times New Roman"/>
      <w:b/>
      <w:i/>
      <w:sz w:val="28"/>
    </w:rPr>
  </w:style>
  <w:style w:type="table" w:styleId="a3">
    <w:name w:val="Table Grid"/>
    <w:basedOn w:val="a1"/>
    <w:uiPriority w:val="5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0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</w:rPr>
  </w:style>
  <w:style w:type="paragraph" w:customStyle="1" w:styleId="ab">
    <w:name w:val="Знак"/>
    <w:basedOn w:val="a"/>
    <w:uiPriority w:val="9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Pr>
      <w:rFonts w:cs="Times New Roman"/>
      <w:sz w:val="24"/>
    </w:rPr>
  </w:style>
  <w:style w:type="paragraph" w:styleId="ac">
    <w:name w:val="List Paragraph"/>
    <w:basedOn w:val="a"/>
    <w:uiPriority w:val="34"/>
    <w:qFormat/>
    <w:pPr>
      <w:autoSpaceDE/>
      <w:autoSpaceDN/>
      <w:ind w:left="720"/>
    </w:pPr>
    <w:rPr>
      <w:sz w:val="24"/>
      <w:szCs w:val="24"/>
    </w:rPr>
  </w:style>
  <w:style w:type="character" w:styleId="ad">
    <w:name w:val="Strong"/>
    <w:uiPriority w:val="22"/>
    <w:qFormat/>
    <w:locked/>
    <w:rPr>
      <w:rFonts w:cs="Times New Roman"/>
      <w:b/>
    </w:rPr>
  </w:style>
  <w:style w:type="character" w:customStyle="1" w:styleId="ae">
    <w:name w:val="Основной текст_"/>
    <w:link w:val="11"/>
    <w:locked/>
    <w:rsid w:val="0083471B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83471B"/>
    <w:pPr>
      <w:widowControl w:val="0"/>
      <w:shd w:val="clear" w:color="auto" w:fill="FFFFFF"/>
      <w:autoSpaceDE/>
      <w:autoSpaceDN/>
      <w:spacing w:line="276" w:lineRule="auto"/>
      <w:ind w:firstLine="400"/>
    </w:pPr>
    <w:rPr>
      <w:sz w:val="28"/>
      <w:szCs w:val="28"/>
    </w:rPr>
  </w:style>
  <w:style w:type="character" w:customStyle="1" w:styleId="23">
    <w:name w:val="Основной текст (2)_"/>
    <w:link w:val="210"/>
    <w:uiPriority w:val="99"/>
    <w:locked/>
    <w:rsid w:val="0083471B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83471B"/>
    <w:pPr>
      <w:widowControl w:val="0"/>
      <w:shd w:val="clear" w:color="auto" w:fill="FFFFFF"/>
      <w:autoSpaceDE/>
      <w:autoSpaceDN/>
      <w:spacing w:before="540" w:line="307" w:lineRule="exact"/>
      <w:jc w:val="both"/>
    </w:pPr>
    <w:rPr>
      <w:sz w:val="26"/>
      <w:szCs w:val="26"/>
    </w:rPr>
  </w:style>
  <w:style w:type="paragraph" w:styleId="af">
    <w:name w:val="Normal (Web)"/>
    <w:basedOn w:val="a"/>
    <w:uiPriority w:val="99"/>
    <w:unhideWhenUsed/>
    <w:locked/>
    <w:rsid w:val="0083471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Другое_"/>
    <w:link w:val="af1"/>
    <w:locked/>
    <w:rsid w:val="0083471B"/>
    <w:rPr>
      <w:sz w:val="28"/>
      <w:shd w:val="clear" w:color="auto" w:fill="FFFFFF"/>
    </w:rPr>
  </w:style>
  <w:style w:type="paragraph" w:customStyle="1" w:styleId="af1">
    <w:name w:val="Другое"/>
    <w:basedOn w:val="a"/>
    <w:link w:val="af0"/>
    <w:rsid w:val="0083471B"/>
    <w:pPr>
      <w:widowControl w:val="0"/>
      <w:shd w:val="clear" w:color="auto" w:fill="FFFFFF"/>
      <w:autoSpaceDE/>
      <w:autoSpaceDN/>
      <w:ind w:firstLine="400"/>
    </w:pPr>
    <w:rPr>
      <w:sz w:val="28"/>
      <w:szCs w:val="28"/>
    </w:rPr>
  </w:style>
  <w:style w:type="paragraph" w:styleId="af2">
    <w:name w:val="Body Text"/>
    <w:basedOn w:val="a"/>
    <w:link w:val="af3"/>
    <w:uiPriority w:val="99"/>
    <w:semiHidden/>
    <w:unhideWhenUsed/>
    <w:locked/>
    <w:rsid w:val="00AE6111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AE6111"/>
    <w:rPr>
      <w:rFonts w:cs="Times New Roman"/>
      <w:sz w:val="20"/>
    </w:rPr>
  </w:style>
  <w:style w:type="paragraph" w:customStyle="1" w:styleId="12">
    <w:name w:val="Обычный1"/>
    <w:rsid w:val="00AE611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22E0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етка таблицы1"/>
    <w:basedOn w:val="a1"/>
    <w:uiPriority w:val="59"/>
    <w:rsid w:val="003616B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3616B4"/>
    <w:rPr>
      <w:rFonts w:ascii="TimesNewRomanPSMT" w:eastAsia="TimesNewRomanPSMT"/>
      <w:color w:val="000000"/>
      <w:sz w:val="28"/>
    </w:rPr>
  </w:style>
  <w:style w:type="paragraph" w:styleId="af4">
    <w:name w:val="No Spacing"/>
    <w:link w:val="af5"/>
    <w:uiPriority w:val="1"/>
    <w:qFormat/>
    <w:rsid w:val="00FC1FEF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FC1FEF"/>
    <w:rPr>
      <w:rFonts w:ascii="Calibri" w:hAnsi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HP</cp:lastModifiedBy>
  <cp:revision>22</cp:revision>
  <cp:lastPrinted>2024-06-20T06:48:00Z</cp:lastPrinted>
  <dcterms:created xsi:type="dcterms:W3CDTF">2022-05-04T10:12:00Z</dcterms:created>
  <dcterms:modified xsi:type="dcterms:W3CDTF">2024-06-20T06:48:00Z</dcterms:modified>
</cp:coreProperties>
</file>