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B2" w:rsidRPr="001151B2" w:rsidRDefault="001151B2" w:rsidP="001151B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151B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родителей.</w:t>
      </w:r>
    </w:p>
    <w:p w:rsidR="001151B2" w:rsidRPr="0086680B" w:rsidRDefault="001151B2" w:rsidP="001151B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6680B">
        <w:rPr>
          <w:rFonts w:ascii="Times New Roman" w:hAnsi="Times New Roman" w:cs="Times New Roman"/>
          <w:b/>
          <w:color w:val="FF0000"/>
          <w:sz w:val="36"/>
          <w:szCs w:val="36"/>
        </w:rPr>
        <w:t>"Формирование у дошкольников представлений об истории и культуре родного края посредством организации  краеведческого мини-музея"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   Изучение родного края, патриотическое воспитание представляет собой своего рода фундамент общественного и государственного здания, опору его жизнеспособности, одно из первостепенных условий эффективности функционирования всей системы социальных и государственных институтов.     Сегодня можно наблюдать, что такие понятия как любовь к Родине, защита Отечества, самоотверженность, патриотический и гражданский долг, казавшиеся раньше незыблемыми, стали размываться. Усвоение ценностей и норм жизни, утвердившихся в обществе, объективный, но не стихийный процесс. Патриотизм не заложен в генах, это не природное, а социальное качество и потому оно не наследуется, а формируется. Поэтому одной из важнейших задач современного дошкольного учреждения является формирование понятий Родина, Отечество, Отчизна. Родина включает в себя все многообразие социальных и природных факторов, которые объединяются понятиями семья, микрорайон, деревня,  город. По мере своего развития ребенок постепенно осознает свою принадлежность к семье, коллективу группы, детскому саду, народу. 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</w:rPr>
        <w:t>Задача педагогов и родителей – как можно раньше побудить в растущем человеке любовь к родной земле, с первых   шагов формировать у детей черты характера, которые помогут ему стать человеком и гражданином общества; воспитывать 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</w:r>
      <w:proofErr w:type="gram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развивать интерес к доступным ребенку явлениям общественной жизни. На каждом возрастном этапе проявления патриотизма, патриотическое воспитание имеет свои особенности. Патриотизм применительно к ребенку дошкольного возраста определяется нами как его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достоинства, осознание себя частью окружающего мира. 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 Возможности воспитания патриотизма у подрастающего поколения, не реализуются сами по себе, необходима целенаправленная, систематическая деятельность педагогов, разработка проектов, методических рекомендаций.   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Оптимальным решением построения целостной системы патриотического образовательного пространства, где реализуются данные проекты, является музейная педагогика. </w:t>
      </w:r>
    </w:p>
    <w:p w:rsidR="001151B2" w:rsidRPr="001151B2" w:rsidRDefault="001151B2" w:rsidP="001151B2">
      <w:pPr>
        <w:spacing w:after="187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Музейная педагогика является именно тем стержнем, соединяющим детский сад и музей, что оказывает существенное влияние на воспитание детей. Музейная педагогика дает возможность ребенку целостную картину мира, позволяет раскрыть и развивать свои способности, помогает осознать себя гражданином и патриотом, именно она представляет собой конструктивную альтернативу традиционной организации патриотического образовательного процесса в детском саду. Интерес к окружающему миру, к культуре пробуждается у ребенка в раннем возрасте, когда рамки его ограничиваются стенами дома, близкими людьми, привычными предметами, установившимися правилами и нормами поведения. Средства музейной педагогики, взаимное партнерство, сотрудничество с родителями в ходе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</w:rPr>
        <w:t>воспитательно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– образовательного процесса позволяют расширить духовно нравственные представления детей о  собственной душевной близости, сопричастности своего «Я» с другими людьми, живущими, работающими, рядом. Появляется возможность «погружения» детей в информативную, новую для них предметную среду, возможность сопереживания общих впечатлений с родителями, другими детьми и взрослыми, возможность продуктивного отражения полученных впечатлений, переживаний в детской и совместной с родителями, воспитателями творческой деятельности  (изобразительной, интеллектуальной, речевой – формируется достаточно богатый словарный запас, развивается связная речь, мышление т.д.). Поэтому в нашем детском саду разработаны планы работы  с музеями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города. </w:t>
      </w: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Дети проживают определенную тематическую, историческую ситуацию или исторический период, расширяют свои знания об особенностях природы нашего края, совершают «путешествия» в далекое прошлое края. </w:t>
      </w:r>
    </w:p>
    <w:p w:rsidR="001151B2" w:rsidRPr="001151B2" w:rsidRDefault="001151B2" w:rsidP="001151B2">
      <w:pPr>
        <w:spacing w:after="0" w:line="25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51B2">
        <w:rPr>
          <w:rFonts w:ascii="Times New Roman" w:eastAsia="Times New Roman" w:hAnsi="Times New Roman" w:cs="Times New Roman"/>
          <w:color w:val="000000"/>
          <w:sz w:val="28"/>
        </w:rPr>
        <w:t>Разра</w:t>
      </w:r>
      <w:r>
        <w:rPr>
          <w:rFonts w:ascii="Times New Roman" w:eastAsia="Times New Roman" w:hAnsi="Times New Roman" w:cs="Times New Roman"/>
          <w:color w:val="000000"/>
          <w:sz w:val="28"/>
        </w:rPr>
        <w:t>батывая проекты «Оренбуржье-край родной</w:t>
      </w: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», проводятся экскурсии по родному городу с красивыми улицами, скверами, разноцветными клумбами, цветочными композициями. Детей знакомим с историческими и культурными памятниками города. В своих конструкциях, формах, декоративных оформлениях памятники раскрывают жизненный уклад, региональные условия, эстетическую сторону времени. 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В условиях детского сада  невозможно создать экспозиции, соответствующие требованиям музейного дела. Поэтому в детском саду создаются «мини – музеи». Часть   слова «мини» в нашем случае отражает и возраст детей, для которых они предназначены, и размеры экспозиции, и определенную ограниченность тематики.  Назначение музея – патриотическое воспитание дошкольников,  состоит в том, чтобы взрастить в детской душе семена любви к родной природе, родному дому и семье, и истории и культуре своей страны, ко всему, что создано трудом родных и близких людей – тех, кого зовут соотечественниками. Важная особенность мини – музеев – участие в их создании детей и родителей. Дошкольники чувствуют свою причастность к мини – музею. Они могут: участвовать в обсуждении его тематики, приносить из дома экспонаты, пополнять их своими рисунками.   </w:t>
      </w:r>
    </w:p>
    <w:p w:rsidR="001151B2" w:rsidRDefault="001151B2" w:rsidP="001151B2">
      <w:pPr>
        <w:spacing w:after="11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В нашем детском саду существуют такие мини – музеи как: </w:t>
      </w: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«Мир вокруг нас» (коллекция тарелок с символами наших городов), «Игрушки», «Колосок»; Микро – лаборатории «Почемучки», «Коллекции кукол в народных костюмах, пуговиц, злаков, бабушкиных новогодних игрушек» и т.д.  </w:t>
      </w:r>
      <w:proofErr w:type="gramEnd"/>
    </w:p>
    <w:p w:rsidR="001151B2" w:rsidRPr="001151B2" w:rsidRDefault="001151B2" w:rsidP="001151B2">
      <w:pPr>
        <w:spacing w:after="11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Содержание, оформление и назначение мини – музеев отражают специфику возраста детей. Мини – музеи постоянно пополняются новыми экспонатами.     Старинная мудрость напоминает нам: </w:t>
      </w: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</w:rPr>
        <w:t>«Человек, не знающий своего прошлого, не знает ничего» Без знания своих корней, традиций своего народа нельзя воспитывать полноценного человека, любящего своих родителей, свой дом, свой город, свою страну, с уважением относящегося к другим народам.</w:t>
      </w:r>
      <w:proofErr w:type="gram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Становление человека как гражданина должно начинаться с его малой Родины – родного города, поселка, села. Невозможно вырастить настоящего патриота без знания истории.  Формирование исторических знаний по истории родного края – это сложный педагогический процесс, предполагающий деятельность педагога и воспитанников и использование педагогов различных методов педагогического воздействия на ребенка.  Педагогический процесс дошкольного учреждения включает много  форм, методов, приемов работы в котором большое значение имеет музейная педагогика. </w:t>
      </w:r>
    </w:p>
    <w:p w:rsidR="001151B2" w:rsidRPr="001151B2" w:rsidRDefault="001151B2" w:rsidP="001151B2">
      <w:pPr>
        <w:spacing w:after="187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   Воспитание отношения детей к родному краю для формирования их морального облика, представлений о моральных ценностях, способствует осознанию и развитию таких нравственных качеств, как отзывчивость, смелость, гордость, уважение.  </w:t>
      </w:r>
    </w:p>
    <w:p w:rsidR="001151B2" w:rsidRPr="001151B2" w:rsidRDefault="001151B2" w:rsidP="001151B2">
      <w:pPr>
        <w:spacing w:after="226" w:line="25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>Литература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</w:p>
    <w:p w:rsidR="001151B2" w:rsidRPr="001151B2" w:rsidRDefault="001151B2" w:rsidP="001151B2">
      <w:pPr>
        <w:spacing w:after="238" w:line="249" w:lineRule="auto"/>
        <w:ind w:left="-851" w:firstLine="836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1.Музеи 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>Онлайн</w:t>
      </w:r>
      <w:proofErr w:type="spellEnd"/>
      <w:proofErr w:type="gramEnd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:rsidR="001151B2" w:rsidRPr="001151B2" w:rsidRDefault="001151B2" w:rsidP="001151B2">
      <w:pPr>
        <w:numPr>
          <w:ilvl w:val="0"/>
          <w:numId w:val="1"/>
        </w:numPr>
        <w:spacing w:after="182" w:line="249" w:lineRule="auto"/>
        <w:ind w:left="-851" w:right="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«Мини – музей в детском саду», Рыжова Н., Логинова Л.,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</w:rPr>
        <w:t>Данимок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А., «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</w:rPr>
        <w:t>Линка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– пресс», М.,- 2008г. </w:t>
      </w:r>
    </w:p>
    <w:p w:rsidR="001151B2" w:rsidRPr="001151B2" w:rsidRDefault="001151B2" w:rsidP="001151B2">
      <w:pPr>
        <w:numPr>
          <w:ilvl w:val="0"/>
          <w:numId w:val="1"/>
        </w:numPr>
        <w:spacing w:after="238" w:line="249" w:lineRule="auto"/>
        <w:ind w:left="-851" w:right="1" w:firstLine="836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«Музейная педагогика», под ред. Морозовой А.Н., Мельниковой О.В.,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</w:rPr>
        <w:t>Тв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>Центр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>М.,</w:t>
      </w:r>
      <w:proofErr w:type="gramEnd"/>
      <w:r w:rsidRPr="001151B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2008г. </w:t>
      </w:r>
    </w:p>
    <w:p w:rsidR="001151B2" w:rsidRPr="001151B2" w:rsidRDefault="001151B2" w:rsidP="001151B2">
      <w:pPr>
        <w:numPr>
          <w:ilvl w:val="0"/>
          <w:numId w:val="1"/>
        </w:numPr>
        <w:spacing w:after="238" w:line="249" w:lineRule="auto"/>
        <w:ind w:left="-851" w:right="1" w:firstLine="8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«Музей и дети», Пантелеева Л.В., </w:t>
      </w:r>
      <w:proofErr w:type="spellStart"/>
      <w:r w:rsidRPr="001151B2">
        <w:rPr>
          <w:rFonts w:ascii="Times New Roman" w:eastAsia="Times New Roman" w:hAnsi="Times New Roman" w:cs="Times New Roman"/>
          <w:color w:val="000000"/>
          <w:sz w:val="28"/>
        </w:rPr>
        <w:t>Изд</w:t>
      </w:r>
      <w:proofErr w:type="gramStart"/>
      <w:r w:rsidRPr="001151B2"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 w:rsidRPr="001151B2">
        <w:rPr>
          <w:rFonts w:ascii="Times New Roman" w:eastAsia="Times New Roman" w:hAnsi="Times New Roman" w:cs="Times New Roman"/>
          <w:color w:val="000000"/>
          <w:sz w:val="28"/>
        </w:rPr>
        <w:t>ом</w:t>
      </w:r>
      <w:proofErr w:type="spellEnd"/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«Карапуз», М., 2000г. </w:t>
      </w:r>
    </w:p>
    <w:p w:rsidR="001151B2" w:rsidRPr="001151B2" w:rsidRDefault="001151B2" w:rsidP="001151B2">
      <w:pPr>
        <w:spacing w:after="172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151B2" w:rsidRPr="001151B2" w:rsidRDefault="001151B2" w:rsidP="001151B2">
      <w:pPr>
        <w:spacing w:after="172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151B2" w:rsidRPr="001151B2" w:rsidRDefault="001151B2" w:rsidP="001151B2">
      <w:pPr>
        <w:spacing w:after="294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151B2" w:rsidRPr="001151B2" w:rsidRDefault="001151B2" w:rsidP="001151B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1B2">
        <w:rPr>
          <w:rFonts w:ascii="Tahoma" w:eastAsia="Tahoma" w:hAnsi="Tahoma" w:cs="Tahoma"/>
          <w:color w:val="000000"/>
          <w:sz w:val="15"/>
        </w:rPr>
        <w:t xml:space="preserve">              </w:t>
      </w:r>
      <w:r w:rsidRPr="001151B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E6B72" w:rsidRDefault="00EE6B72"/>
    <w:sectPr w:rsidR="00EE6B72" w:rsidSect="001151B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3617"/>
    <w:multiLevelType w:val="hybridMultilevel"/>
    <w:tmpl w:val="AF024B80"/>
    <w:lvl w:ilvl="0" w:tplc="F1CA8FF8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4DA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E3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8C0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A29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0698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2ED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7C9A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9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7"/>
    <w:rsid w:val="001151B2"/>
    <w:rsid w:val="00A94157"/>
    <w:rsid w:val="00E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2024-01-31T07:11:00Z</dcterms:created>
  <dcterms:modified xsi:type="dcterms:W3CDTF">2024-01-31T07:27:00Z</dcterms:modified>
</cp:coreProperties>
</file>