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9D" w:rsidRPr="00EA2A9D" w:rsidRDefault="00EA2A9D" w:rsidP="00EA2A9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2A9D">
        <w:rPr>
          <w:b/>
          <w:sz w:val="28"/>
          <w:szCs w:val="28"/>
        </w:rPr>
        <w:t>Презентация опыта педагогической деятельности</w:t>
      </w:r>
    </w:p>
    <w:p w:rsidR="00EA2A9D" w:rsidRDefault="00EA2A9D" w:rsidP="00EA2A9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A2A9D">
        <w:rPr>
          <w:b/>
          <w:sz w:val="28"/>
          <w:szCs w:val="28"/>
        </w:rPr>
        <w:t xml:space="preserve"> «Технология проблемного обучения в работе с детьми старшего дошкольного возраста»</w:t>
      </w:r>
    </w:p>
    <w:p w:rsidR="00EA2A9D" w:rsidRDefault="00EA2A9D" w:rsidP="00EA2A9D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Юсупова Н.С.</w:t>
      </w:r>
    </w:p>
    <w:p w:rsidR="00EA2A9D" w:rsidRDefault="00EA2A9D" w:rsidP="00EA2A9D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МДОАУ № 103, 2025 г.</w:t>
      </w:r>
    </w:p>
    <w:p w:rsidR="00EA2A9D" w:rsidRPr="00EA2A9D" w:rsidRDefault="00EA2A9D" w:rsidP="00EA2A9D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F040F4" w:rsidRPr="002C0E88" w:rsidRDefault="00F040F4" w:rsidP="00204F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Современные дети живут и развиваются в эпоху </w:t>
      </w:r>
      <w:r w:rsidR="008C497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цифровых технологий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. В условиях быстро</w:t>
      </w:r>
      <w:r w:rsidR="008C497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меняюще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йся жизни от человека требуется не только владение знаниями, но и  умение добывать </w:t>
      </w:r>
      <w:r w:rsidR="008C497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самостоятельно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8C497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 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оперировать ими, творчески</w:t>
      </w:r>
      <w:r w:rsidR="008C497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мыслить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</w:p>
    <w:p w:rsidR="00F040F4" w:rsidRPr="002C0E88" w:rsidRDefault="00F040F4" w:rsidP="00204F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Усилия педагога детского сада должны быть направлены на развитие у ребенка старшего дошкольного возраста самостоятельности целеполагания и мотивации деятельности, нахождения путей и способов ее осуществления, самоконтроля и самооценки, способности получить результат.</w:t>
      </w:r>
    </w:p>
    <w:p w:rsidR="00F040F4" w:rsidRPr="002C0E88" w:rsidRDefault="008C4974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Технология проблемного</w:t>
      </w:r>
      <w:r w:rsidR="00F040F4"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обучения</w:t>
      </w:r>
      <w:r w:rsidR="00F040F4"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обеспечивает </w:t>
      </w: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развитие умения творчески применять знания</w:t>
      </w:r>
      <w:r w:rsidR="00F040F4"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 Ребенок проходит 4 этапа научного творчества:</w:t>
      </w:r>
    </w:p>
    <w:p w:rsidR="00F040F4" w:rsidRPr="002C0E88" w:rsidRDefault="00F040F4" w:rsidP="00204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1. постановка проблемы; </w:t>
      </w:r>
    </w:p>
    <w:p w:rsidR="00F040F4" w:rsidRPr="002C0E88" w:rsidRDefault="00F040F4" w:rsidP="00204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2. поиск ее решения (на этапе введения знаний); </w:t>
      </w:r>
    </w:p>
    <w:p w:rsidR="00F040F4" w:rsidRPr="002C0E88" w:rsidRDefault="00F040F4" w:rsidP="00204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3. выражение решения;</w:t>
      </w:r>
    </w:p>
    <w:p w:rsidR="00F040F4" w:rsidRPr="002C0E88" w:rsidRDefault="00F040F4" w:rsidP="00204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4. реализация продукта на практике (на этапе воспроизведения знаний</w:t>
      </w:r>
      <w:r w:rsid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)</w:t>
      </w: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F040F4" w:rsidRPr="002C0E88" w:rsidRDefault="00F040F4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При этом ребенок сам формулирует учебную проблему, открывает новое знание и выражает его в простых формах.</w:t>
      </w:r>
    </w:p>
    <w:p w:rsidR="00F040F4" w:rsidRPr="002239A8" w:rsidRDefault="00F040F4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Сущность технологии проблемного обучения заключается в следующем:</w:t>
      </w:r>
    </w:p>
    <w:p w:rsidR="00F040F4" w:rsidRPr="002239A8" w:rsidRDefault="00F040F4" w:rsidP="00204FA5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воспитатель создаёт проблемную ситуацию;</w:t>
      </w:r>
    </w:p>
    <w:p w:rsidR="00F040F4" w:rsidRPr="002239A8" w:rsidRDefault="00F040F4" w:rsidP="00204FA5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направляет детей на </w:t>
      </w:r>
      <w:proofErr w:type="gramStart"/>
      <w:r w:rsidRP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решение проблемной ситуации</w:t>
      </w:r>
      <w:proofErr w:type="gramEnd"/>
      <w:r w:rsidRP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F040F4" w:rsidRPr="002239A8" w:rsidRDefault="00F040F4" w:rsidP="00204FA5">
      <w:pPr>
        <w:pStyle w:val="a4"/>
        <w:numPr>
          <w:ilvl w:val="0"/>
          <w:numId w:val="19"/>
        </w:numPr>
        <w:rPr>
          <w:sz w:val="28"/>
          <w:szCs w:val="28"/>
        </w:rPr>
      </w:pPr>
      <w:r w:rsidRP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организует поиск решения.</w:t>
      </w:r>
    </w:p>
    <w:p w:rsidR="00F040F4" w:rsidRPr="002C0E88" w:rsidRDefault="00F040F4" w:rsidP="00204FA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Таким образом, ребёнок становится в позицию субъекта обучения. В результате у него образуются </w:t>
      </w:r>
      <w:r w:rsid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новые знания, он овладевает ранее недоступны</w:t>
      </w: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ми способами действия</w:t>
      </w:r>
      <w:r w:rsidR="002C0E88"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:rsidR="006D4B59" w:rsidRPr="002C0E88" w:rsidRDefault="002C0E88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образовательного процесса с применением проблемной технологии был оборудован групповой центр экспериментирования, включающий:</w:t>
      </w:r>
    </w:p>
    <w:p w:rsidR="00F040F4" w:rsidRPr="002C0E88" w:rsidRDefault="002C0E8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п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риборы и оборудование: ми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кроскопы, лупы, зеркало, бинокль, линейки,</w:t>
      </w:r>
      <w:r w:rsidRPr="002C0E88">
        <w:t xml:space="preserve">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песочные часы, пипетки, лампу, мыло, щетки, губки, терки, наждачную 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бумаг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клей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  <w:proofErr w:type="gramEnd"/>
    </w:p>
    <w:p w:rsidR="00F040F4" w:rsidRPr="002C0E88" w:rsidRDefault="002C0E8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е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мкости: пластиковые бутылки, банки, стаканы разной формы и размера, мерки, воронки, сит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о, лопатки, формочки;</w:t>
      </w:r>
      <w:proofErr w:type="gramEnd"/>
    </w:p>
    <w:p w:rsidR="00F040F4" w:rsidRPr="002C0E88" w:rsidRDefault="002C0E8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п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риродный материал: желуди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, шишки, семена, спилы деревьев;</w:t>
      </w:r>
    </w:p>
    <w:p w:rsidR="00F040F4" w:rsidRPr="002C0E88" w:rsidRDefault="002C0E8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б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росовый 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материал: пробки, палочки, шпон;</w:t>
      </w:r>
    </w:p>
    <w:p w:rsidR="00F040F4" w:rsidRPr="002C0E88" w:rsidRDefault="002C0E8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н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еструктурированный материал: песо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к, вода, опилки, листья, опилки;</w:t>
      </w:r>
    </w:p>
    <w:p w:rsidR="002C0E88" w:rsidRDefault="002C0E8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коллекции различных материалов (виды бумаги, 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дерево, металл,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пластмассу, ткани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);</w:t>
      </w:r>
    </w:p>
    <w:p w:rsidR="002239A8" w:rsidRDefault="002239A8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дидактические игры;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F040F4" w:rsidRPr="002C0E88" w:rsidRDefault="00F040F4" w:rsidP="00204FA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карточки с символическими изображениями «Методов исследования», перфокарты, карточ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ки-схемы и материал для опытов.</w:t>
      </w:r>
    </w:p>
    <w:p w:rsidR="00F040F4" w:rsidRPr="002C0E88" w:rsidRDefault="00F040F4" w:rsidP="00204FA5">
      <w:pPr>
        <w:pStyle w:val="a3"/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В центре экспериментирования располагается библиотечка детской</w:t>
      </w:r>
      <w:r w:rsidRPr="002C0E88">
        <w:rPr>
          <w:sz w:val="28"/>
          <w:szCs w:val="28"/>
        </w:rPr>
        <w:t xml:space="preserve"> 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познавательной литературы. </w:t>
      </w:r>
      <w:r w:rsidR="004E0A8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В подборку</w:t>
      </w:r>
      <w:proofErr w:type="gramEnd"/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входят  книги с описанием опытов и экспериментов, а также книги с иллюстрацией явлений, происходящих в живой природе.</w:t>
      </w:r>
    </w:p>
    <w:p w:rsidR="00F040F4" w:rsidRPr="002C0E88" w:rsidRDefault="004E0A8F" w:rsidP="00204FA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При разработке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системы работы был учтен тот факт, что о</w:t>
      </w:r>
      <w:r w:rsidR="00F040F4"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сновой когнитивного развития (развития понимания и мышления) дошкольников является формирование  интереса к исследовательскому поиску. </w:t>
      </w:r>
    </w:p>
    <w:p w:rsidR="00F040F4" w:rsidRPr="002239A8" w:rsidRDefault="002239A8" w:rsidP="00204FA5">
      <w:pPr>
        <w:pStyle w:val="a3"/>
        <w:spacing w:before="0" w:beforeAutospacing="0" w:after="0" w:afterAutospacing="0"/>
        <w:rPr>
          <w:sz w:val="28"/>
          <w:szCs w:val="28"/>
        </w:rPr>
      </w:pPr>
      <w:r w:rsidRPr="002239A8">
        <w:rPr>
          <w:rFonts w:eastAsiaTheme="minorEastAsia"/>
          <w:bCs/>
          <w:kern w:val="24"/>
          <w:sz w:val="28"/>
          <w:szCs w:val="28"/>
        </w:rPr>
        <w:t>Была определена ц</w:t>
      </w:r>
      <w:r w:rsidR="00F040F4" w:rsidRPr="002239A8">
        <w:rPr>
          <w:rFonts w:eastAsiaTheme="minorEastAsia"/>
          <w:bCs/>
          <w:kern w:val="24"/>
          <w:sz w:val="28"/>
          <w:szCs w:val="28"/>
        </w:rPr>
        <w:t xml:space="preserve">ель применения проблемной технологии: активизация поисковой деятельности детей, которая в свою очередь способствует формированию исследовательского поведения. </w:t>
      </w:r>
    </w:p>
    <w:p w:rsidR="00F040F4" w:rsidRPr="002C0E88" w:rsidRDefault="00F040F4" w:rsidP="00204FA5">
      <w:pPr>
        <w:pStyle w:val="a3"/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При организации познавательной деятельности решаются следующие </w:t>
      </w:r>
      <w:r w:rsidRPr="002239A8">
        <w:rPr>
          <w:rFonts w:eastAsiaTheme="minorEastAsia"/>
          <w:bCs/>
          <w:kern w:val="24"/>
          <w:sz w:val="28"/>
          <w:szCs w:val="28"/>
        </w:rPr>
        <w:t>задачи:</w:t>
      </w:r>
    </w:p>
    <w:p w:rsidR="00F040F4" w:rsidRPr="002C0E88" w:rsidRDefault="00F040F4" w:rsidP="00204FA5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организация развивающей пр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едметно-пространственной среды, 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стимулирующей когнитивные процессы;</w:t>
      </w:r>
    </w:p>
    <w:p w:rsidR="00F040F4" w:rsidRPr="002C0E88" w:rsidRDefault="00F040F4" w:rsidP="00204FA5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создание проблемной ситуации, которая инициирует детское любопытство, стимулирует стремление к исследованию;</w:t>
      </w:r>
    </w:p>
    <w:p w:rsidR="00F040F4" w:rsidRPr="002239A8" w:rsidRDefault="00F040F4" w:rsidP="00204FA5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организация информационно-просветительской работы с родителями для вовлечения их в процесс полноценного интеллектуального развития дошкольников.</w:t>
      </w:r>
    </w:p>
    <w:p w:rsidR="00F040F4" w:rsidRPr="002C0E88" w:rsidRDefault="00F040F4" w:rsidP="00204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 детьми средней группы были проведены занятия:</w:t>
      </w:r>
    </w:p>
    <w:p w:rsidR="00F040F4" w:rsidRPr="002C0E88" w:rsidRDefault="00F040F4" w:rsidP="00204FA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«Воздух-невидимка» (знакомство с понятием воздух и его свойствами)</w:t>
      </w:r>
      <w:r w:rsid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F040F4" w:rsidRPr="002C0E88" w:rsidRDefault="00F040F4" w:rsidP="00204FA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«День мыльных пузырей» (знакомство со свойствами жидкого мыла, способом изготовления мыльных пузырей)</w:t>
      </w:r>
      <w:r w:rsid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F040F4" w:rsidRPr="002C0E88" w:rsidRDefault="00F040F4" w:rsidP="00204FA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«Чудесный снег» (продолжить знакомить с особенностями</w:t>
      </w:r>
      <w:r w:rsid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снега, устанавливать причинно-</w:t>
      </w: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следственные связи между природными явлениями)</w:t>
      </w:r>
      <w:r w:rsid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F040F4" w:rsidRPr="002C0E88" w:rsidRDefault="00F040F4" w:rsidP="00204FA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«Наши помощники - органы чувств» (уточнение представления о назначении органов чувств)</w:t>
      </w:r>
      <w:r w:rsid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F040F4" w:rsidRPr="002C0E88" w:rsidRDefault="00F040F4" w:rsidP="00204FA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«Зачем зайчику другая шуба» (формировать умение выявлять зависимость изменений жизни животных от сезонных изменений в неживой природе)</w:t>
      </w:r>
      <w:r w:rsidR="002239A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F040F4" w:rsidRPr="002C0E88" w:rsidRDefault="00F040F4" w:rsidP="00204FA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«Путешествие в волшебный город».</w:t>
      </w:r>
    </w:p>
    <w:p w:rsidR="00F040F4" w:rsidRPr="002239A8" w:rsidRDefault="00204FA5" w:rsidP="00204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г. </w:t>
      </w:r>
      <w:r w:rsidR="002239A8">
        <w:rPr>
          <w:rFonts w:ascii="Times New Roman" w:hAnsi="Times New Roman" w:cs="Times New Roman"/>
          <w:sz w:val="28"/>
          <w:szCs w:val="28"/>
        </w:rPr>
        <w:t xml:space="preserve">было разработано и записано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9A8">
        <w:rPr>
          <w:rFonts w:ascii="Times New Roman" w:hAnsi="Times New Roman" w:cs="Times New Roman"/>
          <w:sz w:val="28"/>
          <w:szCs w:val="28"/>
        </w:rPr>
        <w:t>анятие «Путешествие в волшебный город»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9A8">
        <w:rPr>
          <w:rFonts w:ascii="Times New Roman" w:hAnsi="Times New Roman" w:cs="Times New Roman"/>
          <w:sz w:val="28"/>
          <w:szCs w:val="28"/>
        </w:rPr>
        <w:t>для проведения практического семинара «Инновационные методы формирования научно-естественных представлений у детей дошкольного возраста».</w:t>
      </w:r>
    </w:p>
    <w:p w:rsidR="009E7921" w:rsidRPr="002C0E88" w:rsidRDefault="009E7921" w:rsidP="00204F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Цель: формировать у детей интерес к познавательно-исследовательской деятельности через опыты и эксперименты, закрепить представления о свойствах природных материалов.</w:t>
      </w:r>
    </w:p>
    <w:p w:rsidR="009E7921" w:rsidRPr="002239A8" w:rsidRDefault="009E7921" w:rsidP="00204FA5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Переходя от станции к станции, дети проводили опыты, расширяя представления о свойствах воды, льда, магнитных качествах железа; закрепили правила </w:t>
      </w:r>
      <w:proofErr w:type="spellStart"/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экологичного</w:t>
      </w:r>
      <w:proofErr w:type="spellEnd"/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поведения в природе.</w:t>
      </w:r>
    </w:p>
    <w:p w:rsidR="009E7921" w:rsidRPr="002C0E88" w:rsidRDefault="009E7921" w:rsidP="00204FA5">
      <w:pPr>
        <w:pStyle w:val="a3"/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Работа по познавательному развитию с применением проблемной техн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ологии была продолжена в старше</w:t>
      </w: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й группе. В течение года были проведены занятия:</w:t>
      </w:r>
    </w:p>
    <w:p w:rsidR="009E7921" w:rsidRPr="002C0E88" w:rsidRDefault="009E7921" w:rsidP="00204FA5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«Чудо-вода» (закрепление знаний об агрегатных состояниях воды)</w:t>
      </w:r>
      <w:r w:rsidR="002239A8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9E7921" w:rsidRPr="002C0E88" w:rsidRDefault="009E7921" w:rsidP="00204FA5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«Путешествие бумажного и деревянного корабликов» (обобщение представлений детей о свойствах воды и бумаги)</w:t>
      </w:r>
      <w:r w:rsidR="00062649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9E7921" w:rsidRPr="002C0E88" w:rsidRDefault="009E7921" w:rsidP="00204FA5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«Поможем Буратино» (закрепление  знаний о свойствах дерева и железа, качества магнита)</w:t>
      </w:r>
      <w:r w:rsidR="00062649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9E7921" w:rsidRPr="002C0E88" w:rsidRDefault="009E7921" w:rsidP="00204FA5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«Песок и камень» (расширение знания о свойствах природных материалов, сравнение их качеств)</w:t>
      </w:r>
      <w:r w:rsidR="00062649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9E7921" w:rsidRPr="002C0E88" w:rsidRDefault="009E7921" w:rsidP="00204FA5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«Ветер-невидимка» (уточнение представления о свойствах воздуха, его значении в природе и жизни человека)</w:t>
      </w:r>
      <w:r w:rsidR="00062649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9E7921" w:rsidRPr="002C0E88" w:rsidRDefault="009E7921" w:rsidP="00204FA5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C0E88">
        <w:rPr>
          <w:rFonts w:eastAsiaTheme="minorEastAsia"/>
          <w:bCs/>
          <w:color w:val="000000" w:themeColor="text1"/>
          <w:kern w:val="24"/>
          <w:sz w:val="28"/>
          <w:szCs w:val="28"/>
        </w:rPr>
        <w:t>«Знакомый незнакомец апельсин» (формирование представления о процессах, происходящих в объектах живой природы, зависимость здоровья человека от правильного питания)</w:t>
      </w:r>
      <w:r w:rsidR="00062649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:rsidR="009E7921" w:rsidRPr="002C0E88" w:rsidRDefault="009E7921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При организации познавательной деятельности детей старшего дошкольного  возраста использую методику исследовательского обучения А.И. Савенкова. </w:t>
      </w:r>
    </w:p>
    <w:p w:rsidR="009E7921" w:rsidRPr="002C0E88" w:rsidRDefault="009E7921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Программа включает  проведение детьми самостоятельных исследований, участие в творческих проектах и тренинги исследовательских способностей, куда входят развитие умений: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видеть проблему;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ставить вопросы;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выдвигать гипотезы;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формулировать понятия;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проводить эксперименты и наблюдать;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делать выводы, умозаключения;</w:t>
      </w:r>
    </w:p>
    <w:p w:rsidR="009E7921" w:rsidRPr="002C0E88" w:rsidRDefault="009E7921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структурировать материал;</w:t>
      </w:r>
    </w:p>
    <w:p w:rsidR="00062649" w:rsidRPr="00062649" w:rsidRDefault="00062649" w:rsidP="00204FA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обосновывать  свои идеи.</w:t>
      </w:r>
    </w:p>
    <w:p w:rsidR="00062649" w:rsidRPr="00062649" w:rsidRDefault="00204FA5" w:rsidP="00204F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 2024  г. для</w:t>
      </w:r>
      <w:r w:rsidR="0006264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практического семинара «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Технология проблемного обучения»</w:t>
      </w:r>
      <w:r w:rsidR="0006264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был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разработан конспект и </w:t>
      </w:r>
      <w:r w:rsidR="0006264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записан видеоролик занятия «История про осликов».</w:t>
      </w:r>
    </w:p>
    <w:p w:rsidR="00062649" w:rsidRPr="00062649" w:rsidRDefault="00062649" w:rsidP="0020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4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Цель: способствовать усвоению детьми представлений о значимых свойствах веществ и материалов, учить делать выводы на основе практической деятельности.</w:t>
      </w:r>
    </w:p>
    <w:p w:rsidR="00940DED" w:rsidRPr="00E2747B" w:rsidRDefault="00940DED" w:rsidP="00204F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ED">
        <w:rPr>
          <w:rFonts w:ascii="Times New Roman" w:hAnsi="Times New Roman" w:cs="Times New Roman"/>
          <w:sz w:val="28"/>
          <w:szCs w:val="28"/>
        </w:rPr>
        <w:t>На занятии дети рассказывали о машинах, которые помогают перемещать грузы. Вспомнили о животных, которые тоже помогают перевозить грузы. История о двух осликах, перевозивших соль и поролон, дала возможность детям экспериментальным путем определить, какой из осликов доставил груз до места назначения. Проводя опыты с солью и поролоном, дети узнали, что соль растворяется в воде, поэтому груз промок и растворился, а поролон впитывает в себя воду, поэтому груз уцелел.</w:t>
      </w:r>
    </w:p>
    <w:p w:rsidR="00204FA5" w:rsidRPr="00AA4637" w:rsidRDefault="00204FA5" w:rsidP="00204F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37">
        <w:rPr>
          <w:rFonts w:ascii="Times New Roman" w:hAnsi="Times New Roman" w:cs="Times New Roman"/>
          <w:sz w:val="28"/>
          <w:szCs w:val="28"/>
        </w:rPr>
        <w:t>Была организована консультационно-просветительская работа с родителями по проблеме познавательно</w:t>
      </w:r>
      <w:r w:rsidR="00AA4637" w:rsidRPr="00AA4637">
        <w:rPr>
          <w:rFonts w:ascii="Times New Roman" w:hAnsi="Times New Roman" w:cs="Times New Roman"/>
          <w:sz w:val="28"/>
          <w:szCs w:val="28"/>
        </w:rPr>
        <w:t>го развития будущих школьников.</w:t>
      </w:r>
    </w:p>
    <w:p w:rsidR="00AA4637" w:rsidRPr="00AA4637" w:rsidRDefault="00AA4637" w:rsidP="00AA4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37">
        <w:rPr>
          <w:rFonts w:ascii="Times New Roman" w:hAnsi="Times New Roman" w:cs="Times New Roman"/>
          <w:sz w:val="28"/>
          <w:szCs w:val="28"/>
        </w:rPr>
        <w:t>Разработаны консультации для размещения в информационном уголке:</w:t>
      </w:r>
    </w:p>
    <w:p w:rsidR="00AA4637" w:rsidRPr="00AA4637" w:rsidRDefault="00AA4637" w:rsidP="004C784F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AA4637">
        <w:rPr>
          <w:sz w:val="28"/>
          <w:szCs w:val="28"/>
        </w:rPr>
        <w:t>«Познавательные интересы ребенка»</w:t>
      </w:r>
      <w:r w:rsidR="006D2EE0">
        <w:rPr>
          <w:sz w:val="28"/>
          <w:szCs w:val="28"/>
        </w:rPr>
        <w:t>;</w:t>
      </w:r>
    </w:p>
    <w:p w:rsidR="00AA4637" w:rsidRPr="00AA4637" w:rsidRDefault="00AA4637" w:rsidP="004C784F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AA4637">
        <w:rPr>
          <w:sz w:val="28"/>
          <w:szCs w:val="28"/>
        </w:rPr>
        <w:t>«Технология проблемного обучения»</w:t>
      </w:r>
      <w:r w:rsidR="006D2EE0">
        <w:rPr>
          <w:sz w:val="28"/>
          <w:szCs w:val="28"/>
        </w:rPr>
        <w:t>;</w:t>
      </w:r>
    </w:p>
    <w:p w:rsidR="00AA4637" w:rsidRPr="00AA4637" w:rsidRDefault="00AA4637" w:rsidP="004C784F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AA4637">
        <w:rPr>
          <w:sz w:val="28"/>
          <w:szCs w:val="28"/>
        </w:rPr>
        <w:lastRenderedPageBreak/>
        <w:t>«Советы родителям по развитию познавательно-исследовательской деятель</w:t>
      </w:r>
      <w:bookmarkStart w:id="0" w:name="_GoBack"/>
      <w:bookmarkEnd w:id="0"/>
      <w:r w:rsidRPr="00AA4637">
        <w:rPr>
          <w:sz w:val="28"/>
          <w:szCs w:val="28"/>
        </w:rPr>
        <w:t>ности»</w:t>
      </w:r>
      <w:r w:rsidR="006D2EE0">
        <w:rPr>
          <w:sz w:val="28"/>
          <w:szCs w:val="28"/>
        </w:rPr>
        <w:t>;</w:t>
      </w:r>
    </w:p>
    <w:p w:rsidR="00AA4637" w:rsidRPr="00AA4637" w:rsidRDefault="00AA4637" w:rsidP="004C784F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AA4637">
        <w:rPr>
          <w:sz w:val="28"/>
          <w:szCs w:val="28"/>
        </w:rPr>
        <w:t>«Применение проблемной технологии в работе с детьми дошкольного возраста»</w:t>
      </w:r>
      <w:r w:rsidR="006D2EE0">
        <w:rPr>
          <w:sz w:val="28"/>
          <w:szCs w:val="28"/>
        </w:rPr>
        <w:t>.</w:t>
      </w:r>
    </w:p>
    <w:p w:rsidR="00AA4637" w:rsidRPr="00AA4637" w:rsidRDefault="00AA4637" w:rsidP="004C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37">
        <w:rPr>
          <w:rFonts w:ascii="Times New Roman" w:hAnsi="Times New Roman" w:cs="Times New Roman"/>
          <w:sz w:val="28"/>
          <w:szCs w:val="28"/>
        </w:rPr>
        <w:t xml:space="preserve">Проведен круглый стол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воспитанников старшей группы </w:t>
      </w:r>
      <w:r w:rsidRPr="00AA4637">
        <w:rPr>
          <w:rFonts w:ascii="Times New Roman" w:hAnsi="Times New Roman" w:cs="Times New Roman"/>
          <w:sz w:val="28"/>
          <w:szCs w:val="28"/>
        </w:rPr>
        <w:t>с п</w:t>
      </w:r>
      <w:r w:rsidR="00D67979">
        <w:rPr>
          <w:rFonts w:ascii="Times New Roman" w:hAnsi="Times New Roman" w:cs="Times New Roman"/>
          <w:sz w:val="28"/>
          <w:szCs w:val="28"/>
        </w:rPr>
        <w:t>риглашением педагога-психолога</w:t>
      </w:r>
      <w:r w:rsidRPr="00AA4637">
        <w:rPr>
          <w:rFonts w:ascii="Times New Roman" w:hAnsi="Times New Roman" w:cs="Times New Roman"/>
          <w:sz w:val="28"/>
          <w:szCs w:val="28"/>
        </w:rPr>
        <w:t xml:space="preserve"> и учителя начальных классов СОШ № 25 «Растим детей </w:t>
      </w:r>
      <w:proofErr w:type="gramStart"/>
      <w:r w:rsidRPr="00AA4637">
        <w:rPr>
          <w:rFonts w:ascii="Times New Roman" w:hAnsi="Times New Roman" w:cs="Times New Roman"/>
          <w:sz w:val="28"/>
          <w:szCs w:val="28"/>
        </w:rPr>
        <w:t>любознательными</w:t>
      </w:r>
      <w:proofErr w:type="gramEnd"/>
      <w:r w:rsidRPr="00AA4637">
        <w:rPr>
          <w:rFonts w:ascii="Times New Roman" w:hAnsi="Times New Roman" w:cs="Times New Roman"/>
          <w:sz w:val="28"/>
          <w:szCs w:val="28"/>
        </w:rPr>
        <w:t>».</w:t>
      </w:r>
    </w:p>
    <w:p w:rsidR="00AA4637" w:rsidRPr="004C784F" w:rsidRDefault="00AA4637" w:rsidP="004C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37">
        <w:rPr>
          <w:rFonts w:ascii="Times New Roman" w:hAnsi="Times New Roman" w:cs="Times New Roman"/>
          <w:sz w:val="28"/>
          <w:szCs w:val="28"/>
        </w:rPr>
        <w:t>Родители имеют возможность пользоваться групповой библиотечкой, содержащей детскую познавательную литературу.</w:t>
      </w:r>
    </w:p>
    <w:p w:rsidR="004E0A8F" w:rsidRPr="004C784F" w:rsidRDefault="004E0A8F" w:rsidP="004C78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84F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повышения квалификации воспитателей в вопросах интеллектуального развития проведена методическая работа, включающая:</w:t>
      </w:r>
      <w:r w:rsidR="00E2747B" w:rsidRPr="004C7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4637" w:rsidRPr="004C784F" w:rsidRDefault="00AA4637" w:rsidP="004C784F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4C784F">
        <w:rPr>
          <w:color w:val="000000" w:themeColor="text1"/>
          <w:sz w:val="28"/>
          <w:szCs w:val="28"/>
        </w:rPr>
        <w:t>разработку и проведение консультации для воспитателей «Использование педагогической технологии А.И. Савенкова в работе с детьми дошкольного возраста»;</w:t>
      </w:r>
    </w:p>
    <w:p w:rsidR="00AA4637" w:rsidRPr="004C784F" w:rsidRDefault="00AA4637" w:rsidP="004C784F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4C784F">
        <w:rPr>
          <w:color w:val="000000" w:themeColor="text1"/>
          <w:sz w:val="28"/>
          <w:szCs w:val="28"/>
        </w:rPr>
        <w:t>составление технологической карты деятельности по проблемному обучению дошкольников с определением этапов;</w:t>
      </w:r>
    </w:p>
    <w:p w:rsidR="00AA4637" w:rsidRPr="004C784F" w:rsidRDefault="00AA4637" w:rsidP="004C784F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4C784F">
        <w:rPr>
          <w:color w:val="000000" w:themeColor="text1"/>
          <w:sz w:val="28"/>
          <w:szCs w:val="28"/>
        </w:rPr>
        <w:t>участие в разработке положения конкурса экологических  центров в группах ДОУ и составлении памятки по оснащению экологических  уголков;</w:t>
      </w:r>
    </w:p>
    <w:p w:rsidR="004E0A8F" w:rsidRPr="004C784F" w:rsidRDefault="004E0A8F" w:rsidP="004C784F">
      <w:pPr>
        <w:pStyle w:val="a4"/>
        <w:numPr>
          <w:ilvl w:val="0"/>
          <w:numId w:val="36"/>
        </w:numPr>
        <w:rPr>
          <w:color w:val="000000" w:themeColor="text1"/>
          <w:sz w:val="28"/>
          <w:szCs w:val="28"/>
        </w:rPr>
      </w:pPr>
      <w:r w:rsidRPr="004C784F">
        <w:rPr>
          <w:color w:val="000000" w:themeColor="text1"/>
          <w:sz w:val="28"/>
          <w:szCs w:val="28"/>
        </w:rPr>
        <w:t>в/запись занятия «Путешествие в волшебный город» для проведения практического семинара «Инновационные»</w:t>
      </w:r>
      <w:r w:rsidR="00AA4637" w:rsidRPr="004C784F">
        <w:rPr>
          <w:color w:val="000000" w:themeColor="text1"/>
          <w:sz w:val="28"/>
          <w:szCs w:val="28"/>
        </w:rPr>
        <w:t xml:space="preserve"> технологии в экологическом воспитании дошкольников»</w:t>
      </w:r>
      <w:r w:rsidRPr="004C784F">
        <w:rPr>
          <w:color w:val="000000" w:themeColor="text1"/>
          <w:sz w:val="28"/>
          <w:szCs w:val="28"/>
        </w:rPr>
        <w:t>;</w:t>
      </w:r>
    </w:p>
    <w:p w:rsidR="004E0A8F" w:rsidRPr="004C784F" w:rsidRDefault="004E0A8F" w:rsidP="004C784F">
      <w:pPr>
        <w:pStyle w:val="a4"/>
        <w:numPr>
          <w:ilvl w:val="0"/>
          <w:numId w:val="36"/>
        </w:numPr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C784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в/запись занятия с детьми старшей группы «История про осликов» </w:t>
      </w:r>
      <w:r w:rsidR="00AA4637" w:rsidRPr="004C784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для показа в рамках </w:t>
      </w:r>
      <w:r w:rsidRPr="004C784F">
        <w:rPr>
          <w:rFonts w:eastAsiaTheme="minorEastAsia"/>
          <w:bCs/>
          <w:color w:val="000000" w:themeColor="text1"/>
          <w:kern w:val="24"/>
          <w:sz w:val="28"/>
          <w:szCs w:val="28"/>
        </w:rPr>
        <w:t>практического семинара «Технология проблемного обучения»;</w:t>
      </w:r>
    </w:p>
    <w:p w:rsidR="004E0A8F" w:rsidRDefault="00AA4637" w:rsidP="004C784F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4C784F">
        <w:rPr>
          <w:color w:val="000000" w:themeColor="text1"/>
          <w:sz w:val="28"/>
          <w:szCs w:val="28"/>
        </w:rPr>
        <w:t>представлен</w:t>
      </w:r>
      <w:r w:rsidR="004C784F" w:rsidRPr="004C784F">
        <w:rPr>
          <w:color w:val="000000" w:themeColor="text1"/>
          <w:sz w:val="28"/>
          <w:szCs w:val="28"/>
        </w:rPr>
        <w:t>ие</w:t>
      </w:r>
      <w:r w:rsidRPr="004C784F">
        <w:rPr>
          <w:color w:val="000000" w:themeColor="text1"/>
          <w:sz w:val="28"/>
          <w:szCs w:val="28"/>
        </w:rPr>
        <w:t xml:space="preserve"> опыт</w:t>
      </w:r>
      <w:r w:rsidR="004C784F" w:rsidRPr="004C784F">
        <w:rPr>
          <w:color w:val="000000" w:themeColor="text1"/>
          <w:sz w:val="28"/>
          <w:szCs w:val="28"/>
        </w:rPr>
        <w:t>а</w:t>
      </w:r>
      <w:r w:rsidRPr="004C784F">
        <w:rPr>
          <w:color w:val="000000" w:themeColor="text1"/>
          <w:sz w:val="28"/>
          <w:szCs w:val="28"/>
        </w:rPr>
        <w:t xml:space="preserve"> работы «Экологическое  воспитание  детей дошкольного возраста в процес</w:t>
      </w:r>
      <w:r w:rsidR="004C784F" w:rsidRPr="004C784F">
        <w:rPr>
          <w:color w:val="000000" w:themeColor="text1"/>
          <w:sz w:val="28"/>
          <w:szCs w:val="28"/>
        </w:rPr>
        <w:t>се познавательной деятельности» на педагогическом совете.</w:t>
      </w:r>
    </w:p>
    <w:p w:rsidR="00D67979" w:rsidRPr="00D67979" w:rsidRDefault="00D67979" w:rsidP="00D679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проблемного обучения </w:t>
      </w:r>
      <w:proofErr w:type="gramStart"/>
      <w:r w:rsidRPr="00D6797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ребенку возможность</w:t>
      </w:r>
      <w:proofErr w:type="gramEnd"/>
      <w:r w:rsidRPr="00D67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самостоятельного приобретения знаний. Знания, приобретенные детьми на занятиях с использованием технологии проблемного обучения, не даются в готовом виде, а задаются как предмет поиска. Ребенок встает в позицию первооткрывателя и, как результат, происходит обогащение его субъектного опыта и формирование творческого мышления. </w:t>
      </w:r>
    </w:p>
    <w:p w:rsidR="00D67979" w:rsidRPr="00D67979" w:rsidRDefault="00D67979" w:rsidP="00D679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979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подготовительной группе планируется продолжить работу по данному направлению.  Одной из форм познавательной деятельности будет создание и оформление “Копилки решенных проблем”, в которую дети будут складывать картинки, символы или алгоритмы тех проблем, которые они решили  на занятиях, во время прогулок, в повседневной деятельности в ДОУ или дома.</w:t>
      </w:r>
    </w:p>
    <w:p w:rsidR="004C784F" w:rsidRPr="004C784F" w:rsidRDefault="004C784F" w:rsidP="004C78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0A8F" w:rsidRPr="004C784F" w:rsidRDefault="004E0A8F" w:rsidP="004C784F">
      <w:p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4C78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Ист</w:t>
      </w:r>
      <w:r w:rsidR="004C784F" w:rsidRPr="004C78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очники:</w:t>
      </w:r>
    </w:p>
    <w:p w:rsidR="004E0A8F" w:rsidRPr="00EA2A9D" w:rsidRDefault="004E0A8F" w:rsidP="00EA2A9D">
      <w:pPr>
        <w:pStyle w:val="a4"/>
        <w:numPr>
          <w:ilvl w:val="0"/>
          <w:numId w:val="34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ЕА </w:t>
      </w:r>
      <w:proofErr w:type="spellStart"/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Алябьева</w:t>
      </w:r>
      <w:proofErr w:type="spellEnd"/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«Как развивать логическое мышление у ребенка 5-8 лет» Издательство» ТЦ Сфера» 2017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АИ Иванова «Экологические наблюдения и эксперименты в детском саду» Творческий Центр. Москва 2014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Экологические проекты в детском саду» Волгоград Издательство «Учитель» 2012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ЕВ Михеева «Современные технологии обучения дошкольников» Издательство «Учитель» 2012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АИ Савенков «Методика исследовательского обучения дошкольников» Издательство «Учебная литература» 2010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Л Харитонова «Исследовательская деятельность дошкольников» Дошкольное воспитание» 2001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Конспекты занятий в разных возрастных группах  ООО Издательство «Детство-Пресс» 2013 г.</w:t>
      </w:r>
    </w:p>
    <w:p w:rsidR="004E0A8F" w:rsidRPr="00EA2A9D" w:rsidRDefault="004E0A8F" w:rsidP="00EA2A9D">
      <w:pPr>
        <w:pStyle w:val="a4"/>
        <w:numPr>
          <w:ilvl w:val="0"/>
          <w:numId w:val="33"/>
        </w:numPr>
        <w:rPr>
          <w:sz w:val="28"/>
          <w:szCs w:val="28"/>
        </w:rPr>
      </w:pPr>
      <w:r w:rsidRPr="00EA2A9D">
        <w:rPr>
          <w:rFonts w:eastAsiaTheme="minorEastAsia"/>
          <w:bCs/>
          <w:color w:val="000000" w:themeColor="text1"/>
          <w:kern w:val="24"/>
          <w:sz w:val="28"/>
          <w:szCs w:val="28"/>
        </w:rPr>
        <w:t>Организация экспериментальной деятельности дошкольников «АРКТИ» 2004 г.</w:t>
      </w:r>
    </w:p>
    <w:p w:rsidR="004E0A8F" w:rsidRDefault="004E0A8F" w:rsidP="004E0A8F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4E0A8F" w:rsidRPr="00062649" w:rsidRDefault="004E0A8F" w:rsidP="004E0A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A8F" w:rsidRPr="00062649" w:rsidRDefault="004E0A8F" w:rsidP="00204FA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A8F" w:rsidRPr="0006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pt;height:11.2pt" o:bullet="t">
        <v:imagedata r:id="rId1" o:title="art38B2"/>
      </v:shape>
    </w:pict>
  </w:numPicBullet>
  <w:numPicBullet w:numPicBulletId="1">
    <w:pict>
      <v:shape id="_x0000_i1051" type="#_x0000_t75" style="width:11.2pt;height:11.2pt" o:bullet="t">
        <v:imagedata r:id="rId2" o:title="artEE39"/>
      </v:shape>
    </w:pict>
  </w:numPicBullet>
  <w:numPicBullet w:numPicBulletId="2">
    <w:pict>
      <v:shape id="_x0000_i1052" type="#_x0000_t75" style="width:11.2pt;height:11.2pt" o:bullet="t">
        <v:imagedata r:id="rId3" o:title="art59AE"/>
      </v:shape>
    </w:pict>
  </w:numPicBullet>
  <w:abstractNum w:abstractNumId="0">
    <w:nsid w:val="030F15D0"/>
    <w:multiLevelType w:val="hybridMultilevel"/>
    <w:tmpl w:val="1ADA915E"/>
    <w:lvl w:ilvl="0" w:tplc="498CFA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30E7F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0535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E0E5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25E2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0C1C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DCA60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46A6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D6DAA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21678E"/>
    <w:multiLevelType w:val="hybridMultilevel"/>
    <w:tmpl w:val="F63E3824"/>
    <w:lvl w:ilvl="0" w:tplc="0EC617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217A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EE296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E1B9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EB3C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44E6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0D0D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2B5AC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2F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232685"/>
    <w:multiLevelType w:val="hybridMultilevel"/>
    <w:tmpl w:val="F230B7E4"/>
    <w:lvl w:ilvl="0" w:tplc="5DB69F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C013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05B3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0444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EBC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7673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AE5F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283A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8AD60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E47B81"/>
    <w:multiLevelType w:val="hybridMultilevel"/>
    <w:tmpl w:val="D16CC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17753"/>
    <w:multiLevelType w:val="hybridMultilevel"/>
    <w:tmpl w:val="FE4E9B42"/>
    <w:lvl w:ilvl="0" w:tplc="C5D614E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8ECB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EA14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C702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29F40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C6A6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FC402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60D8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C7C8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FD07AB"/>
    <w:multiLevelType w:val="hybridMultilevel"/>
    <w:tmpl w:val="92265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71903"/>
    <w:multiLevelType w:val="hybridMultilevel"/>
    <w:tmpl w:val="7D8023E8"/>
    <w:lvl w:ilvl="0" w:tplc="F18C1B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892A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0F8C0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C2982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A3D4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E0AD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D001D8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8C4E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568BA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FF7C00"/>
    <w:multiLevelType w:val="hybridMultilevel"/>
    <w:tmpl w:val="D0F62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36FE0"/>
    <w:multiLevelType w:val="hybridMultilevel"/>
    <w:tmpl w:val="446C5CCE"/>
    <w:lvl w:ilvl="0" w:tplc="AF8287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84F6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B22A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859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8F9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CA67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44D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003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AA94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7D844EF"/>
    <w:multiLevelType w:val="hybridMultilevel"/>
    <w:tmpl w:val="8F42814E"/>
    <w:lvl w:ilvl="0" w:tplc="1D1C27F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6A35F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4C28A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07FC0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EAA9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22F9E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EEBD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E7C1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0E3A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CC16DE"/>
    <w:multiLevelType w:val="hybridMultilevel"/>
    <w:tmpl w:val="F8C41604"/>
    <w:lvl w:ilvl="0" w:tplc="F8D24CA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3674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066C56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006B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C9F4E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C19C6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604D7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6065C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2CF34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BD12D76"/>
    <w:multiLevelType w:val="hybridMultilevel"/>
    <w:tmpl w:val="9CB42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96ED7"/>
    <w:multiLevelType w:val="hybridMultilevel"/>
    <w:tmpl w:val="0B840DB0"/>
    <w:lvl w:ilvl="0" w:tplc="80B88A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F8010C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E4832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1166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23DD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ACE4E2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E4A88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AC6C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0CF0A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3C30BE8"/>
    <w:multiLevelType w:val="hybridMultilevel"/>
    <w:tmpl w:val="C4AA1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73A76"/>
    <w:multiLevelType w:val="hybridMultilevel"/>
    <w:tmpl w:val="E8DE52BC"/>
    <w:lvl w:ilvl="0" w:tplc="719CED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0B2B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22A4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04C9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A256A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FC573A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0007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6DE1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A07D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7DC238D"/>
    <w:multiLevelType w:val="hybridMultilevel"/>
    <w:tmpl w:val="FEFA5F7A"/>
    <w:lvl w:ilvl="0" w:tplc="69A2F3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6771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0A41B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9CE5C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E8E42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BE3ACA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2663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C0B5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4423A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8ED283E"/>
    <w:multiLevelType w:val="hybridMultilevel"/>
    <w:tmpl w:val="1DFCC99E"/>
    <w:lvl w:ilvl="0" w:tplc="5216A5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AEF7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63D5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63B4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E5F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452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6239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E4C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242C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CFD70BE"/>
    <w:multiLevelType w:val="hybridMultilevel"/>
    <w:tmpl w:val="004CA9FC"/>
    <w:lvl w:ilvl="0" w:tplc="9B4675A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6AD10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E316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4FE8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E44E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90FB4A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6573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9D9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406F3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0E563F7"/>
    <w:multiLevelType w:val="hybridMultilevel"/>
    <w:tmpl w:val="AB241FE8"/>
    <w:lvl w:ilvl="0" w:tplc="0419000F">
      <w:start w:val="1"/>
      <w:numFmt w:val="decimal"/>
      <w:lvlText w:val="%1."/>
      <w:lvlJc w:val="left"/>
      <w:pPr>
        <w:ind w:left="1526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46" w:hanging="360"/>
      </w:pPr>
    </w:lvl>
    <w:lvl w:ilvl="2" w:tplc="0419001B" w:tentative="1">
      <w:start w:val="1"/>
      <w:numFmt w:val="lowerRoman"/>
      <w:lvlText w:val="%3."/>
      <w:lvlJc w:val="right"/>
      <w:pPr>
        <w:ind w:left="2966" w:hanging="180"/>
      </w:pPr>
    </w:lvl>
    <w:lvl w:ilvl="3" w:tplc="0419000F" w:tentative="1">
      <w:start w:val="1"/>
      <w:numFmt w:val="decimal"/>
      <w:lvlText w:val="%4."/>
      <w:lvlJc w:val="left"/>
      <w:pPr>
        <w:ind w:left="3686" w:hanging="360"/>
      </w:pPr>
    </w:lvl>
    <w:lvl w:ilvl="4" w:tplc="04190019" w:tentative="1">
      <w:start w:val="1"/>
      <w:numFmt w:val="lowerLetter"/>
      <w:lvlText w:val="%5."/>
      <w:lvlJc w:val="left"/>
      <w:pPr>
        <w:ind w:left="4406" w:hanging="360"/>
      </w:pPr>
    </w:lvl>
    <w:lvl w:ilvl="5" w:tplc="0419001B" w:tentative="1">
      <w:start w:val="1"/>
      <w:numFmt w:val="lowerRoman"/>
      <w:lvlText w:val="%6."/>
      <w:lvlJc w:val="right"/>
      <w:pPr>
        <w:ind w:left="5126" w:hanging="180"/>
      </w:pPr>
    </w:lvl>
    <w:lvl w:ilvl="6" w:tplc="0419000F" w:tentative="1">
      <w:start w:val="1"/>
      <w:numFmt w:val="decimal"/>
      <w:lvlText w:val="%7."/>
      <w:lvlJc w:val="left"/>
      <w:pPr>
        <w:ind w:left="5846" w:hanging="360"/>
      </w:pPr>
    </w:lvl>
    <w:lvl w:ilvl="7" w:tplc="04190019" w:tentative="1">
      <w:start w:val="1"/>
      <w:numFmt w:val="lowerLetter"/>
      <w:lvlText w:val="%8."/>
      <w:lvlJc w:val="left"/>
      <w:pPr>
        <w:ind w:left="6566" w:hanging="360"/>
      </w:pPr>
    </w:lvl>
    <w:lvl w:ilvl="8" w:tplc="041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9">
    <w:nsid w:val="42ED4EE3"/>
    <w:multiLevelType w:val="hybridMultilevel"/>
    <w:tmpl w:val="C4824AA6"/>
    <w:lvl w:ilvl="0" w:tplc="40428EE0">
      <w:start w:val="1"/>
      <w:numFmt w:val="decimal"/>
      <w:lvlText w:val="%1."/>
      <w:lvlJc w:val="left"/>
      <w:pPr>
        <w:ind w:left="1526" w:hanging="360"/>
      </w:pPr>
      <w:rPr>
        <w:rFonts w:asciiTheme="minorHAnsi" w:eastAsiaTheme="minorEastAsia" w:hAnsiTheme="minorHAnsi" w:cstheme="minorBidi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46" w:hanging="360"/>
      </w:pPr>
    </w:lvl>
    <w:lvl w:ilvl="2" w:tplc="0419001B" w:tentative="1">
      <w:start w:val="1"/>
      <w:numFmt w:val="lowerRoman"/>
      <w:lvlText w:val="%3."/>
      <w:lvlJc w:val="right"/>
      <w:pPr>
        <w:ind w:left="2966" w:hanging="180"/>
      </w:pPr>
    </w:lvl>
    <w:lvl w:ilvl="3" w:tplc="0419000F" w:tentative="1">
      <w:start w:val="1"/>
      <w:numFmt w:val="decimal"/>
      <w:lvlText w:val="%4."/>
      <w:lvlJc w:val="left"/>
      <w:pPr>
        <w:ind w:left="3686" w:hanging="360"/>
      </w:pPr>
    </w:lvl>
    <w:lvl w:ilvl="4" w:tplc="04190019" w:tentative="1">
      <w:start w:val="1"/>
      <w:numFmt w:val="lowerLetter"/>
      <w:lvlText w:val="%5."/>
      <w:lvlJc w:val="left"/>
      <w:pPr>
        <w:ind w:left="4406" w:hanging="360"/>
      </w:pPr>
    </w:lvl>
    <w:lvl w:ilvl="5" w:tplc="0419001B" w:tentative="1">
      <w:start w:val="1"/>
      <w:numFmt w:val="lowerRoman"/>
      <w:lvlText w:val="%6."/>
      <w:lvlJc w:val="right"/>
      <w:pPr>
        <w:ind w:left="5126" w:hanging="180"/>
      </w:pPr>
    </w:lvl>
    <w:lvl w:ilvl="6" w:tplc="0419000F" w:tentative="1">
      <w:start w:val="1"/>
      <w:numFmt w:val="decimal"/>
      <w:lvlText w:val="%7."/>
      <w:lvlJc w:val="left"/>
      <w:pPr>
        <w:ind w:left="5846" w:hanging="360"/>
      </w:pPr>
    </w:lvl>
    <w:lvl w:ilvl="7" w:tplc="04190019" w:tentative="1">
      <w:start w:val="1"/>
      <w:numFmt w:val="lowerLetter"/>
      <w:lvlText w:val="%8."/>
      <w:lvlJc w:val="left"/>
      <w:pPr>
        <w:ind w:left="6566" w:hanging="360"/>
      </w:pPr>
    </w:lvl>
    <w:lvl w:ilvl="8" w:tplc="041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0">
    <w:nsid w:val="45ED4CB7"/>
    <w:multiLevelType w:val="hybridMultilevel"/>
    <w:tmpl w:val="A28C85C8"/>
    <w:lvl w:ilvl="0" w:tplc="E500B0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CE83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46D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B8934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E7E6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18A1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AA46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696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1082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7A25B9B"/>
    <w:multiLevelType w:val="hybridMultilevel"/>
    <w:tmpl w:val="3698CC80"/>
    <w:lvl w:ilvl="0" w:tplc="DF36CB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65DC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A8AD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69866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29362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6414A0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321DA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319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D63DC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77032D5"/>
    <w:multiLevelType w:val="hybridMultilevel"/>
    <w:tmpl w:val="C7CEA6C8"/>
    <w:lvl w:ilvl="0" w:tplc="B2C00B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38A0B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60516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2EECA0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02D5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65712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BC18D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81AA8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2ED8EA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7AF1BAB"/>
    <w:multiLevelType w:val="hybridMultilevel"/>
    <w:tmpl w:val="43625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9348B"/>
    <w:multiLevelType w:val="hybridMultilevel"/>
    <w:tmpl w:val="F53CA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D62FD"/>
    <w:multiLevelType w:val="hybridMultilevel"/>
    <w:tmpl w:val="881E707E"/>
    <w:lvl w:ilvl="0" w:tplc="07B62A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A360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C38D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63D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A10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0FCA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EE3A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CC64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065DC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0782470"/>
    <w:multiLevelType w:val="hybridMultilevel"/>
    <w:tmpl w:val="1C4003E8"/>
    <w:lvl w:ilvl="0" w:tplc="2070CB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A460A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6C69B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CAA01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0713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26B850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46FE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EE13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4A3F0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12926D5"/>
    <w:multiLevelType w:val="hybridMultilevel"/>
    <w:tmpl w:val="0082DB02"/>
    <w:lvl w:ilvl="0" w:tplc="66E2700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280048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C0ED6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BC755A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4C252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462EB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82EF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2546C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2D0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4B843AB"/>
    <w:multiLevelType w:val="hybridMultilevel"/>
    <w:tmpl w:val="8CB8DB14"/>
    <w:lvl w:ilvl="0" w:tplc="3556B2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22A6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A9F3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2EF9A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6F23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A55BA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E2F9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CFDB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03200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8820E9C"/>
    <w:multiLevelType w:val="hybridMultilevel"/>
    <w:tmpl w:val="638C4902"/>
    <w:lvl w:ilvl="0" w:tplc="3DBE3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AA5F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EE32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8C2B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81D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8EA9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2293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F1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16CE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0D73F59"/>
    <w:multiLevelType w:val="hybridMultilevel"/>
    <w:tmpl w:val="F0988E0A"/>
    <w:lvl w:ilvl="0" w:tplc="7C8808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525D1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6DD2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C18E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2C3C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308B0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602FC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4566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270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16C0AF1"/>
    <w:multiLevelType w:val="hybridMultilevel"/>
    <w:tmpl w:val="CE0C2E30"/>
    <w:lvl w:ilvl="0" w:tplc="0419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2">
    <w:nsid w:val="727374EE"/>
    <w:multiLevelType w:val="hybridMultilevel"/>
    <w:tmpl w:val="2DE2AFDC"/>
    <w:lvl w:ilvl="0" w:tplc="0419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3">
    <w:nsid w:val="7A6842F7"/>
    <w:multiLevelType w:val="hybridMultilevel"/>
    <w:tmpl w:val="9F6095A4"/>
    <w:lvl w:ilvl="0" w:tplc="48B00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C7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AE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B835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88C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20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0A65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9A86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8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CD83FB3"/>
    <w:multiLevelType w:val="hybridMultilevel"/>
    <w:tmpl w:val="E7DA4E6E"/>
    <w:lvl w:ilvl="0" w:tplc="34A63A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2BC2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4E9D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5EAF5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6813A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B8BAB2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28D7C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FA58FA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6131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EF84ECE"/>
    <w:multiLevelType w:val="hybridMultilevel"/>
    <w:tmpl w:val="E6C0F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7758B"/>
    <w:multiLevelType w:val="hybridMultilevel"/>
    <w:tmpl w:val="3B06A81C"/>
    <w:lvl w:ilvl="0" w:tplc="BF7A4D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C177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4D12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38E4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6F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CE70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8B9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5C689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A6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8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20"/>
  </w:num>
  <w:num w:numId="8">
    <w:abstractNumId w:val="30"/>
  </w:num>
  <w:num w:numId="9">
    <w:abstractNumId w:val="36"/>
  </w:num>
  <w:num w:numId="10">
    <w:abstractNumId w:val="21"/>
  </w:num>
  <w:num w:numId="11">
    <w:abstractNumId w:val="22"/>
  </w:num>
  <w:num w:numId="12">
    <w:abstractNumId w:val="15"/>
  </w:num>
  <w:num w:numId="13">
    <w:abstractNumId w:val="17"/>
  </w:num>
  <w:num w:numId="14">
    <w:abstractNumId w:val="26"/>
  </w:num>
  <w:num w:numId="15">
    <w:abstractNumId w:val="25"/>
  </w:num>
  <w:num w:numId="16">
    <w:abstractNumId w:val="9"/>
  </w:num>
  <w:num w:numId="17">
    <w:abstractNumId w:val="27"/>
  </w:num>
  <w:num w:numId="18">
    <w:abstractNumId w:val="19"/>
  </w:num>
  <w:num w:numId="19">
    <w:abstractNumId w:val="18"/>
  </w:num>
  <w:num w:numId="20">
    <w:abstractNumId w:val="35"/>
  </w:num>
  <w:num w:numId="21">
    <w:abstractNumId w:val="3"/>
  </w:num>
  <w:num w:numId="22">
    <w:abstractNumId w:val="31"/>
  </w:num>
  <w:num w:numId="23">
    <w:abstractNumId w:val="7"/>
  </w:num>
  <w:num w:numId="24">
    <w:abstractNumId w:val="32"/>
  </w:num>
  <w:num w:numId="25">
    <w:abstractNumId w:val="12"/>
  </w:num>
  <w:num w:numId="26">
    <w:abstractNumId w:val="14"/>
  </w:num>
  <w:num w:numId="27">
    <w:abstractNumId w:val="6"/>
  </w:num>
  <w:num w:numId="28">
    <w:abstractNumId w:val="10"/>
  </w:num>
  <w:num w:numId="29">
    <w:abstractNumId w:val="4"/>
  </w:num>
  <w:num w:numId="30">
    <w:abstractNumId w:val="34"/>
  </w:num>
  <w:num w:numId="31">
    <w:abstractNumId w:val="28"/>
  </w:num>
  <w:num w:numId="32">
    <w:abstractNumId w:val="1"/>
  </w:num>
  <w:num w:numId="33">
    <w:abstractNumId w:val="5"/>
  </w:num>
  <w:num w:numId="34">
    <w:abstractNumId w:val="23"/>
  </w:num>
  <w:num w:numId="35">
    <w:abstractNumId w:val="11"/>
  </w:num>
  <w:num w:numId="36">
    <w:abstractNumId w:val="1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ED"/>
    <w:rsid w:val="00062649"/>
    <w:rsid w:val="000B3224"/>
    <w:rsid w:val="00204FA5"/>
    <w:rsid w:val="002239A8"/>
    <w:rsid w:val="002C0E88"/>
    <w:rsid w:val="004C784F"/>
    <w:rsid w:val="004E0A8F"/>
    <w:rsid w:val="006D2EE0"/>
    <w:rsid w:val="006D4B59"/>
    <w:rsid w:val="008C4974"/>
    <w:rsid w:val="00940DED"/>
    <w:rsid w:val="009E7921"/>
    <w:rsid w:val="00A7103F"/>
    <w:rsid w:val="00AA4637"/>
    <w:rsid w:val="00D67979"/>
    <w:rsid w:val="00E2747B"/>
    <w:rsid w:val="00EA2A9D"/>
    <w:rsid w:val="00EB5AED"/>
    <w:rsid w:val="00F0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34">
          <w:marLeft w:val="6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067">
          <w:marLeft w:val="6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162">
          <w:marLeft w:val="69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0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8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7963-73A7-4E4B-BE81-D39DD264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2025-04-18T08:45:00Z</dcterms:created>
  <dcterms:modified xsi:type="dcterms:W3CDTF">2025-04-22T08:09:00Z</dcterms:modified>
</cp:coreProperties>
</file>