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50C" w:rsidRPr="008A0569" w:rsidRDefault="007A450C" w:rsidP="007A450C">
      <w:pPr>
        <w:spacing w:after="0" w:line="240" w:lineRule="auto"/>
        <w:ind w:firstLine="709"/>
        <w:jc w:val="center"/>
        <w:rPr>
          <w:rFonts w:eastAsia="Times New Roman"/>
          <w:b/>
          <w:sz w:val="20"/>
          <w:szCs w:val="20"/>
          <w:lang w:eastAsia="ru-RU"/>
        </w:rPr>
      </w:pPr>
      <w:r w:rsidRPr="008A0569">
        <w:rPr>
          <w:rFonts w:eastAsia="Times New Roman"/>
          <w:b/>
          <w:sz w:val="20"/>
          <w:szCs w:val="20"/>
          <w:lang w:eastAsia="ru-RU"/>
        </w:rPr>
        <w:t>Муниципальное дошкольное образовательное</w:t>
      </w:r>
      <w:r>
        <w:rPr>
          <w:rFonts w:eastAsia="Times New Roman"/>
          <w:b/>
          <w:sz w:val="20"/>
          <w:szCs w:val="20"/>
          <w:lang w:eastAsia="ru-RU"/>
        </w:rPr>
        <w:t xml:space="preserve"> автономное</w:t>
      </w:r>
      <w:r w:rsidRPr="008A0569">
        <w:rPr>
          <w:rFonts w:eastAsia="Times New Roman"/>
          <w:b/>
          <w:sz w:val="20"/>
          <w:szCs w:val="20"/>
          <w:lang w:eastAsia="ru-RU"/>
        </w:rPr>
        <w:t xml:space="preserve"> учреждение </w:t>
      </w:r>
    </w:p>
    <w:p w:rsidR="007A450C" w:rsidRDefault="007A450C" w:rsidP="007A450C">
      <w:pPr>
        <w:spacing w:after="0" w:line="240" w:lineRule="auto"/>
        <w:ind w:firstLine="709"/>
        <w:jc w:val="center"/>
        <w:rPr>
          <w:rFonts w:eastAsia="Times New Roman"/>
          <w:b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eastAsia="ru-RU"/>
        </w:rPr>
        <w:t>«Детский сад № 99 комбинированного вида «Домовенок» г. Орска</w:t>
      </w:r>
      <w:r w:rsidRPr="008A0569">
        <w:rPr>
          <w:rFonts w:eastAsia="Times New Roman"/>
          <w:b/>
          <w:sz w:val="20"/>
          <w:szCs w:val="20"/>
          <w:lang w:eastAsia="ru-RU"/>
        </w:rPr>
        <w:t>»</w:t>
      </w:r>
    </w:p>
    <w:p w:rsidR="00610B48" w:rsidRPr="008A0569" w:rsidRDefault="00610B48" w:rsidP="007A450C">
      <w:pPr>
        <w:spacing w:after="0" w:line="240" w:lineRule="auto"/>
        <w:ind w:firstLine="709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B1099E" w:rsidRDefault="00610B48" w:rsidP="007A450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383915" wp14:editId="6CF2B238">
                <wp:simplePos x="0" y="0"/>
                <wp:positionH relativeFrom="margin">
                  <wp:align>left</wp:align>
                </wp:positionH>
                <wp:positionV relativeFrom="paragraph">
                  <wp:posOffset>107950</wp:posOffset>
                </wp:positionV>
                <wp:extent cx="3190875" cy="249555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90875" cy="2495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450C" w:rsidRPr="00705402" w:rsidRDefault="00705402" w:rsidP="0070540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05402">
                              <w:rPr>
                                <w:rFonts w:ascii="Impact" w:hAnsi="Impact"/>
                                <w:color w:val="6600CC"/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ОЗНАКОМЛЕНИЕ ДЕТЕЙ СТАРШЕГО ДОШКОЛЬНОГО ВОЗРАСТА С КУЛЬТУРНО-ИСТОРИЧЕСКИМИ</w:t>
                            </w:r>
                            <w:r>
                              <w:rPr>
                                <w:rFonts w:ascii="Impact" w:hAnsi="Impact"/>
                                <w:color w:val="6600CC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color w:val="6600CC"/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ЦЕННОСТЯМИ РОДНОГО КРАЯ ПОСРЕДСТВОМ АВТОРСКИХ ДИДАКТИЧЕСКИХ ИГР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1677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8.5pt;width:251.25pt;height:196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" filled="f" stroked="f">
                <o:lock v:ext="edit" shapetype="t"/>
                <v:textbox>
                  <w:txbxContent>
                    <w:p w:rsidR="007A450C" w:rsidRPr="00705402" w:rsidRDefault="00705402" w:rsidP="0070540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05402">
                        <w:rPr>
                          <w:rFonts w:ascii="Impact" w:hAnsi="Impact"/>
                          <w:color w:val="6600CC"/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ОЗНАКОМЛЕНИЕ ДЕТЕЙ СТАРШЕГО ДОШКОЛЬНОГО ВОЗРАСТА С КУЛЬТУРНО-ИСТОРИЧЕСКИМИ</w:t>
                      </w:r>
                      <w:r>
                        <w:rPr>
                          <w:rFonts w:ascii="Impact" w:hAnsi="Impact"/>
                          <w:color w:val="6600CC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color w:val="6600CC"/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ЦЕННОСТЯМИ РОДНОГО КРАЯ ПОСРЕДСТВОМ АВТОРСКИХ ДИДАКТИЧЕСКИХ ИГР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450C" w:rsidRDefault="007A450C" w:rsidP="007A450C">
      <w:pPr>
        <w:jc w:val="center"/>
      </w:pPr>
    </w:p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610B48" w:rsidRDefault="00610B48" w:rsidP="00610B48">
      <w:pPr>
        <w:jc w:val="center"/>
      </w:pPr>
    </w:p>
    <w:p w:rsidR="007A450C" w:rsidRDefault="00705402" w:rsidP="007A450C">
      <w:r>
        <w:rPr>
          <w:noProof/>
        </w:rPr>
        <w:drawing>
          <wp:anchor distT="0" distB="0" distL="114300" distR="114300" simplePos="0" relativeHeight="251662336" behindDoc="1" locked="0" layoutInCell="1" allowOverlap="1" wp14:anchorId="6BB6A98C" wp14:editId="59934DB4">
            <wp:simplePos x="0" y="0"/>
            <wp:positionH relativeFrom="column">
              <wp:posOffset>31115</wp:posOffset>
            </wp:positionH>
            <wp:positionV relativeFrom="paragraph">
              <wp:posOffset>146050</wp:posOffset>
            </wp:positionV>
            <wp:extent cx="2712720" cy="1341120"/>
            <wp:effectExtent l="19050" t="0" r="11430" b="430530"/>
            <wp:wrapNone/>
            <wp:docPr id="7" name="Рисунок 7" descr="https://avatars.mds.yandex.net/i?id=1cd8384340bccee40f2933286023807610cb04c6-3908863-images-thumbs&amp;n=13&amp;ref=image_snippet_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1cd8384340bccee40f2933286023807610cb04c6-3908863-images-thumbs&amp;n=13&amp;ref=image_snippet_o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341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0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B75D44" wp14:editId="2D81E839">
            <wp:simplePos x="0" y="0"/>
            <wp:positionH relativeFrom="column">
              <wp:posOffset>520700</wp:posOffset>
            </wp:positionH>
            <wp:positionV relativeFrom="paragraph">
              <wp:posOffset>4587875</wp:posOffset>
            </wp:positionV>
            <wp:extent cx="2959100" cy="2294890"/>
            <wp:effectExtent l="0" t="0" r="0" b="0"/>
            <wp:wrapNone/>
            <wp:docPr id="4" name="Рисунок 4" descr="http://blog.qualitykg.com/wp-content/uploads/2017/10/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blog.qualitykg.com/wp-content/uploads/2017/10/3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50C" w:rsidRDefault="007A450C"/>
    <w:p w:rsidR="007A450C" w:rsidRDefault="007A450C" w:rsidP="007A450C">
      <w:pPr>
        <w:jc w:val="center"/>
      </w:pPr>
    </w:p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A450C" w:rsidRDefault="00705402">
      <w:r>
        <w:t xml:space="preserve">                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Воспитатель: Пивоварова Н И</w:t>
      </w:r>
      <w:r w:rsidR="007A450C" w:rsidRPr="008A056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705402" w:rsidRDefault="00705402" w:rsidP="007A450C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705402" w:rsidRDefault="00705402" w:rsidP="00705402">
      <w:pPr>
        <w:spacing w:after="0" w:line="240" w:lineRule="auto"/>
        <w:jc w:val="right"/>
        <w:rPr>
          <w:bCs/>
          <w:i/>
          <w:color w:val="000000"/>
        </w:rPr>
      </w:pPr>
    </w:p>
    <w:p w:rsidR="00705402" w:rsidRDefault="00705402" w:rsidP="00705402">
      <w:pPr>
        <w:spacing w:after="0" w:line="240" w:lineRule="auto"/>
        <w:jc w:val="right"/>
        <w:rPr>
          <w:bCs/>
          <w:i/>
          <w:color w:val="000000"/>
        </w:rPr>
      </w:pPr>
    </w:p>
    <w:p w:rsidR="00705402" w:rsidRDefault="00705402" w:rsidP="00705402">
      <w:pPr>
        <w:spacing w:after="0" w:line="240" w:lineRule="auto"/>
        <w:jc w:val="right"/>
        <w:rPr>
          <w:bCs/>
          <w:i/>
          <w:color w:val="000000"/>
        </w:rPr>
      </w:pPr>
      <w:r w:rsidRPr="002A3343">
        <w:rPr>
          <w:bCs/>
          <w:i/>
          <w:color w:val="000000"/>
        </w:rPr>
        <w:t>«Любовь к родному краю, родной культуре,</w:t>
      </w:r>
    </w:p>
    <w:p w:rsidR="00705402" w:rsidRDefault="00705402" w:rsidP="00705402">
      <w:pPr>
        <w:spacing w:after="0" w:line="240" w:lineRule="auto"/>
        <w:jc w:val="right"/>
        <w:rPr>
          <w:bCs/>
          <w:i/>
          <w:color w:val="000000"/>
        </w:rPr>
      </w:pPr>
      <w:r w:rsidRPr="002A3343">
        <w:rPr>
          <w:bCs/>
          <w:i/>
          <w:color w:val="000000"/>
        </w:rPr>
        <w:t xml:space="preserve"> родной речи начинается с малого — с любви</w:t>
      </w:r>
    </w:p>
    <w:p w:rsidR="00705402" w:rsidRDefault="00705402" w:rsidP="00705402">
      <w:pPr>
        <w:spacing w:after="0" w:line="240" w:lineRule="auto"/>
        <w:jc w:val="right"/>
        <w:rPr>
          <w:bCs/>
          <w:i/>
          <w:color w:val="000000"/>
        </w:rPr>
      </w:pPr>
      <w:r w:rsidRPr="002A3343">
        <w:rPr>
          <w:bCs/>
          <w:i/>
          <w:color w:val="000000"/>
        </w:rPr>
        <w:t xml:space="preserve"> к своей семье, к своему жилищу, </w:t>
      </w:r>
    </w:p>
    <w:p w:rsidR="00705402" w:rsidRDefault="00705402" w:rsidP="00705402">
      <w:pPr>
        <w:spacing w:after="0" w:line="240" w:lineRule="auto"/>
        <w:jc w:val="right"/>
        <w:rPr>
          <w:bCs/>
          <w:i/>
          <w:color w:val="000000"/>
        </w:rPr>
      </w:pPr>
      <w:r w:rsidRPr="002A3343">
        <w:rPr>
          <w:bCs/>
          <w:i/>
          <w:color w:val="000000"/>
        </w:rPr>
        <w:t>к своему детскому саду. Постепенно</w:t>
      </w:r>
    </w:p>
    <w:p w:rsidR="00705402" w:rsidRDefault="0092512E" w:rsidP="00705402">
      <w:pPr>
        <w:spacing w:after="0" w:line="240" w:lineRule="auto"/>
        <w:jc w:val="right"/>
        <w:rPr>
          <w:bCs/>
          <w:i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B0D61AD" wp14:editId="7B6916A4">
            <wp:simplePos x="0" y="0"/>
            <wp:positionH relativeFrom="column">
              <wp:posOffset>3836035</wp:posOffset>
            </wp:positionH>
            <wp:positionV relativeFrom="paragraph">
              <wp:posOffset>0</wp:posOffset>
            </wp:positionV>
            <wp:extent cx="2148840" cy="1280795"/>
            <wp:effectExtent l="171450" t="152400" r="194310" b="224155"/>
            <wp:wrapTopAndBottom/>
            <wp:docPr id="5122" name="Picture 2" descr="C:\Users\User\Downloads\20250430_15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ownloads\20250430_15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80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402" w:rsidRPr="002A3343">
        <w:rPr>
          <w:bCs/>
          <w:i/>
          <w:color w:val="000000"/>
        </w:rPr>
        <w:t xml:space="preserve"> расширяясь, эта любовь переходит в любовь</w:t>
      </w:r>
    </w:p>
    <w:p w:rsidR="00705402" w:rsidRDefault="00705402" w:rsidP="00705402">
      <w:pPr>
        <w:spacing w:after="0" w:line="240" w:lineRule="auto"/>
        <w:jc w:val="right"/>
        <w:rPr>
          <w:bCs/>
          <w:i/>
          <w:color w:val="000000"/>
        </w:rPr>
      </w:pPr>
      <w:r w:rsidRPr="002A3343">
        <w:rPr>
          <w:bCs/>
          <w:i/>
          <w:color w:val="000000"/>
        </w:rPr>
        <w:t xml:space="preserve"> к родной стране, к её истории, прошлому</w:t>
      </w:r>
    </w:p>
    <w:p w:rsidR="00705402" w:rsidRPr="002A3343" w:rsidRDefault="00705402" w:rsidP="00705402">
      <w:pPr>
        <w:spacing w:after="0" w:line="240" w:lineRule="auto"/>
        <w:jc w:val="right"/>
        <w:rPr>
          <w:i/>
          <w:color w:val="000000"/>
        </w:rPr>
      </w:pPr>
      <w:r w:rsidRPr="002A3343">
        <w:rPr>
          <w:bCs/>
          <w:i/>
          <w:color w:val="000000"/>
        </w:rPr>
        <w:t xml:space="preserve"> и настоящему, ко всему человечеству»</w:t>
      </w:r>
      <w:r w:rsidRPr="002A3343">
        <w:rPr>
          <w:i/>
          <w:color w:val="000000"/>
        </w:rPr>
        <w:t xml:space="preserve">. </w:t>
      </w:r>
    </w:p>
    <w:p w:rsidR="00705402" w:rsidRPr="007535E3" w:rsidRDefault="00705402" w:rsidP="00705402">
      <w:pPr>
        <w:spacing w:line="240" w:lineRule="auto"/>
        <w:jc w:val="right"/>
        <w:rPr>
          <w:i/>
          <w:szCs w:val="24"/>
        </w:rPr>
      </w:pPr>
      <w:r w:rsidRPr="007535E3">
        <w:rPr>
          <w:i/>
          <w:szCs w:val="24"/>
        </w:rPr>
        <w:t>Д. С. Лихачев.</w:t>
      </w:r>
    </w:p>
    <w:p w:rsidR="007A450C" w:rsidRDefault="007A450C" w:rsidP="007A45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7"/>
          <w:szCs w:val="27"/>
        </w:rPr>
      </w:pPr>
    </w:p>
    <w:p w:rsidR="007A450C" w:rsidRPr="007A450C" w:rsidRDefault="007A450C" w:rsidP="0070540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7A450C" w:rsidRDefault="00705402" w:rsidP="007A450C">
      <w:pPr>
        <w:jc w:val="center"/>
      </w:pPr>
      <w:r w:rsidRPr="00705402">
        <w:rPr>
          <w:rFonts w:eastAsia="Times New Roman"/>
          <w:b/>
          <w:color w:val="181818"/>
          <w:sz w:val="28"/>
          <w:szCs w:val="28"/>
        </w:rPr>
        <w:t>Актуальность проблемы</w:t>
      </w:r>
      <w:r w:rsidRPr="00462635">
        <w:rPr>
          <w:rFonts w:eastAsia="Times New Roman"/>
          <w:color w:val="181818"/>
          <w:sz w:val="28"/>
          <w:szCs w:val="28"/>
        </w:rPr>
        <w:t xml:space="preserve"> обусловлена тем, что развитие и воспитание гуманной, духовно-нравственной личности, приобщение детей элементарным общепринятым нормам и правилам взаимоотношений со сверстниками и взрослыми, формирование гендерной, семейной, гражданской принадлежности, патриотических чувств, способствует  развитию интереса детей к культурно-историческим ценностям родного края. </w:t>
      </w:r>
    </w:p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05402" w:rsidRDefault="00705402"/>
    <w:p w:rsidR="00AD259D" w:rsidRPr="00AD259D" w:rsidRDefault="00AD259D" w:rsidP="00AD259D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Theme="minorEastAsia"/>
          <w:color w:val="000000"/>
          <w:sz w:val="28"/>
          <w:szCs w:val="28"/>
          <w:lang w:eastAsia="ru-RU"/>
        </w:rPr>
        <w:lastRenderedPageBreak/>
        <w:t xml:space="preserve">                </w:t>
      </w:r>
      <w:r w:rsidRPr="00AD259D">
        <w:rPr>
          <w:rFonts w:eastAsia="+mn-ea"/>
          <w:b/>
          <w:bCs/>
          <w:color w:val="002060"/>
          <w:kern w:val="24"/>
          <w:szCs w:val="24"/>
          <w:lang w:eastAsia="ru-RU"/>
        </w:rPr>
        <w:t xml:space="preserve">Дидактическая игра </w:t>
      </w:r>
    </w:p>
    <w:p w:rsidR="0092512E" w:rsidRPr="0092512E" w:rsidRDefault="0092512E" w:rsidP="0092512E">
      <w:pPr>
        <w:spacing w:after="0" w:line="240" w:lineRule="auto"/>
        <w:jc w:val="center"/>
        <w:textAlignment w:val="baseline"/>
        <w:rPr>
          <w:rFonts w:eastAsia="Times New Roman"/>
          <w:szCs w:val="24"/>
          <w:lang w:eastAsia="ru-RU"/>
        </w:rPr>
      </w:pPr>
      <w:r w:rsidRPr="0092512E">
        <w:rPr>
          <w:rFonts w:eastAsia="Times New Roman"/>
          <w:b/>
          <w:bCs/>
          <w:color w:val="002060"/>
          <w:kern w:val="24"/>
          <w:szCs w:val="24"/>
          <w:lang w:eastAsia="ru-RU"/>
        </w:rPr>
        <w:t xml:space="preserve">«Подбери головной убор и музыкальный инструмент к национальному костюму» </w:t>
      </w:r>
    </w:p>
    <w:p w:rsidR="0092512E" w:rsidRDefault="0092512E" w:rsidP="00AD259D">
      <w:pPr>
        <w:spacing w:after="0" w:line="240" w:lineRule="auto"/>
        <w:rPr>
          <w:rFonts w:eastAsiaTheme="minorEastAsia"/>
          <w:b/>
          <w:bCs/>
          <w:color w:val="002060"/>
          <w:kern w:val="24"/>
          <w:sz w:val="22"/>
          <w:lang w:eastAsia="ru-RU"/>
        </w:rPr>
      </w:pPr>
    </w:p>
    <w:p w:rsidR="0092512E" w:rsidRPr="0092512E" w:rsidRDefault="0092512E" w:rsidP="0092512E">
      <w:pPr>
        <w:spacing w:after="0" w:line="240" w:lineRule="auto"/>
        <w:jc w:val="both"/>
        <w:textAlignment w:val="baseline"/>
        <w:rPr>
          <w:rFonts w:eastAsia="Times New Roman"/>
          <w:szCs w:val="24"/>
          <w:lang w:eastAsia="ru-RU"/>
        </w:rPr>
      </w:pPr>
      <w:r w:rsidRPr="0092512E">
        <w:rPr>
          <w:rFonts w:eastAsia="Times New Roman"/>
          <w:b/>
          <w:bCs/>
          <w:color w:val="002060"/>
          <w:kern w:val="24"/>
          <w:szCs w:val="24"/>
          <w:lang w:eastAsia="ru-RU"/>
        </w:rPr>
        <w:t xml:space="preserve">В игру входит: </w:t>
      </w:r>
      <w:r w:rsidRPr="0092512E">
        <w:rPr>
          <w:rFonts w:eastAsia="Times New Roman"/>
          <w:color w:val="000000" w:themeColor="text1"/>
          <w:kern w:val="24"/>
          <w:szCs w:val="24"/>
          <w:lang w:eastAsia="ru-RU"/>
        </w:rPr>
        <w:t>4 куклы в национальных костюмах; головные уборы из ткани, музыкальные инструменты из фетра, аудиозапись.</w:t>
      </w:r>
      <w:r w:rsidRPr="0092512E">
        <w:rPr>
          <w:rFonts w:eastAsia="Times New Roman"/>
          <w:b/>
          <w:bCs/>
          <w:color w:val="000000" w:themeColor="text1"/>
          <w:kern w:val="24"/>
          <w:szCs w:val="24"/>
          <w:lang w:eastAsia="ru-RU"/>
        </w:rPr>
        <w:t xml:space="preserve">          </w:t>
      </w:r>
    </w:p>
    <w:p w:rsidR="0092512E" w:rsidRPr="0092512E" w:rsidRDefault="0092512E" w:rsidP="0092512E">
      <w:pPr>
        <w:spacing w:after="0" w:line="240" w:lineRule="auto"/>
        <w:jc w:val="both"/>
        <w:textAlignment w:val="baseline"/>
        <w:rPr>
          <w:rFonts w:eastAsia="Times New Roman"/>
          <w:szCs w:val="24"/>
          <w:lang w:eastAsia="ru-RU"/>
        </w:rPr>
      </w:pPr>
      <w:r w:rsidRPr="0092512E">
        <w:rPr>
          <w:rFonts w:eastAsia="Times New Roman"/>
          <w:b/>
          <w:bCs/>
          <w:color w:val="002060"/>
          <w:kern w:val="24"/>
          <w:szCs w:val="24"/>
          <w:lang w:eastAsia="ru-RU"/>
        </w:rPr>
        <w:t>Цель:</w:t>
      </w:r>
      <w:r w:rsidRPr="0092512E">
        <w:rPr>
          <w:rFonts w:eastAsia="Times New Roman"/>
          <w:color w:val="002060"/>
          <w:kern w:val="24"/>
          <w:szCs w:val="24"/>
          <w:lang w:eastAsia="ru-RU"/>
        </w:rPr>
        <w:t xml:space="preserve"> </w:t>
      </w:r>
      <w:r w:rsidRPr="0092512E">
        <w:rPr>
          <w:rFonts w:eastAsia="Times New Roman"/>
          <w:color w:val="000000" w:themeColor="text1"/>
          <w:kern w:val="24"/>
          <w:szCs w:val="24"/>
          <w:lang w:eastAsia="ru-RU"/>
        </w:rPr>
        <w:t>совершенствование знаний о национальных  костюмах, музыкальных инструментах, головных уборах народов, проживающих в Оренбургской области.</w:t>
      </w:r>
      <w:r w:rsidRPr="0092512E">
        <w:rPr>
          <w:rFonts w:eastAsia="Times New Roman"/>
          <w:b/>
          <w:bCs/>
          <w:color w:val="000000" w:themeColor="text1"/>
          <w:kern w:val="24"/>
          <w:szCs w:val="24"/>
          <w:lang w:eastAsia="ru-RU"/>
        </w:rPr>
        <w:t xml:space="preserve">                                                    </w:t>
      </w:r>
    </w:p>
    <w:p w:rsidR="0092512E" w:rsidRDefault="0092512E" w:rsidP="00AD259D">
      <w:pPr>
        <w:spacing w:after="0" w:line="240" w:lineRule="auto"/>
        <w:rPr>
          <w:rFonts w:eastAsiaTheme="minorEastAsia"/>
          <w:b/>
          <w:bCs/>
          <w:color w:val="002060"/>
          <w:kern w:val="24"/>
          <w:sz w:val="22"/>
          <w:lang w:eastAsia="ru-RU"/>
        </w:rPr>
      </w:pPr>
    </w:p>
    <w:p w:rsidR="0092512E" w:rsidRPr="0092512E" w:rsidRDefault="0092512E" w:rsidP="0092512E">
      <w:pPr>
        <w:spacing w:after="0" w:line="240" w:lineRule="auto"/>
        <w:rPr>
          <w:rFonts w:eastAsia="Times New Roman"/>
          <w:szCs w:val="24"/>
          <w:lang w:eastAsia="ru-RU"/>
        </w:rPr>
      </w:pPr>
      <w:r w:rsidRPr="0092512E">
        <w:rPr>
          <w:rFonts w:eastAsiaTheme="minorEastAsia"/>
          <w:b/>
          <w:bCs/>
          <w:color w:val="002060"/>
          <w:kern w:val="24"/>
          <w:szCs w:val="24"/>
          <w:lang w:eastAsia="ru-RU"/>
        </w:rPr>
        <w:t xml:space="preserve">Задачи:                                                                                                                                          </w:t>
      </w:r>
    </w:p>
    <w:p w:rsidR="0092512E" w:rsidRPr="0092512E" w:rsidRDefault="0092512E" w:rsidP="0092512E">
      <w:pPr>
        <w:spacing w:after="0" w:line="240" w:lineRule="auto"/>
        <w:rPr>
          <w:rFonts w:eastAsia="Times New Roman"/>
          <w:szCs w:val="24"/>
          <w:lang w:eastAsia="ru-RU"/>
        </w:rPr>
      </w:pPr>
      <w:r w:rsidRPr="0092512E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- закреплять знания детей о национальностях, традициях народов России;                              </w:t>
      </w:r>
    </w:p>
    <w:p w:rsidR="0092512E" w:rsidRPr="0092512E" w:rsidRDefault="0092512E" w:rsidP="0092512E">
      <w:pPr>
        <w:spacing w:after="0" w:line="240" w:lineRule="auto"/>
        <w:rPr>
          <w:rFonts w:eastAsia="Times New Roman"/>
          <w:szCs w:val="24"/>
          <w:lang w:eastAsia="ru-RU"/>
        </w:rPr>
      </w:pPr>
      <w:r w:rsidRPr="0092512E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- формировать представление у детей о традиционной одежде, музыкальных инструментах народов Оренбуржья; </w:t>
      </w:r>
    </w:p>
    <w:p w:rsidR="0092512E" w:rsidRPr="0092512E" w:rsidRDefault="0092512E" w:rsidP="0092512E">
      <w:pPr>
        <w:spacing w:after="0" w:line="240" w:lineRule="auto"/>
        <w:rPr>
          <w:rFonts w:eastAsia="Times New Roman"/>
          <w:szCs w:val="24"/>
          <w:lang w:eastAsia="ru-RU"/>
        </w:rPr>
      </w:pPr>
      <w:r w:rsidRPr="0092512E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- обогащать и активизировать словарный запас детей;                                                                                                                                             - воспитывать уважение к культуре других национальностей, чувство патриотизма и гордость за свой народ и культуру. </w:t>
      </w:r>
    </w:p>
    <w:p w:rsidR="0092512E" w:rsidRDefault="0092512E" w:rsidP="00AD259D">
      <w:pPr>
        <w:spacing w:after="0" w:line="240" w:lineRule="auto"/>
        <w:rPr>
          <w:rFonts w:eastAsiaTheme="minorEastAsia"/>
          <w:b/>
          <w:bCs/>
          <w:color w:val="002060"/>
          <w:kern w:val="24"/>
          <w:sz w:val="22"/>
          <w:lang w:eastAsia="ru-RU"/>
        </w:rPr>
      </w:pPr>
    </w:p>
    <w:p w:rsidR="0092512E" w:rsidRDefault="0092512E" w:rsidP="00AD259D">
      <w:pPr>
        <w:spacing w:after="0" w:line="240" w:lineRule="auto"/>
        <w:rPr>
          <w:rFonts w:eastAsiaTheme="minorEastAsia"/>
          <w:b/>
          <w:bCs/>
          <w:color w:val="002060"/>
          <w:kern w:val="24"/>
          <w:sz w:val="22"/>
          <w:lang w:eastAsia="ru-RU"/>
        </w:rPr>
      </w:pPr>
    </w:p>
    <w:p w:rsidR="0092512E" w:rsidRDefault="0092512E" w:rsidP="00AD259D">
      <w:pPr>
        <w:spacing w:after="0" w:line="240" w:lineRule="auto"/>
        <w:rPr>
          <w:rFonts w:eastAsiaTheme="minorEastAsia"/>
          <w:b/>
          <w:bCs/>
          <w:color w:val="002060"/>
          <w:kern w:val="24"/>
          <w:sz w:val="22"/>
          <w:lang w:eastAsia="ru-RU"/>
        </w:rPr>
      </w:pPr>
    </w:p>
    <w:p w:rsidR="0092512E" w:rsidRDefault="0092512E" w:rsidP="0070540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Cs w:val="24"/>
        </w:rPr>
      </w:pPr>
    </w:p>
    <w:p w:rsidR="0092512E" w:rsidRDefault="0092512E" w:rsidP="0070540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Cs w:val="24"/>
        </w:rPr>
      </w:pPr>
    </w:p>
    <w:p w:rsidR="0092512E" w:rsidRDefault="0092512E" w:rsidP="0070540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Cs w:val="24"/>
        </w:rPr>
      </w:pPr>
    </w:p>
    <w:p w:rsidR="0092512E" w:rsidRDefault="0092512E" w:rsidP="00705402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zCs w:val="24"/>
        </w:rPr>
      </w:pPr>
    </w:p>
    <w:p w:rsidR="00705402" w:rsidRPr="00705402" w:rsidRDefault="00705402" w:rsidP="00705402">
      <w:pPr>
        <w:shd w:val="clear" w:color="auto" w:fill="FFFFFF"/>
        <w:spacing w:after="0" w:line="240" w:lineRule="auto"/>
        <w:jc w:val="both"/>
        <w:rPr>
          <w:rFonts w:eastAsia="Times New Roman"/>
          <w:color w:val="181818"/>
          <w:szCs w:val="24"/>
        </w:rPr>
      </w:pPr>
      <w:r w:rsidRPr="00705402">
        <w:rPr>
          <w:rFonts w:eastAsia="Times New Roman"/>
          <w:color w:val="000000"/>
          <w:szCs w:val="24"/>
        </w:rPr>
        <w:lastRenderedPageBreak/>
        <w:t> </w:t>
      </w:r>
      <w:r w:rsidRPr="00705402">
        <w:rPr>
          <w:b/>
          <w:color w:val="000000"/>
          <w:szCs w:val="24"/>
          <w:shd w:val="clear" w:color="auto" w:fill="FFFFFF"/>
        </w:rPr>
        <w:t xml:space="preserve">Цель: </w:t>
      </w:r>
      <w:r w:rsidRPr="00705402">
        <w:rPr>
          <w:color w:val="000000"/>
          <w:szCs w:val="24"/>
          <w:shd w:val="clear" w:color="auto" w:fill="FFFFFF"/>
        </w:rPr>
        <w:t>приобщение детей старшего дошкольного возраста к истории, культуре и традициям родного края посредством дидактических игр.</w:t>
      </w:r>
    </w:p>
    <w:p w:rsidR="00705402" w:rsidRPr="00705402" w:rsidRDefault="0092512E" w:rsidP="00705402">
      <w:pPr>
        <w:shd w:val="clear" w:color="auto" w:fill="FFFFFF"/>
        <w:spacing w:after="0" w:line="240" w:lineRule="auto"/>
        <w:rPr>
          <w:rFonts w:eastAsia="Times New Roman"/>
          <w:color w:val="181818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C1BE311" wp14:editId="24E2B12F">
            <wp:simplePos x="0" y="0"/>
            <wp:positionH relativeFrom="column">
              <wp:posOffset>4244975</wp:posOffset>
            </wp:positionH>
            <wp:positionV relativeFrom="paragraph">
              <wp:posOffset>106680</wp:posOffset>
            </wp:positionV>
            <wp:extent cx="1341120" cy="823595"/>
            <wp:effectExtent l="171450" t="152400" r="201930" b="224155"/>
            <wp:wrapTopAndBottom/>
            <wp:docPr id="4098" name="Picture 2" descr="C:\Users\User\Downloads\20250430_15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ownloads\20250430_151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2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05402" w:rsidRPr="00705402">
        <w:rPr>
          <w:color w:val="000000"/>
          <w:szCs w:val="24"/>
          <w:shd w:val="clear" w:color="auto" w:fill="FFFFFF"/>
        </w:rPr>
        <w:t> </w:t>
      </w:r>
      <w:proofErr w:type="gramStart"/>
      <w:r w:rsidR="00705402" w:rsidRPr="00705402">
        <w:rPr>
          <w:b/>
          <w:bCs/>
          <w:color w:val="000000"/>
          <w:szCs w:val="24"/>
          <w:shd w:val="clear" w:color="auto" w:fill="FFFFFF"/>
        </w:rPr>
        <w:t>З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 xml:space="preserve">адачи:                                                   </w:t>
      </w:r>
      <w:r w:rsidR="00705402" w:rsidRPr="00705402">
        <w:rPr>
          <w:bCs/>
          <w:color w:val="000000"/>
          <w:szCs w:val="24"/>
          <w:shd w:val="clear" w:color="auto" w:fill="FFFFFF"/>
        </w:rPr>
        <w:t>1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>.</w:t>
      </w:r>
      <w:r w:rsidR="00705402" w:rsidRPr="00705402">
        <w:rPr>
          <w:color w:val="000000"/>
          <w:szCs w:val="24"/>
        </w:rPr>
        <w:t>Продолжать знакомить с  родным краем, его историей, достопримечательностями,  народами, проживающими на территории Оренбуржья, памятниками природы.</w:t>
      </w:r>
      <w:r w:rsidR="00705402" w:rsidRPr="00705402">
        <w:rPr>
          <w:i/>
          <w:iCs/>
          <w:color w:val="222222"/>
          <w:szCs w:val="24"/>
          <w:shd w:val="clear" w:color="auto" w:fill="FFFFFF"/>
        </w:rPr>
        <w:t xml:space="preserve">                                                                                                    </w:t>
      </w:r>
      <w:r w:rsidR="00705402" w:rsidRPr="00705402">
        <w:rPr>
          <w:iCs/>
          <w:color w:val="222222"/>
          <w:szCs w:val="24"/>
          <w:shd w:val="clear" w:color="auto" w:fill="FFFFFF"/>
        </w:rPr>
        <w:t>2.</w:t>
      </w:r>
      <w:r w:rsidR="00705402" w:rsidRPr="00705402">
        <w:rPr>
          <w:color w:val="000000"/>
          <w:szCs w:val="24"/>
        </w:rPr>
        <w:t>Познакомить с декоративно – прикладным искусством (национальные костюмы, предметы быта, музыкальные инструменты, национальные блюда).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 xml:space="preserve">                           </w:t>
      </w:r>
      <w:r w:rsidR="00705402" w:rsidRPr="00705402">
        <w:rPr>
          <w:color w:val="000000"/>
          <w:szCs w:val="24"/>
        </w:rPr>
        <w:t xml:space="preserve"> 3.Развивать познавательный интерес к изучению родного края.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 xml:space="preserve">                                </w:t>
      </w:r>
      <w:r w:rsidR="00705402" w:rsidRPr="00705402">
        <w:rPr>
          <w:bCs/>
          <w:color w:val="000000"/>
          <w:szCs w:val="24"/>
          <w:shd w:val="clear" w:color="auto" w:fill="FFFFFF"/>
        </w:rPr>
        <w:t>4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>.</w:t>
      </w:r>
      <w:r w:rsidR="00705402" w:rsidRPr="00705402">
        <w:rPr>
          <w:color w:val="000000"/>
          <w:szCs w:val="24"/>
        </w:rPr>
        <w:t>Развивать внимание, воображение, логическое мышление, память.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 xml:space="preserve">                       </w:t>
      </w:r>
      <w:r w:rsidR="00705402" w:rsidRPr="00705402">
        <w:rPr>
          <w:bCs/>
          <w:color w:val="000000"/>
          <w:szCs w:val="24"/>
          <w:shd w:val="clear" w:color="auto" w:fill="FFFFFF"/>
        </w:rPr>
        <w:t>5.</w:t>
      </w:r>
      <w:r w:rsidR="00705402" w:rsidRPr="00705402">
        <w:rPr>
          <w:color w:val="000000"/>
          <w:szCs w:val="24"/>
        </w:rPr>
        <w:t xml:space="preserve">Развивать речевую активность, интонационную выразительность речи.                       </w:t>
      </w:r>
      <w:r w:rsidR="00705402" w:rsidRPr="00705402">
        <w:rPr>
          <w:bCs/>
          <w:color w:val="000000"/>
          <w:szCs w:val="24"/>
          <w:shd w:val="clear" w:color="auto" w:fill="FFFFFF"/>
        </w:rPr>
        <w:t>6.</w:t>
      </w:r>
      <w:r w:rsidR="00705402" w:rsidRPr="00705402">
        <w:rPr>
          <w:color w:val="000000"/>
          <w:szCs w:val="24"/>
        </w:rPr>
        <w:t>Формировать  умение действовать по правилам.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 xml:space="preserve">                                                             </w:t>
      </w:r>
      <w:r w:rsidR="00705402" w:rsidRPr="00705402">
        <w:rPr>
          <w:bCs/>
          <w:color w:val="000000"/>
          <w:szCs w:val="24"/>
          <w:shd w:val="clear" w:color="auto" w:fill="FFFFFF"/>
        </w:rPr>
        <w:t>7</w:t>
      </w:r>
      <w:proofErr w:type="gramEnd"/>
      <w:r w:rsidR="00705402" w:rsidRPr="00705402">
        <w:rPr>
          <w:b/>
          <w:bCs/>
          <w:color w:val="000000"/>
          <w:szCs w:val="24"/>
          <w:shd w:val="clear" w:color="auto" w:fill="FFFFFF"/>
        </w:rPr>
        <w:t>.</w:t>
      </w:r>
      <w:r w:rsidR="00705402" w:rsidRPr="00705402">
        <w:rPr>
          <w:color w:val="000000"/>
          <w:szCs w:val="24"/>
        </w:rPr>
        <w:t>Создавать условия для самостоятельного отражения полученных знаний, умений детьми.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="00705402" w:rsidRPr="00705402">
        <w:rPr>
          <w:bCs/>
          <w:color w:val="000000"/>
          <w:szCs w:val="24"/>
          <w:shd w:val="clear" w:color="auto" w:fill="FFFFFF"/>
        </w:rPr>
        <w:t>8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>.</w:t>
      </w:r>
      <w:r w:rsidR="00705402" w:rsidRPr="00705402">
        <w:rPr>
          <w:color w:val="000000"/>
          <w:szCs w:val="24"/>
        </w:rPr>
        <w:t>Воспитывать уважение к своей малой Родине, к ее истории, культуре, народности и традициям.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 xml:space="preserve">                                                                                                                   </w:t>
      </w:r>
      <w:r w:rsidR="00705402" w:rsidRPr="00705402">
        <w:rPr>
          <w:bCs/>
          <w:color w:val="000000"/>
          <w:szCs w:val="24"/>
          <w:shd w:val="clear" w:color="auto" w:fill="FFFFFF"/>
        </w:rPr>
        <w:t>9.</w:t>
      </w:r>
      <w:r w:rsidR="00705402" w:rsidRPr="00705402">
        <w:rPr>
          <w:color w:val="000000"/>
          <w:szCs w:val="24"/>
        </w:rPr>
        <w:t>Воспитывать в ребенке чувство любви и гордости к тому месту, где он родился и живет.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</w:t>
      </w:r>
      <w:r w:rsidR="00705402" w:rsidRPr="00705402">
        <w:rPr>
          <w:bCs/>
          <w:color w:val="000000"/>
          <w:szCs w:val="24"/>
          <w:shd w:val="clear" w:color="auto" w:fill="FFFFFF"/>
        </w:rPr>
        <w:t>10.</w:t>
      </w:r>
      <w:r w:rsidR="00705402" w:rsidRPr="00705402">
        <w:rPr>
          <w:color w:val="000000"/>
          <w:szCs w:val="24"/>
        </w:rPr>
        <w:t>Воспитывать уважения к традиционным ценностям, истории, культуре родного края.</w:t>
      </w:r>
      <w:r w:rsidR="00705402" w:rsidRPr="00705402">
        <w:rPr>
          <w:b/>
          <w:bCs/>
          <w:color w:val="000000"/>
          <w:szCs w:val="24"/>
          <w:shd w:val="clear" w:color="auto" w:fill="FFFFFF"/>
        </w:rPr>
        <w:t xml:space="preserve"> </w:t>
      </w:r>
    </w:p>
    <w:p w:rsidR="007A450C" w:rsidRDefault="0092512E" w:rsidP="0070540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3E3F6AE" wp14:editId="7B7B30D2">
            <wp:simplePos x="0" y="0"/>
            <wp:positionH relativeFrom="column">
              <wp:posOffset>3931920</wp:posOffset>
            </wp:positionH>
            <wp:positionV relativeFrom="paragraph">
              <wp:posOffset>236855</wp:posOffset>
            </wp:positionV>
            <wp:extent cx="1798955" cy="975360"/>
            <wp:effectExtent l="171450" t="133350" r="182245" b="224790"/>
            <wp:wrapTopAndBottom/>
            <wp:docPr id="2050" name="Picture 2" descr="C:\Users\User\Downloads\20250430_15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ownloads\20250430_151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975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5CC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EA294D" wp14:editId="1D3F63CA">
            <wp:simplePos x="0" y="0"/>
            <wp:positionH relativeFrom="column">
              <wp:posOffset>130175</wp:posOffset>
            </wp:positionH>
            <wp:positionV relativeFrom="paragraph">
              <wp:posOffset>38735</wp:posOffset>
            </wp:positionV>
            <wp:extent cx="2188904" cy="1402080"/>
            <wp:effectExtent l="0" t="0" r="1905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94"/>
                    <a:stretch/>
                  </pic:blipFill>
                  <pic:spPr bwMode="auto">
                    <a:xfrm>
                      <a:off x="0" y="0"/>
                      <a:ext cx="2188904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50C" w:rsidRDefault="007A450C"/>
    <w:p w:rsidR="007A450C" w:rsidRDefault="007A450C"/>
    <w:p w:rsidR="007A450C" w:rsidRDefault="007A450C"/>
    <w:p w:rsidR="0092512E" w:rsidRPr="0092512E" w:rsidRDefault="00AD259D" w:rsidP="0092512E">
      <w:pPr>
        <w:jc w:val="center"/>
        <w:rPr>
          <w:szCs w:val="24"/>
        </w:rPr>
      </w:pPr>
      <w:r w:rsidRPr="00AD259D">
        <w:rPr>
          <w:b/>
          <w:bCs/>
          <w:color w:val="002060"/>
          <w:kern w:val="24"/>
          <w:szCs w:val="24"/>
        </w:rPr>
        <w:t xml:space="preserve">Дидактическая игра </w:t>
      </w:r>
      <w:r w:rsidRPr="00AD259D">
        <w:rPr>
          <w:rFonts w:ascii="Calibri" w:hAnsi="Calibri"/>
          <w:b/>
          <w:bCs/>
          <w:color w:val="002060"/>
          <w:kern w:val="24"/>
          <w:szCs w:val="24"/>
        </w:rPr>
        <w:t>«</w:t>
      </w:r>
      <w:r w:rsidRPr="00AD259D">
        <w:rPr>
          <w:b/>
          <w:bCs/>
          <w:color w:val="002060"/>
          <w:kern w:val="24"/>
          <w:szCs w:val="24"/>
        </w:rPr>
        <w:t>Путешествие по городу Орску</w:t>
      </w:r>
      <w:r w:rsidR="0092512E">
        <w:rPr>
          <w:rFonts w:ascii="Calibri" w:hAnsi="Calibri"/>
          <w:b/>
          <w:bCs/>
          <w:color w:val="002060"/>
          <w:kern w:val="24"/>
          <w:szCs w:val="24"/>
        </w:rPr>
        <w:t>»</w:t>
      </w:r>
    </w:p>
    <w:p w:rsidR="00AD259D" w:rsidRPr="00AD259D" w:rsidRDefault="00AD259D" w:rsidP="0092512E">
      <w:pPr>
        <w:spacing w:after="0" w:line="240" w:lineRule="auto"/>
        <w:textAlignment w:val="baseline"/>
        <w:rPr>
          <w:rFonts w:eastAsia="Times New Roman"/>
          <w:color w:val="000000" w:themeColor="text1"/>
          <w:kern w:val="24"/>
          <w:szCs w:val="24"/>
          <w:lang w:eastAsia="ru-RU"/>
        </w:rPr>
      </w:pPr>
      <w:r w:rsidRPr="00AD259D">
        <w:rPr>
          <w:rFonts w:eastAsia="Times New Roman"/>
          <w:b/>
          <w:bCs/>
          <w:color w:val="002060"/>
          <w:kern w:val="24"/>
          <w:szCs w:val="24"/>
          <w:lang w:eastAsia="ru-RU"/>
        </w:rPr>
        <w:t>Цель:</w:t>
      </w:r>
      <w:r w:rsidRPr="00AD259D">
        <w:rPr>
          <w:rFonts w:ascii="Calibri" w:eastAsia="Times New Roman" w:hAnsi="Calibri"/>
          <w:color w:val="000000" w:themeColor="text1"/>
          <w:kern w:val="24"/>
          <w:szCs w:val="24"/>
          <w:lang w:eastAsia="ru-RU"/>
        </w:rPr>
        <w:t> </w:t>
      </w:r>
      <w:r w:rsidRPr="00AD259D">
        <w:rPr>
          <w:rFonts w:eastAsia="Times New Roman"/>
          <w:color w:val="000000" w:themeColor="text1"/>
          <w:kern w:val="24"/>
          <w:szCs w:val="24"/>
          <w:lang w:eastAsia="ru-RU"/>
        </w:rPr>
        <w:t xml:space="preserve">закрепление знаний детей о родном городе, его достопримечательностях.  </w:t>
      </w:r>
    </w:p>
    <w:p w:rsidR="00AD259D" w:rsidRPr="00AD259D" w:rsidRDefault="00AD259D" w:rsidP="00AD259D">
      <w:pPr>
        <w:spacing w:after="0" w:line="240" w:lineRule="auto"/>
        <w:rPr>
          <w:rFonts w:eastAsia="Times New Roman"/>
          <w:szCs w:val="24"/>
          <w:lang w:eastAsia="ru-RU"/>
        </w:rPr>
      </w:pPr>
      <w:r w:rsidRPr="00AD259D">
        <w:rPr>
          <w:rFonts w:eastAsiaTheme="minorEastAsia"/>
          <w:b/>
          <w:bCs/>
          <w:color w:val="002060"/>
          <w:kern w:val="24"/>
          <w:szCs w:val="24"/>
          <w:lang w:eastAsia="ru-RU"/>
        </w:rPr>
        <w:t xml:space="preserve">Задачи:                                                                                             </w:t>
      </w:r>
    </w:p>
    <w:p w:rsidR="00AD259D" w:rsidRPr="00AD259D" w:rsidRDefault="00AD259D" w:rsidP="00AD259D">
      <w:pPr>
        <w:spacing w:after="0" w:line="240" w:lineRule="auto"/>
        <w:rPr>
          <w:rFonts w:eastAsia="Times New Roman"/>
          <w:szCs w:val="24"/>
          <w:lang w:eastAsia="ru-RU"/>
        </w:rPr>
      </w:pPr>
      <w:r w:rsidRPr="00AD259D">
        <w:rPr>
          <w:rFonts w:eastAsiaTheme="minorEastAsia"/>
          <w:b/>
          <w:bCs/>
          <w:color w:val="000000" w:themeColor="text1"/>
          <w:kern w:val="24"/>
          <w:szCs w:val="24"/>
          <w:lang w:eastAsia="ru-RU"/>
        </w:rPr>
        <w:t xml:space="preserve"> </w:t>
      </w:r>
      <w:r w:rsidRPr="00AD259D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1.Закреплять знания воспитанников о родном городе;                                                      </w:t>
      </w:r>
    </w:p>
    <w:p w:rsidR="00AD259D" w:rsidRPr="00AD259D" w:rsidRDefault="00AD259D" w:rsidP="00AD259D">
      <w:pPr>
        <w:spacing w:after="0" w:line="240" w:lineRule="auto"/>
        <w:rPr>
          <w:rFonts w:eastAsia="Times New Roman"/>
          <w:szCs w:val="24"/>
          <w:lang w:eastAsia="ru-RU"/>
        </w:rPr>
      </w:pPr>
      <w:r w:rsidRPr="00AD259D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 2.Учить рассказывать о достопримечательностях города;                                     </w:t>
      </w:r>
    </w:p>
    <w:p w:rsidR="00AD259D" w:rsidRPr="00AD259D" w:rsidRDefault="00AD259D" w:rsidP="00AD259D">
      <w:pPr>
        <w:spacing w:after="0" w:line="240" w:lineRule="auto"/>
        <w:rPr>
          <w:rFonts w:eastAsia="Times New Roman"/>
          <w:szCs w:val="24"/>
          <w:lang w:eastAsia="ru-RU"/>
        </w:rPr>
      </w:pPr>
      <w:r w:rsidRPr="00AD259D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 3.Прививать любовь к родному городу;                                                                 </w:t>
      </w:r>
    </w:p>
    <w:p w:rsidR="00AD259D" w:rsidRPr="00AD259D" w:rsidRDefault="00AD259D" w:rsidP="00AD259D">
      <w:pPr>
        <w:spacing w:after="0" w:line="240" w:lineRule="auto"/>
        <w:rPr>
          <w:rFonts w:eastAsia="Times New Roman"/>
          <w:szCs w:val="24"/>
          <w:lang w:eastAsia="ru-RU"/>
        </w:rPr>
      </w:pPr>
      <w:r w:rsidRPr="00AD259D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 4.Формировать умение соблюдать правила игр; закрепить навыки счёта.                </w:t>
      </w:r>
    </w:p>
    <w:p w:rsidR="00AD259D" w:rsidRPr="00AD259D" w:rsidRDefault="00AD259D" w:rsidP="00AD259D">
      <w:pPr>
        <w:spacing w:after="0" w:line="240" w:lineRule="auto"/>
        <w:rPr>
          <w:rFonts w:eastAsia="Times New Roman"/>
          <w:szCs w:val="24"/>
          <w:lang w:eastAsia="ru-RU"/>
        </w:rPr>
      </w:pPr>
      <w:r w:rsidRPr="00AD259D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 5.Пополнять словарный запас детей. </w:t>
      </w:r>
    </w:p>
    <w:p w:rsidR="0092512E" w:rsidRPr="00AD259D" w:rsidRDefault="0092512E" w:rsidP="0092512E">
      <w:pPr>
        <w:spacing w:after="0" w:line="240" w:lineRule="auto"/>
        <w:jc w:val="center"/>
        <w:textAlignment w:val="baseline"/>
        <w:rPr>
          <w:rFonts w:eastAsia="Times New Roman"/>
          <w:szCs w:val="24"/>
          <w:lang w:eastAsia="ru-RU"/>
        </w:rPr>
      </w:pPr>
      <w:r w:rsidRPr="00AD259D">
        <w:rPr>
          <w:rFonts w:eastAsia="Times New Roman"/>
          <w:b/>
          <w:bCs/>
          <w:color w:val="002060"/>
          <w:kern w:val="24"/>
          <w:szCs w:val="24"/>
          <w:lang w:eastAsia="ru-RU"/>
        </w:rPr>
        <w:t xml:space="preserve">Дидактическая игра « Замочная скважина»  </w:t>
      </w:r>
    </w:p>
    <w:p w:rsidR="0092512E" w:rsidRPr="00AD259D" w:rsidRDefault="0092512E" w:rsidP="0092512E">
      <w:pPr>
        <w:spacing w:after="0" w:line="240" w:lineRule="auto"/>
        <w:textAlignment w:val="baseline"/>
        <w:rPr>
          <w:rFonts w:eastAsia="Times New Roman"/>
          <w:szCs w:val="24"/>
          <w:lang w:eastAsia="ru-RU"/>
        </w:rPr>
      </w:pPr>
      <w:r w:rsidRPr="00AD259D">
        <w:rPr>
          <w:rFonts w:eastAsia="Times New Roman"/>
          <w:b/>
          <w:bCs/>
          <w:color w:val="002060"/>
          <w:kern w:val="24"/>
          <w:szCs w:val="24"/>
          <w:lang w:eastAsia="ru-RU"/>
        </w:rPr>
        <w:t>Цель:</w:t>
      </w:r>
      <w:r w:rsidRPr="00AD259D">
        <w:rPr>
          <w:rFonts w:eastAsia="Times New Roman"/>
          <w:color w:val="000000" w:themeColor="text1"/>
          <w:kern w:val="24"/>
          <w:szCs w:val="24"/>
          <w:lang w:eastAsia="ru-RU"/>
        </w:rPr>
        <w:t> </w:t>
      </w:r>
      <w:r w:rsidRPr="00AD259D">
        <w:rPr>
          <w:rFonts w:eastAsia="Times New Roman"/>
          <w:b/>
          <w:bCs/>
          <w:color w:val="000000" w:themeColor="text1"/>
          <w:kern w:val="24"/>
          <w:szCs w:val="24"/>
          <w:lang w:eastAsia="ru-RU"/>
        </w:rPr>
        <w:t> </w:t>
      </w:r>
      <w:r w:rsidRPr="00AD259D">
        <w:rPr>
          <w:rFonts w:eastAsia="Times New Roman"/>
          <w:color w:val="000000" w:themeColor="text1"/>
          <w:kern w:val="24"/>
          <w:szCs w:val="24"/>
          <w:lang w:eastAsia="ru-RU"/>
        </w:rPr>
        <w:t xml:space="preserve">формирование  представлений о памятных местах  города Орска.       </w:t>
      </w:r>
    </w:p>
    <w:p w:rsidR="0092512E" w:rsidRPr="00AD259D" w:rsidRDefault="0092512E" w:rsidP="0092512E">
      <w:pPr>
        <w:spacing w:after="0" w:line="240" w:lineRule="auto"/>
        <w:textAlignment w:val="baseline"/>
        <w:rPr>
          <w:rFonts w:eastAsia="Times New Roman"/>
          <w:szCs w:val="24"/>
          <w:lang w:eastAsia="ru-RU"/>
        </w:rPr>
      </w:pPr>
      <w:r w:rsidRPr="00AD259D">
        <w:rPr>
          <w:rFonts w:eastAsia="Times New Roman"/>
          <w:b/>
          <w:bCs/>
          <w:color w:val="002060"/>
          <w:kern w:val="24"/>
          <w:szCs w:val="24"/>
          <w:lang w:eastAsia="ru-RU"/>
        </w:rPr>
        <w:t>Задачи:</w:t>
      </w:r>
      <w:r w:rsidRPr="00AD259D">
        <w:rPr>
          <w:rFonts w:eastAsia="Times New Roman"/>
          <w:i/>
          <w:iCs/>
          <w:color w:val="002060"/>
          <w:kern w:val="24"/>
          <w:szCs w:val="24"/>
          <w:lang w:eastAsia="ru-RU"/>
        </w:rPr>
        <w:t xml:space="preserve">                                                                                                                                     </w:t>
      </w:r>
    </w:p>
    <w:p w:rsidR="0092512E" w:rsidRPr="00AD259D" w:rsidRDefault="0092512E" w:rsidP="0092512E">
      <w:pPr>
        <w:spacing w:after="0" w:line="240" w:lineRule="auto"/>
        <w:textAlignment w:val="baseline"/>
        <w:rPr>
          <w:rFonts w:eastAsia="Times New Roman"/>
          <w:szCs w:val="24"/>
          <w:lang w:eastAsia="ru-RU"/>
        </w:rPr>
      </w:pPr>
      <w:r w:rsidRPr="00AD259D">
        <w:rPr>
          <w:rFonts w:eastAsia="Times New Roman"/>
          <w:i/>
          <w:iCs/>
          <w:color w:val="000000" w:themeColor="text1"/>
          <w:kern w:val="24"/>
          <w:szCs w:val="24"/>
          <w:lang w:eastAsia="ru-RU"/>
        </w:rPr>
        <w:t xml:space="preserve"> - </w:t>
      </w:r>
      <w:r w:rsidRPr="00AD259D">
        <w:rPr>
          <w:rFonts w:eastAsia="Times New Roman"/>
          <w:color w:val="000000" w:themeColor="text1"/>
          <w:kern w:val="24"/>
          <w:szCs w:val="24"/>
          <w:lang w:eastAsia="ru-RU"/>
        </w:rPr>
        <w:t>закреплять  представления о достопримечательностях родного города;</w:t>
      </w:r>
    </w:p>
    <w:p w:rsidR="0092512E" w:rsidRPr="00AD259D" w:rsidRDefault="0092512E" w:rsidP="0092512E">
      <w:pPr>
        <w:kinsoku w:val="0"/>
        <w:overflowPunct w:val="0"/>
        <w:spacing w:after="0" w:line="240" w:lineRule="auto"/>
        <w:textAlignment w:val="baseline"/>
        <w:rPr>
          <w:rFonts w:eastAsia="Times New Roman"/>
          <w:szCs w:val="24"/>
          <w:lang w:eastAsia="ru-RU"/>
        </w:rPr>
      </w:pPr>
      <w:r w:rsidRPr="00AD259D">
        <w:rPr>
          <w:rFonts w:eastAsia="Times New Roman"/>
          <w:color w:val="000000" w:themeColor="text1"/>
          <w:kern w:val="24"/>
          <w:szCs w:val="24"/>
          <w:lang w:eastAsia="ru-RU"/>
        </w:rPr>
        <w:t xml:space="preserve"> - развивать память, внимание,  мышление у детей старшего дошкольного возраста;</w:t>
      </w:r>
    </w:p>
    <w:p w:rsidR="0092512E" w:rsidRPr="0092512E" w:rsidRDefault="0092512E" w:rsidP="0092512E">
      <w:pPr>
        <w:kinsoku w:val="0"/>
        <w:overflowPunct w:val="0"/>
        <w:spacing w:after="0" w:line="240" w:lineRule="auto"/>
        <w:textAlignment w:val="baseline"/>
        <w:rPr>
          <w:rFonts w:eastAsia="Times New Roman"/>
          <w:szCs w:val="24"/>
          <w:lang w:eastAsia="ru-RU"/>
        </w:rPr>
      </w:pPr>
      <w:r w:rsidRPr="00AD259D">
        <w:rPr>
          <w:rFonts w:eastAsia="Times New Roman"/>
          <w:color w:val="000000" w:themeColor="text1"/>
          <w:kern w:val="24"/>
          <w:szCs w:val="24"/>
          <w:lang w:eastAsia="ru-RU"/>
        </w:rPr>
        <w:t xml:space="preserve"> - воспитывать интерес к родному городу.                                                                                                                   </w:t>
      </w:r>
      <w:r w:rsidRPr="00AD259D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 </w:t>
      </w:r>
    </w:p>
    <w:p w:rsidR="0092512E" w:rsidRPr="0092512E" w:rsidRDefault="0092512E" w:rsidP="0092512E">
      <w:pPr>
        <w:spacing w:after="0" w:line="240" w:lineRule="auto"/>
        <w:jc w:val="center"/>
        <w:textAlignment w:val="baseline"/>
        <w:rPr>
          <w:rFonts w:eastAsia="Times New Roman"/>
          <w:szCs w:val="24"/>
          <w:lang w:eastAsia="ru-RU"/>
        </w:rPr>
      </w:pPr>
      <w:r w:rsidRPr="0092512E">
        <w:rPr>
          <w:rFonts w:eastAsia="Times New Roman"/>
          <w:b/>
          <w:bCs/>
          <w:color w:val="002060"/>
          <w:kern w:val="24"/>
          <w:szCs w:val="24"/>
          <w:lang w:eastAsia="ru-RU"/>
        </w:rPr>
        <w:t xml:space="preserve">Дидактическая игра «Народы родного края»  </w:t>
      </w:r>
    </w:p>
    <w:p w:rsidR="00AD259D" w:rsidRDefault="00AD259D" w:rsidP="0092512E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92512E" w:rsidRPr="0092512E" w:rsidRDefault="0092512E" w:rsidP="0092512E">
      <w:pPr>
        <w:spacing w:after="0" w:line="240" w:lineRule="auto"/>
        <w:textAlignment w:val="baseline"/>
        <w:rPr>
          <w:rFonts w:eastAsia="Times New Roman"/>
          <w:szCs w:val="24"/>
          <w:lang w:eastAsia="ru-RU"/>
        </w:rPr>
      </w:pPr>
      <w:proofErr w:type="gramStart"/>
      <w:r w:rsidRPr="0092512E">
        <w:rPr>
          <w:rFonts w:eastAsia="Times New Roman"/>
          <w:b/>
          <w:bCs/>
          <w:color w:val="002060"/>
          <w:kern w:val="24"/>
          <w:szCs w:val="24"/>
          <w:lang w:eastAsia="ru-RU"/>
        </w:rPr>
        <w:t xml:space="preserve">В игру входят: </w:t>
      </w:r>
      <w:r w:rsidRPr="0092512E">
        <w:rPr>
          <w:rFonts w:eastAsia="Times New Roman"/>
          <w:color w:val="000000" w:themeColor="text1"/>
          <w:kern w:val="24"/>
          <w:szCs w:val="24"/>
          <w:lang w:eastAsia="ru-RU"/>
        </w:rPr>
        <w:t>основа (фетр) на которой силуэты мальчика и девочки, набор одежды (национальные костюмы) из фетра; картинки национальных героев, жилища, праздников, музыкальных инструментов, блюда на липучке.</w:t>
      </w:r>
      <w:proofErr w:type="gramEnd"/>
      <w:r w:rsidRPr="0092512E">
        <w:rPr>
          <w:rFonts w:eastAsia="Times New Roman"/>
          <w:color w:val="000000" w:themeColor="text1"/>
          <w:kern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</w:t>
      </w:r>
      <w:r w:rsidRPr="0092512E">
        <w:rPr>
          <w:rFonts w:eastAsia="Times New Roman"/>
          <w:b/>
          <w:bCs/>
          <w:color w:val="002060"/>
          <w:kern w:val="24"/>
          <w:szCs w:val="24"/>
          <w:lang w:eastAsia="ru-RU"/>
        </w:rPr>
        <w:t>Цель:</w:t>
      </w:r>
      <w:r w:rsidRPr="0092512E">
        <w:rPr>
          <w:rFonts w:eastAsia="Times New Roman"/>
          <w:color w:val="002060"/>
          <w:kern w:val="24"/>
          <w:szCs w:val="24"/>
          <w:lang w:eastAsia="ru-RU"/>
        </w:rPr>
        <w:t xml:space="preserve"> </w:t>
      </w:r>
      <w:r w:rsidRPr="0092512E">
        <w:rPr>
          <w:rFonts w:eastAsia="Times New Roman"/>
          <w:color w:val="000000" w:themeColor="text1"/>
          <w:kern w:val="24"/>
          <w:szCs w:val="24"/>
          <w:lang w:eastAsia="ru-RU"/>
        </w:rPr>
        <w:t>закрепление знаний о национальных костюмах народов, проживающих на территории Оренбургской области, их блюдах, традициях.</w:t>
      </w:r>
    </w:p>
    <w:p w:rsidR="0092512E" w:rsidRPr="0092512E" w:rsidRDefault="0092512E" w:rsidP="0092512E">
      <w:pPr>
        <w:spacing w:after="0" w:line="240" w:lineRule="auto"/>
        <w:rPr>
          <w:rFonts w:eastAsia="Times New Roman"/>
          <w:szCs w:val="24"/>
          <w:lang w:eastAsia="ru-RU"/>
        </w:rPr>
      </w:pPr>
      <w:r w:rsidRPr="0092512E">
        <w:rPr>
          <w:rFonts w:eastAsiaTheme="minorEastAsia"/>
          <w:b/>
          <w:bCs/>
          <w:color w:val="002060"/>
          <w:kern w:val="24"/>
          <w:szCs w:val="24"/>
          <w:lang w:eastAsia="ru-RU"/>
        </w:rPr>
        <w:t xml:space="preserve">Задачи:                                                                                                                                     </w:t>
      </w:r>
    </w:p>
    <w:p w:rsidR="0092512E" w:rsidRPr="0092512E" w:rsidRDefault="0092512E" w:rsidP="0092512E">
      <w:pPr>
        <w:spacing w:after="0" w:line="240" w:lineRule="auto"/>
        <w:rPr>
          <w:rFonts w:eastAsia="Times New Roman"/>
          <w:szCs w:val="24"/>
          <w:lang w:eastAsia="ru-RU"/>
        </w:rPr>
      </w:pPr>
      <w:r w:rsidRPr="0092512E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-Познакомить детей с разными народами, населяющими Оренбуржье;                                </w:t>
      </w:r>
    </w:p>
    <w:p w:rsidR="0092512E" w:rsidRPr="0092512E" w:rsidRDefault="0092512E" w:rsidP="0092512E">
      <w:pPr>
        <w:spacing w:after="0" w:line="240" w:lineRule="auto"/>
        <w:rPr>
          <w:rFonts w:eastAsia="Times New Roman"/>
          <w:szCs w:val="24"/>
          <w:lang w:eastAsia="ru-RU"/>
        </w:rPr>
      </w:pPr>
      <w:r w:rsidRPr="0092512E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-Побуждать детей уважительно относиться к культуре разных народов, любоваться образцами народно-прикладного творчества;                                                                          </w:t>
      </w:r>
    </w:p>
    <w:p w:rsidR="0092512E" w:rsidRPr="0092512E" w:rsidRDefault="0092512E" w:rsidP="0092512E">
      <w:pPr>
        <w:spacing w:after="0" w:line="240" w:lineRule="auto"/>
        <w:rPr>
          <w:rFonts w:eastAsia="Times New Roman"/>
          <w:szCs w:val="24"/>
          <w:lang w:eastAsia="ru-RU"/>
        </w:rPr>
      </w:pPr>
      <w:r w:rsidRPr="0092512E">
        <w:rPr>
          <w:rFonts w:eastAsiaTheme="minorEastAsia"/>
          <w:color w:val="000000" w:themeColor="text1"/>
          <w:kern w:val="24"/>
          <w:szCs w:val="24"/>
          <w:lang w:eastAsia="ru-RU"/>
        </w:rPr>
        <w:t xml:space="preserve"> - Формировать чувство гордости за свой край, поддерживать интерес к истории и культуре Оренбургского края;</w:t>
      </w:r>
      <w:proofErr w:type="gramStart"/>
      <w:r w:rsidRPr="0092512E">
        <w:rPr>
          <w:rFonts w:eastAsiaTheme="minorEastAsia"/>
          <w:color w:val="000000" w:themeColor="text1"/>
          <w:kern w:val="24"/>
          <w:szCs w:val="24"/>
          <w:lang w:eastAsia="ru-RU"/>
        </w:rPr>
        <w:br/>
        <w:t>-</w:t>
      </w:r>
      <w:proofErr w:type="gramEnd"/>
      <w:r w:rsidRPr="0092512E">
        <w:rPr>
          <w:rFonts w:eastAsiaTheme="minorEastAsia"/>
          <w:color w:val="000000" w:themeColor="text1"/>
          <w:kern w:val="24"/>
          <w:szCs w:val="24"/>
          <w:lang w:eastAsia="ru-RU"/>
        </w:rPr>
        <w:t>Развивать умение последовательно составлять из частей ансамбль женской и мужской одежды.</w:t>
      </w:r>
      <w:r w:rsidRPr="0092512E">
        <w:rPr>
          <w:rFonts w:eastAsiaTheme="minorEastAsia"/>
          <w:color w:val="000000" w:themeColor="text1"/>
          <w:kern w:val="24"/>
          <w:szCs w:val="24"/>
          <w:lang w:eastAsia="ru-RU"/>
        </w:rPr>
        <w:br/>
        <w:t xml:space="preserve">-Упражнять в определении предметов национальной одежды, блюда, жилище, праздника, инструмента, героя известных сказок. </w:t>
      </w:r>
    </w:p>
    <w:p w:rsidR="007A450C" w:rsidRDefault="007A450C"/>
    <w:p w:rsidR="007A450C" w:rsidRDefault="0092512E">
      <w:r>
        <w:rPr>
          <w:noProof/>
          <w:lang w:eastAsia="ru-RU"/>
        </w:rPr>
        <w:drawing>
          <wp:inline distT="0" distB="0" distL="0" distR="0" wp14:anchorId="727EED12" wp14:editId="0A59BF75">
            <wp:extent cx="2270760" cy="1233441"/>
            <wp:effectExtent l="171450" t="152400" r="205740" b="214630"/>
            <wp:docPr id="1026" name="Picture 2" descr="C:\Users\User\Downloads\20250430_15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20250430_152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46" cy="1248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450C" w:rsidRDefault="007A450C"/>
    <w:p w:rsidR="007A450C" w:rsidRDefault="007A450C"/>
    <w:p w:rsidR="007A450C" w:rsidRDefault="0070540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CBBD17" wp14:editId="02221C03">
                <wp:extent cx="304800" cy="304800"/>
                <wp:effectExtent l="0" t="0" r="0" b="0"/>
                <wp:docPr id="2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+1u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H&#10;d+1u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p w:rsidR="007A450C" w:rsidRDefault="007A450C"/>
    <w:sectPr w:rsidR="007A450C" w:rsidSect="007A450C">
      <w:pgSz w:w="16838" w:h="11906" w:orient="landscape"/>
      <w:pgMar w:top="425" w:right="397" w:bottom="284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1F7"/>
    <w:multiLevelType w:val="hybridMultilevel"/>
    <w:tmpl w:val="6BEA8CD6"/>
    <w:lvl w:ilvl="0" w:tplc="6D387E3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636CEE"/>
    <w:multiLevelType w:val="hybridMultilevel"/>
    <w:tmpl w:val="49222D24"/>
    <w:lvl w:ilvl="0" w:tplc="F244D07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382DD7"/>
    <w:multiLevelType w:val="hybridMultilevel"/>
    <w:tmpl w:val="8F6240DE"/>
    <w:lvl w:ilvl="0" w:tplc="F244D07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75B2F85"/>
    <w:multiLevelType w:val="hybridMultilevel"/>
    <w:tmpl w:val="59522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4A5AFF"/>
    <w:multiLevelType w:val="hybridMultilevel"/>
    <w:tmpl w:val="B148A53A"/>
    <w:lvl w:ilvl="0" w:tplc="235E4D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640F42"/>
    <w:multiLevelType w:val="hybridMultilevel"/>
    <w:tmpl w:val="1FEE5D04"/>
    <w:lvl w:ilvl="0" w:tplc="F244D07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50C"/>
    <w:rsid w:val="001E4056"/>
    <w:rsid w:val="002335CC"/>
    <w:rsid w:val="00610B48"/>
    <w:rsid w:val="00705402"/>
    <w:rsid w:val="00785659"/>
    <w:rsid w:val="007A450C"/>
    <w:rsid w:val="0092512E"/>
    <w:rsid w:val="00A7320D"/>
    <w:rsid w:val="00AD259D"/>
    <w:rsid w:val="00BD3EB6"/>
    <w:rsid w:val="00DA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0C"/>
    <w:pPr>
      <w:spacing w:after="200" w:line="276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450C"/>
    <w:pPr>
      <w:spacing w:before="100" w:beforeAutospacing="1" w:after="100" w:afterAutospacing="1" w:line="240" w:lineRule="auto"/>
    </w:pPr>
    <w:rPr>
      <w:rFonts w:eastAsiaTheme="minorEastAsia"/>
      <w:szCs w:val="24"/>
      <w:lang w:eastAsia="ru-RU"/>
    </w:rPr>
  </w:style>
  <w:style w:type="character" w:styleId="a4">
    <w:name w:val="Strong"/>
    <w:uiPriority w:val="22"/>
    <w:qFormat/>
    <w:rsid w:val="007A45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402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054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0C"/>
    <w:pPr>
      <w:spacing w:after="200" w:line="276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450C"/>
    <w:pPr>
      <w:spacing w:before="100" w:beforeAutospacing="1" w:after="100" w:afterAutospacing="1" w:line="240" w:lineRule="auto"/>
    </w:pPr>
    <w:rPr>
      <w:rFonts w:eastAsiaTheme="minorEastAsia"/>
      <w:szCs w:val="24"/>
      <w:lang w:eastAsia="ru-RU"/>
    </w:rPr>
  </w:style>
  <w:style w:type="character" w:styleId="a4">
    <w:name w:val="Strong"/>
    <w:uiPriority w:val="22"/>
    <w:qFormat/>
    <w:rsid w:val="007A45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5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402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05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ДC-17</cp:lastModifiedBy>
  <cp:revision>5</cp:revision>
  <dcterms:created xsi:type="dcterms:W3CDTF">2023-07-11T04:57:00Z</dcterms:created>
  <dcterms:modified xsi:type="dcterms:W3CDTF">2025-05-07T06:42:00Z</dcterms:modified>
</cp:coreProperties>
</file>