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D9" w:rsidRPr="006E1ED9" w:rsidRDefault="006E1ED9" w:rsidP="006E1ED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E1ED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"Формирование у детей дошкольного возраста монологической речи с помощью </w:t>
      </w:r>
      <w:proofErr w:type="spellStart"/>
      <w:r w:rsidRPr="006E1ED9">
        <w:rPr>
          <w:rFonts w:ascii="Times New Roman" w:hAnsi="Times New Roman" w:cs="Times New Roman"/>
          <w:b/>
          <w:color w:val="FF0000"/>
          <w:sz w:val="36"/>
          <w:szCs w:val="36"/>
        </w:rPr>
        <w:t>мнемотаблиц</w:t>
      </w:r>
      <w:proofErr w:type="spellEnd"/>
      <w:r w:rsidRPr="006E1ED9">
        <w:rPr>
          <w:rFonts w:ascii="Times New Roman" w:hAnsi="Times New Roman" w:cs="Times New Roman"/>
          <w:b/>
          <w:color w:val="FF0000"/>
          <w:sz w:val="36"/>
          <w:szCs w:val="36"/>
        </w:rPr>
        <w:t>"</w:t>
      </w:r>
    </w:p>
    <w:p w:rsid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К.Д.Ушинский</w:t>
      </w:r>
      <w:proofErr w:type="spellEnd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писал: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 ребёнка каким-нибудь неизвестным ему пяти словам - он будет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долго и напрасно мучиться, но свяжите двадцать таких слов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картинками, и он усвоит на лету».</w:t>
      </w:r>
    </w:p>
    <w:p w:rsidR="002C4065" w:rsidRPr="002C4065" w:rsidRDefault="002C4065" w:rsidP="002C406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Мнемотехника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является </w:t>
      </w:r>
      <w:proofErr w:type="gramStart"/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–с</w:t>
      </w:r>
      <w:proofErr w:type="gramEnd"/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истемой </w:t>
      </w:r>
      <w:hyperlink r:id="rId5" w:tooltip="Методические материалы для педагогов и воспитателей" w:history="1">
        <w:r w:rsidRPr="002C40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методов и приемов</w:t>
        </w:r>
      </w:hyperlink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обеспечивающих эффективное запоминание, сохранение и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воспроизведение информации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. Слова </w:t>
      </w:r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C4065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мнемотехника</w:t>
      </w:r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C4065">
        <w:rPr>
          <w:rStyle w:val="a3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мнемоника</w:t>
      </w:r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обозначают </w:t>
      </w:r>
      <w:proofErr w:type="gramStart"/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 тоже</w:t>
      </w:r>
      <w:proofErr w:type="gramEnd"/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техника запоминания. Они происходят от греческого </w:t>
      </w:r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mnemonikon</w:t>
      </w:r>
      <w:proofErr w:type="spellEnd"/>
      <w:r w:rsidRPr="002C406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 - искусство запоминания.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Мнемотехника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 – система методов и приемов, обеспечивающих эффективное запоминание, сохранение и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воспроизведение информации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. Из данного определения можно сделать вывод, что именно память является ведущим психическим процессом в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дошкольном возрасте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. Но также необходимо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 и других психических процессов, </w:t>
      </w:r>
      <w:r w:rsidRPr="002C406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таких как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восприятие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, мышление, речь и воображение. Их невозможно </w:t>
      </w:r>
      <w:r w:rsidRPr="002C406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2C4065">
        <w:rPr>
          <w:rFonts w:ascii="Times New Roman" w:hAnsi="Times New Roman" w:cs="Times New Roman"/>
          <w:sz w:val="28"/>
          <w:szCs w:val="28"/>
          <w:shd w:val="clear" w:color="auto" w:fill="FFFFFF"/>
        </w:rPr>
        <w:t> без увеличения объема памяти.</w:t>
      </w:r>
      <w:bookmarkStart w:id="0" w:name="_GoBack"/>
      <w:bookmarkEnd w:id="0"/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Дошкольное образование – это первая ступень в системе 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поэтому основная задача педагогов, работающих с дошкольниками </w:t>
      </w:r>
      <w:proofErr w:type="gramStart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–ф</w:t>
      </w:r>
      <w:proofErr w:type="gramEnd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ормирование интереса к процессу обучения и его мотивации, развитие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речи. Работая с детьми дошкольного возраста и сталкиваясь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проблемами в их обучении, воспитателю приходится искать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вспомогательные средства, облегчающие, систематизирующие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направляющие процесс усвоения детьми нового материала. Одним из таких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 является наглядное моделирование.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Наглядное моделирование – это воспроизведение существенных свойств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изучаемого объекта, создание его заместителя и работа с ним.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 наглядного моделирования помогает ребенку зрительно представить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абстрактные понятия (звук, слово, предложение, текст), научиться работать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ними. Как отмечали Выготский Л.С. и Леонтьев А.А., это особенно важно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дошкольников, поскольку мыслительные задачи у них решаются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преобладающей ролью внешних средств, наглядный материал усваивается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 вербального. Ребенок дошкольного возраста лишен возможности,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записать, сделать таблицу, отметить что-либо. На занятиях в детском саду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основном задействован только один вид памяти – вербальный.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Мнемотаблицы</w:t>
      </w:r>
      <w:proofErr w:type="spellEnd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попытка задействовать для решения познавательных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 зрительную, двигательную, ассоциативную память. Научные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исследования и практика подтверждают, что именно наглядные модели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той формой выделения и обозначения отношений, которая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доступна детям дошкольного возраста. Ученые также отмечают, что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заместителей и наглядных моделей развивает умственные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способности дошкольников.</w:t>
      </w:r>
    </w:p>
    <w:p w:rsidR="006E1ED9" w:rsidRPr="006E1ED9" w:rsidRDefault="006E1ED9" w:rsidP="006E1ED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Следует сказать также, что метод </w:t>
      </w:r>
      <w:proofErr w:type="spellStart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мнемотаблиц</w:t>
      </w:r>
      <w:proofErr w:type="spellEnd"/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требует значительных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затрат для обогащения предметно-разв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ивающей среды, поскольку схемы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картинки в любом эстетическом оформлении и в любом количестве всегда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найти в интернете, кроме того, они могут быть нарисованы на бумаге,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E1E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доске самими детьми или воспитателем.</w:t>
      </w:r>
    </w:p>
    <w:p w:rsidR="006B7B8B" w:rsidRDefault="006B7B8B"/>
    <w:sectPr w:rsidR="006B7B8B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C"/>
    <w:rsid w:val="002C4065"/>
    <w:rsid w:val="00556DDC"/>
    <w:rsid w:val="006B7B8B"/>
    <w:rsid w:val="006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065"/>
    <w:rPr>
      <w:b/>
      <w:bCs/>
    </w:rPr>
  </w:style>
  <w:style w:type="character" w:styleId="a4">
    <w:name w:val="Hyperlink"/>
    <w:basedOn w:val="a0"/>
    <w:uiPriority w:val="99"/>
    <w:semiHidden/>
    <w:unhideWhenUsed/>
    <w:rsid w:val="002C4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065"/>
    <w:rPr>
      <w:b/>
      <w:bCs/>
    </w:rPr>
  </w:style>
  <w:style w:type="character" w:styleId="a4">
    <w:name w:val="Hyperlink"/>
    <w:basedOn w:val="a0"/>
    <w:uiPriority w:val="99"/>
    <w:semiHidden/>
    <w:unhideWhenUsed/>
    <w:rsid w:val="002C4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2024-01-31T08:37:00Z</dcterms:created>
  <dcterms:modified xsi:type="dcterms:W3CDTF">2024-01-31T08:48:00Z</dcterms:modified>
</cp:coreProperties>
</file>