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14D" w:rsidRPr="00B5014D" w:rsidRDefault="00B5014D" w:rsidP="00650A9C">
      <w:pPr>
        <w:pStyle w:val="a3"/>
        <w:spacing w:before="0" w:beforeAutospacing="0" w:after="0" w:afterAutospacing="0"/>
        <w:jc w:val="center"/>
        <w:rPr>
          <w:b/>
          <w:sz w:val="22"/>
        </w:rPr>
      </w:pPr>
      <w:r w:rsidRPr="00B5014D">
        <w:rPr>
          <w:b/>
          <w:sz w:val="22"/>
        </w:rPr>
        <w:t>МУНИЦИПАЛЬНОЕ ДОШКОЛЬНОЕ ОБРАЗОВАТЕЛЬНОЕ</w:t>
      </w:r>
    </w:p>
    <w:p w:rsidR="00B5014D" w:rsidRPr="00B5014D" w:rsidRDefault="00B5014D" w:rsidP="00650A9C">
      <w:pPr>
        <w:pStyle w:val="a3"/>
        <w:spacing w:before="0" w:beforeAutospacing="0" w:after="0" w:afterAutospacing="0"/>
        <w:jc w:val="center"/>
        <w:rPr>
          <w:b/>
          <w:sz w:val="22"/>
        </w:rPr>
      </w:pPr>
      <w:r w:rsidRPr="00B5014D">
        <w:rPr>
          <w:b/>
          <w:sz w:val="22"/>
        </w:rPr>
        <w:t>АВТОНОМНОЕ УЧРЕЖДЕНИЕ</w:t>
      </w:r>
    </w:p>
    <w:p w:rsidR="00B5014D" w:rsidRPr="00B5014D" w:rsidRDefault="00B5014D" w:rsidP="00650A9C">
      <w:pPr>
        <w:pStyle w:val="a3"/>
        <w:spacing w:before="0" w:beforeAutospacing="0" w:after="0" w:afterAutospacing="0"/>
        <w:jc w:val="center"/>
        <w:rPr>
          <w:b/>
          <w:sz w:val="22"/>
        </w:rPr>
      </w:pPr>
      <w:r w:rsidRPr="00B5014D">
        <w:rPr>
          <w:b/>
          <w:sz w:val="22"/>
        </w:rPr>
        <w:t xml:space="preserve">«ЦЕНТР РАЗВИТИЯ РЕБЕНКА – ДЕТСКИЙ САД № 104 «ЗОЛОТАЯ РЫБКА» </w:t>
      </w:r>
    </w:p>
    <w:p w:rsidR="00B5014D" w:rsidRPr="00B5014D" w:rsidRDefault="00B5014D" w:rsidP="00650A9C">
      <w:pPr>
        <w:pStyle w:val="a3"/>
        <w:spacing w:before="0" w:beforeAutospacing="0" w:after="0" w:afterAutospacing="0"/>
        <w:jc w:val="center"/>
        <w:rPr>
          <w:b/>
          <w:sz w:val="22"/>
        </w:rPr>
      </w:pPr>
      <w:r w:rsidRPr="00B5014D">
        <w:rPr>
          <w:b/>
          <w:sz w:val="22"/>
        </w:rPr>
        <w:t>Г. ОРСКА</w:t>
      </w:r>
    </w:p>
    <w:p w:rsidR="00B5014D" w:rsidRDefault="00B5014D" w:rsidP="00650A9C">
      <w:pPr>
        <w:pStyle w:val="a3"/>
        <w:spacing w:before="0" w:beforeAutospacing="0" w:after="0" w:afterAutospacing="0"/>
        <w:jc w:val="center"/>
        <w:rPr>
          <w:b/>
        </w:rPr>
      </w:pPr>
      <w:r w:rsidRPr="00B5014D">
        <w:drawing>
          <wp:anchor distT="0" distB="0" distL="114300" distR="114300" simplePos="0" relativeHeight="251658240" behindDoc="0" locked="0" layoutInCell="1" allowOverlap="1" wp14:anchorId="659395F4" wp14:editId="69EC9A63">
            <wp:simplePos x="0" y="0"/>
            <wp:positionH relativeFrom="column">
              <wp:posOffset>1458004</wp:posOffset>
            </wp:positionH>
            <wp:positionV relativeFrom="paragraph">
              <wp:posOffset>55924</wp:posOffset>
            </wp:positionV>
            <wp:extent cx="2853559" cy="2251608"/>
            <wp:effectExtent l="0" t="0" r="4445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84219" l="0" r="100000">
                                  <a14:foregroundMark x1="27500" y1="50547" x2="33047" y2="38125"/>
                                  <a14:foregroundMark x1="44219" y1="44219" x2="48906" y2="49297"/>
                                  <a14:foregroundMark x1="62891" y1="36797" x2="63516" y2="39766"/>
                                  <a14:foregroundMark x1="2344" y1="41484" x2="2344" y2="41484"/>
                                  <a14:foregroundMark x1="3594" y1="39766" x2="3594" y2="39766"/>
                                  <a14:foregroundMark x1="5938" y1="37656" x2="5938" y2="37656"/>
                                  <a14:foregroundMark x1="3984" y1="37500" x2="3984" y2="37500"/>
                                  <a14:foregroundMark x1="6641" y1="35703" x2="6641" y2="35703"/>
                                  <a14:foregroundMark x1="7344" y1="36953" x2="7656" y2="36953"/>
                                  <a14:foregroundMark x1="8672" y1="34844" x2="8672" y2="34844"/>
                                  <a14:foregroundMark x1="8672" y1="34844" x2="8672" y2="34844"/>
                                  <a14:foregroundMark x1="9453" y1="34141" x2="9453" y2="34141"/>
                                  <a14:foregroundMark x1="8125" y1="35625" x2="8125" y2="35625"/>
                                  <a14:foregroundMark x1="10078" y1="35156" x2="10078" y2="35156"/>
                                  <a14:foregroundMark x1="10547" y1="33438" x2="10547" y2="33438"/>
                                  <a14:foregroundMark x1="11953" y1="32500" x2="11953" y2="32500"/>
                                  <a14:foregroundMark x1="13438" y1="31875" x2="13438" y2="31875"/>
                                  <a14:foregroundMark x1="14219" y1="31016" x2="14219" y2="31016"/>
                                  <a14:foregroundMark x1="15313" y1="30469" x2="15313" y2="30469"/>
                                  <a14:foregroundMark x1="17500" y1="29141" x2="17500" y2="29141"/>
                                  <a14:foregroundMark x1="19609" y1="28281" x2="19609" y2="28281"/>
                                  <a14:foregroundMark x1="18984" y1="29453" x2="18984" y2="29453"/>
                                  <a14:foregroundMark x1="21563" y1="27500" x2="21563" y2="27500"/>
                                  <a14:foregroundMark x1="16797" y1="23906" x2="16797" y2="23906"/>
                                  <a14:foregroundMark x1="19609" y1="22813" x2="19609" y2="22813"/>
                                  <a14:foregroundMark x1="18516" y1="23047" x2="18516" y2="23047"/>
                                  <a14:foregroundMark x1="21172" y1="21875" x2="21172" y2="21875"/>
                                  <a14:foregroundMark x1="22813" y1="21719" x2="22813" y2="21719"/>
                                  <a14:foregroundMark x1="25391" y1="20781" x2="25391" y2="20781"/>
                                  <a14:foregroundMark x1="27031" y1="20234" x2="27031" y2="20234"/>
                                  <a14:foregroundMark x1="23672" y1="20078" x2="23672" y2="20078"/>
                                  <a14:foregroundMark x1="21797" y1="22891" x2="21797" y2="22891"/>
                                  <a14:foregroundMark x1="28359" y1="19609" x2="28359" y2="19609"/>
                                  <a14:foregroundMark x1="30156" y1="18984" x2="30156" y2="18984"/>
                                  <a14:foregroundMark x1="31563" y1="18516" x2="31563" y2="18516"/>
                                  <a14:foregroundMark x1="33516" y1="18438" x2="33516" y2="18438"/>
                                  <a14:foregroundMark x1="34609" y1="18281" x2="34609" y2="18281"/>
                                  <a14:foregroundMark x1="36484" y1="17891" x2="36484" y2="17891"/>
                                  <a14:foregroundMark x1="38203" y1="17813" x2="38203" y2="17813"/>
                                  <a14:foregroundMark x1="39766" y1="17031" x2="39766" y2="17031"/>
                                  <a14:foregroundMark x1="36250" y1="17109" x2="36250" y2="17109"/>
                                  <a14:foregroundMark x1="35000" y1="18984" x2="35000" y2="18984"/>
                                  <a14:foregroundMark x1="41406" y1="16719" x2="41406" y2="16719"/>
                                  <a14:foregroundMark x1="45234" y1="16797" x2="45234" y2="16797"/>
                                  <a14:foregroundMark x1="47344" y1="16406" x2="47344" y2="16406"/>
                                  <a14:foregroundMark x1="44688" y1="16719" x2="44688" y2="16719"/>
                                  <a14:foregroundMark x1="46172" y1="16484" x2="46172" y2="16484"/>
                                  <a14:foregroundMark x1="48984" y1="16328" x2="48984" y2="16328"/>
                                  <a14:foregroundMark x1="50547" y1="15937" x2="50547" y2="15937"/>
                                  <a14:foregroundMark x1="51719" y1="16250" x2="51719" y2="16250"/>
                                  <a14:foregroundMark x1="52422" y1="14922" x2="52422" y2="14922"/>
                                  <a14:foregroundMark x1="53359" y1="14844" x2="53359" y2="14844"/>
                                  <a14:foregroundMark x1="50781" y1="16719" x2="50781" y2="16719"/>
                                  <a14:foregroundMark x1="53828" y1="16328" x2="53828" y2="16328"/>
                                  <a14:foregroundMark x1="58281" y1="18203" x2="58828" y2="15000"/>
                                  <a14:foregroundMark x1="60078" y1="17109" x2="60078" y2="17109"/>
                                  <a14:foregroundMark x1="61172" y1="17500" x2="61172" y2="17500"/>
                                  <a14:foregroundMark x1="64063" y1="17422" x2="64063" y2="17422"/>
                                  <a14:foregroundMark x1="62813" y1="17188" x2="62813" y2="17188"/>
                                  <a14:foregroundMark x1="62813" y1="17031" x2="62813" y2="17031"/>
                                  <a14:foregroundMark x1="63047" y1="18281" x2="63047" y2="18281"/>
                                  <a14:foregroundMark x1="64609" y1="17422" x2="64609" y2="17422"/>
                                  <a14:foregroundMark x1="66172" y1="17422" x2="66172" y2="17422"/>
                                  <a14:foregroundMark x1="65859" y1="19141" x2="66250" y2="18984"/>
                                  <a14:foregroundMark x1="56641" y1="16953" x2="56641" y2="16953"/>
                                  <a14:foregroundMark x1="67734" y1="17891" x2="67734" y2="17891"/>
                                  <a14:foregroundMark x1="69766" y1="19531" x2="69766" y2="19531"/>
                                  <a14:foregroundMark x1="73125" y1="20000" x2="73125" y2="20000"/>
                                  <a14:foregroundMark x1="71641" y1="19141" x2="71641" y2="19141"/>
                                  <a14:foregroundMark x1="74844" y1="20000" x2="74844" y2="20000"/>
                                  <a14:foregroundMark x1="76250" y1="21172" x2="76250" y2="21172"/>
                                  <a14:foregroundMark x1="77734" y1="20781" x2="77734" y2="20781"/>
                                  <a14:foregroundMark x1="79531" y1="22422" x2="79531" y2="22422"/>
                                  <a14:foregroundMark x1="80703" y1="22656" x2="80703" y2="22656"/>
                                  <a14:foregroundMark x1="76484" y1="20625" x2="76484" y2="20625"/>
                                  <a14:foregroundMark x1="82266" y1="23594" x2="82266" y2="23594"/>
                                  <a14:foregroundMark x1="83516" y1="24688" x2="83516" y2="24688"/>
                                  <a14:foregroundMark x1="26484" y1="24844" x2="26484" y2="24844"/>
                                  <a14:foregroundMark x1="27969" y1="24766" x2="27969" y2="24766"/>
                                  <a14:foregroundMark x1="31172" y1="23516" x2="31172" y2="23516"/>
                                  <a14:foregroundMark x1="25391" y1="26094" x2="25391" y2="26094"/>
                                  <a14:foregroundMark x1="30156" y1="24453" x2="30156" y2="24453"/>
                                  <a14:foregroundMark x1="32656" y1="24297" x2="32656" y2="24297"/>
                                  <a14:foregroundMark x1="29375" y1="24063" x2="29375" y2="24063"/>
                                  <a14:foregroundMark x1="31406" y1="24609" x2="31406" y2="24609"/>
                                  <a14:foregroundMark x1="35156" y1="22891" x2="35156" y2="22891"/>
                                  <a14:foregroundMark x1="35391" y1="22656" x2="35391" y2="22656"/>
                                  <a14:foregroundMark x1="33828" y1="23750" x2="33828" y2="23750"/>
                                  <a14:foregroundMark x1="37578" y1="22266" x2="37578" y2="22266"/>
                                  <a14:foregroundMark x1="38203" y1="22656" x2="38203" y2="22656"/>
                                  <a14:foregroundMark x1="37813" y1="21484" x2="37813" y2="21484"/>
                                  <a14:foregroundMark x1="36406" y1="21563" x2="36406" y2="21563"/>
                                  <a14:foregroundMark x1="38906" y1="21875" x2="38906" y2="21875"/>
                                  <a14:foregroundMark x1="41016" y1="21484" x2="41016" y2="21484"/>
                                  <a14:foregroundMark x1="42500" y1="21875" x2="42500" y2="21875"/>
                                  <a14:foregroundMark x1="39375" y1="21328" x2="39375" y2="21328"/>
                                  <a14:foregroundMark x1="46406" y1="21172" x2="46406" y2="21172"/>
                                  <a14:foregroundMark x1="45234" y1="22109" x2="45234" y2="22109"/>
                                  <a14:foregroundMark x1="48438" y1="20391" x2="48438" y2="20391"/>
                                  <a14:foregroundMark x1="50781" y1="21172" x2="50781" y2="21172"/>
                                  <a14:foregroundMark x1="52266" y1="21094" x2="52266" y2="21094"/>
                                  <a14:foregroundMark x1="54063" y1="21328" x2="54063" y2="21328"/>
                                  <a14:foregroundMark x1="57031" y1="21953" x2="57031" y2="21953"/>
                                  <a14:foregroundMark x1="55391" y1="21328" x2="55391" y2="21328"/>
                                  <a14:foregroundMark x1="55391" y1="21328" x2="55391" y2="21328"/>
                                  <a14:foregroundMark x1="54219" y1="20781" x2="54219" y2="20781"/>
                                  <a14:foregroundMark x1="59688" y1="21563" x2="59688" y2="21563"/>
                                  <a14:foregroundMark x1="53594" y1="21797" x2="53594" y2="21797"/>
                                  <a14:foregroundMark x1="61016" y1="22422" x2="61016" y2="22422"/>
                                  <a14:foregroundMark x1="62891" y1="23047" x2="62891" y2="23281"/>
                                  <a14:foregroundMark x1="65234" y1="23281" x2="65234" y2="23281"/>
                                  <a14:foregroundMark x1="62813" y1="22188" x2="62813" y2="22188"/>
                                  <a14:foregroundMark x1="67031" y1="22891" x2="67031" y2="22891"/>
                                  <a14:foregroundMark x1="67891" y1="24063" x2="67891" y2="24063"/>
                                  <a14:foregroundMark x1="71172" y1="24375" x2="71172" y2="24375"/>
                                  <a14:foregroundMark x1="72656" y1="24609" x2="72656" y2="24609"/>
                                  <a14:foregroundMark x1="74219" y1="25469" x2="74219" y2="25469"/>
                                  <a14:foregroundMark x1="75547" y1="26406" x2="75547" y2="26406"/>
                                  <a14:foregroundMark x1="77109" y1="26484" x2="77109" y2="26484"/>
                                  <a14:foregroundMark x1="78438" y1="26953" x2="78438" y2="26953"/>
                                  <a14:foregroundMark x1="79531" y1="27578" x2="79531" y2="27578"/>
                                  <a14:foregroundMark x1="80625" y1="28281" x2="80625" y2="28281"/>
                                  <a14:foregroundMark x1="82578" y1="29375" x2="82578" y2="29375"/>
                                  <a14:foregroundMark x1="84688" y1="30625" x2="84688" y2="30625"/>
                                  <a14:foregroundMark x1="86250" y1="31016" x2="86406" y2="31328"/>
                                  <a14:foregroundMark x1="87266" y1="31719" x2="87266" y2="31719"/>
                                  <a14:foregroundMark x1="88594" y1="32500" x2="88594" y2="32500"/>
                                  <a14:foregroundMark x1="90781" y1="34922" x2="91172" y2="34844"/>
                                  <a14:foregroundMark x1="93203" y1="35234" x2="93203" y2="35234"/>
                                  <a14:foregroundMark x1="94297" y1="36406" x2="94297" y2="36406"/>
                                  <a14:foregroundMark x1="96406" y1="37734" x2="96406" y2="37734"/>
                                  <a14:foregroundMark x1="97891" y1="38906" x2="97891" y2="38906"/>
                                  <a14:foregroundMark x1="99219" y1="40234" x2="99219" y2="40234"/>
                                  <a14:foregroundMark x1="95625" y1="38672" x2="95625" y2="38672"/>
                                  <a14:foregroundMark x1="26250" y1="31250" x2="26250" y2="31250"/>
                                  <a14:foregroundMark x1="27734" y1="30234" x2="27734" y2="30234"/>
                                  <a14:foregroundMark x1="29219" y1="29219" x2="29219" y2="29219"/>
                                  <a14:foregroundMark x1="25391" y1="29375" x2="25859" y2="29375"/>
                                  <a14:foregroundMark x1="30234" y1="28984" x2="30234" y2="28984"/>
                                  <a14:foregroundMark x1="31875" y1="28047" x2="31875" y2="28047"/>
                                  <a14:foregroundMark x1="24453" y1="30547" x2="24453" y2="30547"/>
                                  <a14:foregroundMark x1="33594" y1="28672" x2="33594" y2="28672"/>
                                  <a14:foregroundMark x1="34453" y1="28047" x2="34453" y2="28047"/>
                                  <a14:foregroundMark x1="36094" y1="27344" x2="36406" y2="27656"/>
                                  <a14:foregroundMark x1="37500" y1="27500" x2="37500" y2="27500"/>
                                  <a14:foregroundMark x1="38906" y1="27031" x2="38906" y2="27031"/>
                                  <a14:foregroundMark x1="40234" y1="26484" x2="40234" y2="26484"/>
                                  <a14:foregroundMark x1="37422" y1="25156" x2="37422" y2="25156"/>
                                  <a14:foregroundMark x1="36484" y1="25781" x2="36484" y2="25781"/>
                                  <a14:foregroundMark x1="39531" y1="28125" x2="39531" y2="28125"/>
                                  <a14:foregroundMark x1="41484" y1="27187" x2="41484" y2="27187"/>
                                  <a14:foregroundMark x1="43047" y1="26953" x2="43047" y2="26953"/>
                                  <a14:foregroundMark x1="44375" y1="26563" x2="44375" y2="26563"/>
                                  <a14:foregroundMark x1="46563" y1="25469" x2="46563" y2="25469"/>
                                  <a14:foregroundMark x1="45000" y1="25469" x2="45000" y2="25469"/>
                                  <a14:foregroundMark x1="44609" y1="25391" x2="44609" y2="25391"/>
                                  <a14:foregroundMark x1="49844" y1="25703" x2="49844" y2="25703"/>
                                  <a14:foregroundMark x1="48594" y1="26094" x2="48594" y2="26094"/>
                                  <a14:foregroundMark x1="51406" y1="25781" x2="51406" y2="25781"/>
                                  <a14:foregroundMark x1="53125" y1="26563" x2="53125" y2="26563"/>
                                  <a14:foregroundMark x1="54531" y1="25938" x2="54531" y2="25938"/>
                                  <a14:foregroundMark x1="55391" y1="26094" x2="55391" y2="26094"/>
                                  <a14:foregroundMark x1="55234" y1="24766" x2="55234" y2="24766"/>
                                  <a14:foregroundMark x1="55625" y1="24766" x2="55625" y2="24766"/>
                                  <a14:foregroundMark x1="54688" y1="24453" x2="54688" y2="24453"/>
                                  <a14:foregroundMark x1="58594" y1="26172" x2="58594" y2="26172"/>
                                  <a14:foregroundMark x1="59922" y1="26406" x2="59922" y2="26406"/>
                                  <a14:foregroundMark x1="61797" y1="27031" x2="61797" y2="27031"/>
                                  <a14:foregroundMark x1="62813" y1="27031" x2="62813" y2="27031"/>
                                  <a14:foregroundMark x1="59688" y1="27578" x2="60391" y2="27891"/>
                                  <a14:foregroundMark x1="61328" y1="26797" x2="61328" y2="26797"/>
                                  <a14:foregroundMark x1="64297" y1="28047" x2="64297" y2="28047"/>
                                  <a14:foregroundMark x1="65547" y1="27500" x2="65938" y2="27656"/>
                                  <a14:foregroundMark x1="67188" y1="28281" x2="67188" y2="28281"/>
                                  <a14:foregroundMark x1="70547" y1="28438" x2="70547" y2="28438"/>
                                  <a14:foregroundMark x1="72656" y1="29531" x2="72656" y2="29531"/>
                                  <a14:foregroundMark x1="68359" y1="28984" x2="68359" y2="28984"/>
                                  <a14:foregroundMark x1="69531" y1="28750" x2="69531" y2="28750"/>
                                  <a14:foregroundMark x1="74219" y1="30312" x2="74219" y2="30312"/>
                                  <a14:foregroundMark x1="75781" y1="31172" x2="75781" y2="31172"/>
                                  <a14:foregroundMark x1="70234" y1="30078" x2="70234" y2="30078"/>
                                  <a14:foregroundMark x1="70938" y1="30234" x2="70938" y2="30234"/>
                                  <a14:foregroundMark x1="26797" y1="25781" x2="26797" y2="25781"/>
                                  <a14:foregroundMark x1="29063" y1="22656" x2="29063" y2="22656"/>
                                  <a14:foregroundMark x1="25000" y1="25781" x2="25000" y2="25781"/>
                                  <a14:foregroundMark x1="24609" y1="31250" x2="24609" y2="31250"/>
                                  <a14:foregroundMark x1="27969" y1="30859" x2="27969" y2="30859"/>
                                  <a14:foregroundMark x1="30859" y1="29531" x2="30859" y2="29531"/>
                                  <a14:foregroundMark x1="32109" y1="29453" x2="32109" y2="29453"/>
                                  <a14:foregroundMark x1="46406" y1="26563" x2="46406" y2="26563"/>
                                  <a14:foregroundMark x1="62891" y1="25703" x2="62891" y2="25703"/>
                                  <a14:foregroundMark x1="64141" y1="23203" x2="64141" y2="23203"/>
                                  <a14:foregroundMark x1="67578" y1="18828" x2="67578" y2="18828"/>
                                  <a14:foregroundMark x1="66875" y1="28438" x2="66875" y2="28438"/>
                                  <a14:foregroundMark x1="77500" y1="21563" x2="77500" y2="21563"/>
                                  <a14:foregroundMark x1="99219" y1="40859" x2="99219" y2="40859"/>
                                  <a14:foregroundMark x1="24297" y1="25234" x2="24297" y2="25234"/>
                                  <a14:foregroundMark x1="67734" y1="27500" x2="67734" y2="27500"/>
                                  <a14:foregroundMark x1="49141" y1="17188" x2="49141" y2="17188"/>
                                  <a14:foregroundMark x1="43906" y1="21797" x2="43906" y2="21797"/>
                                  <a14:foregroundMark x1="35625" y1="23438" x2="35625" y2="23438"/>
                                  <a14:foregroundMark x1="34609" y1="23906" x2="34688" y2="23906"/>
                                  <a14:foregroundMark x1="74453" y1="21016" x2="74453" y2="21016"/>
                                  <a14:backgroundMark x1="71641" y1="29922" x2="71641" y2="29922"/>
                                  <a14:backgroundMark x1="70859" y1="29219" x2="70859" y2="29219"/>
                                  <a14:backgroundMark x1="52812" y1="15703" x2="52812" y2="15703"/>
                                  <a14:backgroundMark x1="57891" y1="16953" x2="57891" y2="16953"/>
                                  <a14:backgroundMark x1="59219" y1="16719" x2="59219" y2="16719"/>
                                  <a14:backgroundMark x1="62109" y1="17109" x2="62109" y2="17109"/>
                                  <a14:backgroundMark x1="82813" y1="24375" x2="82813" y2="24375"/>
                                  <a14:backgroundMark x1="77031" y1="21875" x2="77031" y2="21875"/>
                                  <a14:backgroundMark x1="73906" y1="20781" x2="73906" y2="20781"/>
                                  <a14:backgroundMark x1="74063" y1="19922" x2="74063" y2="19922"/>
                                  <a14:backgroundMark x1="52344" y1="26250" x2="52344" y2="26250"/>
                                  <a14:backgroundMark x1="40313" y1="22109" x2="40313" y2="22109"/>
                                  <a14:backgroundMark x1="29531" y1="19688" x2="29531" y2="19688"/>
                                  <a14:backgroundMark x1="25234" y1="25313" x2="25234" y2="25313"/>
                                  <a14:backgroundMark x1="29141" y1="24766" x2="29141" y2="24766"/>
                                  <a14:backgroundMark x1="17500" y1="23047" x2="17500" y2="23047"/>
                                  <a14:backgroundMark x1="20234" y1="22188" x2="20234" y2="22188"/>
                                  <a14:backgroundMark x1="26094" y1="25625" x2="26094" y2="25625"/>
                                  <a14:backgroundMark x1="25547" y1="30547" x2="25547" y2="30547"/>
                                  <a14:backgroundMark x1="28516" y1="29609" x2="28516" y2="29609"/>
                                  <a14:backgroundMark x1="31094" y1="28438" x2="31094" y2="28438"/>
                                  <a14:backgroundMark x1="9375" y1="35078" x2="9375" y2="35078"/>
                                  <a14:backgroundMark x1="8438" y1="34531" x2="8438" y2="34531"/>
                                  <a14:backgroundMark x1="92266" y1="35469" x2="92266" y2="35469"/>
                                  <a14:backgroundMark x1="95313" y1="37500" x2="95313" y2="37500"/>
                                  <a14:backgroundMark x1="98516" y1="40156" x2="98516" y2="40156"/>
                                  <a14:backgroundMark x1="59297" y1="26797" x2="59297" y2="26797"/>
                                  <a14:backgroundMark x1="62109" y1="27422" x2="62109" y2="27422"/>
                                  <a14:backgroundMark x1="60781" y1="27891" x2="60781" y2="27891"/>
                                  <a14:backgroundMark x1="67500" y1="28984" x2="67500" y2="28984"/>
                                  <a14:backgroundMark x1="67969" y1="28125" x2="67969" y2="28125"/>
                                  <a14:backgroundMark x1="36875" y1="27578" x2="36875" y2="27578"/>
                                  <a14:backgroundMark x1="42266" y1="26563" x2="42266" y2="26563"/>
                                  <a14:backgroundMark x1="34922" y1="23438" x2="34922" y2="23438"/>
                                  <a14:backgroundMark x1="32109" y1="23438" x2="32109" y2="23438"/>
                                  <a14:backgroundMark x1="42188" y1="17344" x2="42188" y2="17344"/>
                                  <a14:backgroundMark x1="48281" y1="16797" x2="48281" y2="16797"/>
                                  <a14:backgroundMark x1="43047" y1="21016" x2="43047" y2="21016"/>
                                  <a14:backgroundMark x1="46172" y1="21797" x2="46172" y2="21797"/>
                                  <a14:backgroundMark x1="51484" y1="20859" x2="51484" y2="208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59" cy="2251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14D" w:rsidRDefault="00B5014D" w:rsidP="00650A9C">
      <w:pPr>
        <w:pStyle w:val="a3"/>
        <w:spacing w:before="0" w:beforeAutospacing="0" w:after="0" w:afterAutospacing="0"/>
        <w:jc w:val="center"/>
        <w:rPr>
          <w:b/>
        </w:rPr>
      </w:pPr>
    </w:p>
    <w:p w:rsidR="00B5014D" w:rsidRDefault="00B5014D" w:rsidP="00650A9C">
      <w:pPr>
        <w:pStyle w:val="a3"/>
        <w:spacing w:before="0" w:beforeAutospacing="0" w:after="0" w:afterAutospacing="0"/>
        <w:jc w:val="center"/>
        <w:rPr>
          <w:b/>
        </w:rPr>
      </w:pPr>
    </w:p>
    <w:p w:rsidR="00B5014D" w:rsidRDefault="00B5014D" w:rsidP="00650A9C">
      <w:pPr>
        <w:pStyle w:val="a3"/>
        <w:spacing w:before="0" w:beforeAutospacing="0" w:after="0" w:afterAutospacing="0"/>
        <w:jc w:val="center"/>
        <w:rPr>
          <w:b/>
        </w:rPr>
      </w:pPr>
    </w:p>
    <w:p w:rsidR="00B5014D" w:rsidRDefault="00B5014D" w:rsidP="00650A9C">
      <w:pPr>
        <w:pStyle w:val="a3"/>
        <w:spacing w:before="0" w:beforeAutospacing="0" w:after="0" w:afterAutospacing="0"/>
        <w:jc w:val="center"/>
        <w:rPr>
          <w:b/>
        </w:rPr>
      </w:pPr>
    </w:p>
    <w:p w:rsidR="00B5014D" w:rsidRDefault="00B5014D" w:rsidP="00650A9C">
      <w:pPr>
        <w:pStyle w:val="a3"/>
        <w:spacing w:before="0" w:beforeAutospacing="0" w:after="0" w:afterAutospacing="0"/>
        <w:jc w:val="center"/>
        <w:rPr>
          <w:b/>
        </w:rPr>
      </w:pPr>
    </w:p>
    <w:p w:rsidR="00B5014D" w:rsidRDefault="00B5014D" w:rsidP="00650A9C">
      <w:pPr>
        <w:pStyle w:val="a3"/>
        <w:spacing w:before="0" w:beforeAutospacing="0" w:after="0" w:afterAutospacing="0"/>
        <w:jc w:val="center"/>
        <w:rPr>
          <w:b/>
        </w:rPr>
      </w:pPr>
    </w:p>
    <w:p w:rsidR="00B5014D" w:rsidRDefault="00B5014D" w:rsidP="00650A9C">
      <w:pPr>
        <w:pStyle w:val="a3"/>
        <w:spacing w:before="0" w:beforeAutospacing="0" w:after="0" w:afterAutospacing="0"/>
        <w:jc w:val="center"/>
        <w:rPr>
          <w:b/>
        </w:rPr>
      </w:pPr>
    </w:p>
    <w:p w:rsidR="00B5014D" w:rsidRDefault="00B5014D" w:rsidP="00650A9C">
      <w:pPr>
        <w:pStyle w:val="a3"/>
        <w:spacing w:before="0" w:beforeAutospacing="0" w:after="0" w:afterAutospacing="0"/>
        <w:jc w:val="center"/>
        <w:rPr>
          <w:b/>
        </w:rPr>
      </w:pPr>
    </w:p>
    <w:p w:rsidR="00B5014D" w:rsidRDefault="00B5014D" w:rsidP="00650A9C">
      <w:pPr>
        <w:pStyle w:val="a3"/>
        <w:spacing w:before="0" w:beforeAutospacing="0" w:after="0" w:afterAutospacing="0"/>
        <w:jc w:val="center"/>
        <w:rPr>
          <w:b/>
        </w:rPr>
      </w:pPr>
    </w:p>
    <w:p w:rsidR="00B5014D" w:rsidRDefault="00B5014D" w:rsidP="00650A9C">
      <w:pPr>
        <w:pStyle w:val="a3"/>
        <w:spacing w:before="0" w:beforeAutospacing="0" w:after="0" w:afterAutospacing="0"/>
        <w:jc w:val="center"/>
        <w:rPr>
          <w:b/>
        </w:rPr>
      </w:pPr>
    </w:p>
    <w:p w:rsidR="00B5014D" w:rsidRDefault="00B5014D" w:rsidP="00650A9C">
      <w:pPr>
        <w:pStyle w:val="a3"/>
        <w:spacing w:before="0" w:beforeAutospacing="0" w:after="0" w:afterAutospacing="0"/>
        <w:jc w:val="center"/>
        <w:rPr>
          <w:b/>
        </w:rPr>
      </w:pPr>
    </w:p>
    <w:p w:rsidR="00B5014D" w:rsidRDefault="00B5014D" w:rsidP="00650A9C">
      <w:pPr>
        <w:pStyle w:val="a3"/>
        <w:spacing w:before="0" w:beforeAutospacing="0" w:after="0" w:afterAutospacing="0"/>
        <w:jc w:val="center"/>
        <w:rPr>
          <w:b/>
        </w:rPr>
      </w:pPr>
    </w:p>
    <w:p w:rsidR="00B5014D" w:rsidRDefault="00B5014D" w:rsidP="00650A9C">
      <w:pPr>
        <w:pStyle w:val="a3"/>
        <w:spacing w:before="0" w:beforeAutospacing="0" w:after="0" w:afterAutospacing="0"/>
        <w:jc w:val="center"/>
        <w:rPr>
          <w:b/>
        </w:rPr>
      </w:pPr>
    </w:p>
    <w:p w:rsidR="0082193B" w:rsidRPr="00B5014D" w:rsidRDefault="00B5014D" w:rsidP="00650A9C">
      <w:pPr>
        <w:pStyle w:val="a3"/>
        <w:spacing w:before="0" w:beforeAutospacing="0" w:after="0" w:afterAutospacing="0"/>
        <w:jc w:val="center"/>
        <w:rPr>
          <w:b/>
          <w:sz w:val="52"/>
        </w:rPr>
      </w:pPr>
      <w:r>
        <w:rPr>
          <w:b/>
          <w:sz w:val="52"/>
        </w:rPr>
        <w:t>«</w:t>
      </w:r>
      <w:r w:rsidR="0082193B" w:rsidRPr="00B5014D">
        <w:rPr>
          <w:b/>
          <w:sz w:val="52"/>
        </w:rPr>
        <w:t xml:space="preserve">Использование сервисов </w:t>
      </w:r>
      <w:r w:rsidR="0082193B" w:rsidRPr="00B5014D">
        <w:rPr>
          <w:b/>
          <w:sz w:val="52"/>
          <w:lang w:val="en-US"/>
        </w:rPr>
        <w:t>Google</w:t>
      </w:r>
      <w:r w:rsidR="0082193B" w:rsidRPr="00B5014D">
        <w:rPr>
          <w:b/>
          <w:sz w:val="52"/>
        </w:rPr>
        <w:t xml:space="preserve"> для оптимизации де</w:t>
      </w:r>
      <w:r>
        <w:rPr>
          <w:b/>
          <w:sz w:val="52"/>
        </w:rPr>
        <w:t>ятельности старшего воспитателя»</w:t>
      </w:r>
    </w:p>
    <w:p w:rsidR="0082193B" w:rsidRPr="00B5014D" w:rsidRDefault="0082193B" w:rsidP="00650A9C">
      <w:pPr>
        <w:pStyle w:val="a3"/>
        <w:spacing w:before="0" w:beforeAutospacing="0" w:after="0" w:afterAutospacing="0"/>
        <w:jc w:val="both"/>
        <w:rPr>
          <w:sz w:val="52"/>
        </w:rPr>
      </w:pPr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B5014D" w:rsidRPr="00B5014D" w:rsidRDefault="00B5014D" w:rsidP="00B5014D">
      <w:pPr>
        <w:pStyle w:val="a3"/>
        <w:spacing w:before="0" w:beforeAutospacing="0" w:after="0" w:afterAutospacing="0"/>
        <w:jc w:val="right"/>
        <w:rPr>
          <w:sz w:val="28"/>
        </w:rPr>
      </w:pPr>
      <w:r w:rsidRPr="00B5014D">
        <w:rPr>
          <w:sz w:val="28"/>
        </w:rPr>
        <w:t>Подготовила: Портнова</w:t>
      </w:r>
    </w:p>
    <w:p w:rsidR="00B5014D" w:rsidRPr="00B5014D" w:rsidRDefault="00B5014D" w:rsidP="00B5014D">
      <w:pPr>
        <w:pStyle w:val="a3"/>
        <w:spacing w:before="0" w:beforeAutospacing="0" w:after="0" w:afterAutospacing="0"/>
        <w:jc w:val="right"/>
        <w:rPr>
          <w:sz w:val="28"/>
        </w:rPr>
      </w:pPr>
      <w:r w:rsidRPr="00B5014D">
        <w:rPr>
          <w:sz w:val="28"/>
        </w:rPr>
        <w:t>Елена Александровна,</w:t>
      </w:r>
    </w:p>
    <w:p w:rsidR="00B5014D" w:rsidRPr="00B5014D" w:rsidRDefault="00B5014D" w:rsidP="00B5014D">
      <w:pPr>
        <w:pStyle w:val="a3"/>
        <w:spacing w:before="0" w:beforeAutospacing="0" w:after="0" w:afterAutospacing="0"/>
        <w:jc w:val="right"/>
        <w:rPr>
          <w:sz w:val="28"/>
        </w:rPr>
      </w:pPr>
      <w:r w:rsidRPr="00B5014D">
        <w:rPr>
          <w:sz w:val="28"/>
        </w:rPr>
        <w:t>старший воспитатель ВКК</w:t>
      </w:r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B5014D" w:rsidRDefault="00B5014D" w:rsidP="00650A9C">
      <w:pPr>
        <w:pStyle w:val="a3"/>
        <w:spacing w:before="0" w:beforeAutospacing="0" w:after="0" w:afterAutospacing="0"/>
        <w:jc w:val="both"/>
      </w:pPr>
      <w:bookmarkStart w:id="0" w:name="_GoBack"/>
      <w:bookmarkEnd w:id="0"/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B5014D" w:rsidRDefault="00B5014D" w:rsidP="00B5014D">
      <w:pPr>
        <w:pStyle w:val="a3"/>
        <w:spacing w:before="0" w:beforeAutospacing="0" w:after="0" w:afterAutospacing="0"/>
        <w:jc w:val="center"/>
      </w:pPr>
      <w:r>
        <w:t>г. Орск, 2023</w:t>
      </w:r>
    </w:p>
    <w:p w:rsidR="00B5014D" w:rsidRDefault="00B5014D" w:rsidP="00650A9C">
      <w:pPr>
        <w:pStyle w:val="a3"/>
        <w:spacing w:before="0" w:beforeAutospacing="0" w:after="0" w:afterAutospacing="0"/>
        <w:jc w:val="both"/>
      </w:pPr>
    </w:p>
    <w:p w:rsidR="0082193B" w:rsidRPr="00650A9C" w:rsidRDefault="0082193B" w:rsidP="00650A9C">
      <w:pPr>
        <w:pStyle w:val="a3"/>
        <w:spacing w:before="0" w:beforeAutospacing="0" w:after="0" w:afterAutospacing="0"/>
        <w:jc w:val="both"/>
      </w:pPr>
      <w:r w:rsidRPr="00650A9C">
        <w:lastRenderedPageBreak/>
        <w:t xml:space="preserve">Уважаемые коллеги! Мы сегодня с вами говорим о профессиональном развитии педагога. Предлагаю вам одним-двумя словами определить, что </w:t>
      </w:r>
      <w:r w:rsidR="0058469D" w:rsidRPr="00650A9C">
        <w:t xml:space="preserve">такое </w:t>
      </w:r>
      <w:r w:rsidRPr="00650A9C">
        <w:t>на ваш взгляд «профессиональное развитие» (ответы).</w:t>
      </w:r>
    </w:p>
    <w:p w:rsidR="0082193B" w:rsidRPr="00650A9C" w:rsidRDefault="0082193B" w:rsidP="00650A9C">
      <w:pPr>
        <w:pStyle w:val="a3"/>
        <w:spacing w:before="0" w:beforeAutospacing="0" w:after="0" w:afterAutospacing="0"/>
        <w:jc w:val="both"/>
      </w:pPr>
    </w:p>
    <w:p w:rsidR="0058469D" w:rsidRPr="00650A9C" w:rsidRDefault="004F785D" w:rsidP="00650A9C">
      <w:pPr>
        <w:pStyle w:val="a3"/>
        <w:spacing w:before="0" w:beforeAutospacing="0" w:after="0" w:afterAutospacing="0"/>
        <w:jc w:val="both"/>
      </w:pPr>
      <w:r w:rsidRPr="00650A9C">
        <w:rPr>
          <w:b/>
        </w:rPr>
        <w:t>Слайд 2,3</w:t>
      </w:r>
      <w:r w:rsidRPr="00650A9C">
        <w:t xml:space="preserve"> </w:t>
      </w:r>
    </w:p>
    <w:p w:rsidR="0061761C" w:rsidRPr="00650A9C" w:rsidRDefault="0061761C" w:rsidP="00650A9C">
      <w:pPr>
        <w:pStyle w:val="a3"/>
        <w:spacing w:before="0" w:beforeAutospacing="0" w:after="0" w:afterAutospacing="0"/>
        <w:jc w:val="both"/>
      </w:pPr>
      <w:r w:rsidRPr="00650A9C">
        <w:t>Профессиональное развитие педагога – это процесс становления, формирования и интеграции личностных качеств и профессиональных знаний, умений, навыков педагога, с целью квалифицированного роста и реализации в педагогической деятельности, способствующих эффективному исполнению профессиональных обязанностей.</w:t>
      </w:r>
    </w:p>
    <w:p w:rsidR="0082193B" w:rsidRPr="00650A9C" w:rsidRDefault="0082193B" w:rsidP="00650A9C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</w:p>
    <w:p w:rsidR="0061761C" w:rsidRPr="00650A9C" w:rsidRDefault="0061761C" w:rsidP="00650A9C">
      <w:pPr>
        <w:pStyle w:val="a3"/>
        <w:spacing w:before="0" w:beforeAutospacing="0" w:after="0" w:afterAutospacing="0"/>
        <w:jc w:val="both"/>
      </w:pPr>
      <w:r w:rsidRPr="00650A9C">
        <w:rPr>
          <w:shd w:val="clear" w:color="auto" w:fill="FFFFFF"/>
        </w:rPr>
        <w:t xml:space="preserve">Профессиональное развитие </w:t>
      </w:r>
      <w:r w:rsidR="0082193B" w:rsidRPr="00650A9C">
        <w:rPr>
          <w:shd w:val="clear" w:color="auto" w:fill="FFFFFF"/>
        </w:rPr>
        <w:t>педагога</w:t>
      </w:r>
      <w:r w:rsidRPr="00650A9C">
        <w:rPr>
          <w:shd w:val="clear" w:color="auto" w:fill="FFFFFF"/>
        </w:rPr>
        <w:t xml:space="preserve"> - непрерывный процесс, который имеет несколько взаимодополняющих составляющих, это - педагогические навыки, педагогическая теория, профессиональные навыки.</w:t>
      </w:r>
      <w:r w:rsidR="00C340F4" w:rsidRPr="00650A9C">
        <w:rPr>
          <w:shd w:val="clear" w:color="auto" w:fill="FFFFFF"/>
        </w:rPr>
        <w:t xml:space="preserve">  Под </w:t>
      </w:r>
      <w:r w:rsidR="00C340F4" w:rsidRPr="00650A9C">
        <w:rPr>
          <w:b/>
          <w:shd w:val="clear" w:color="auto" w:fill="FFFFFF"/>
        </w:rPr>
        <w:t>педагогическими навыками</w:t>
      </w:r>
      <w:r w:rsidR="00C340F4" w:rsidRPr="00650A9C">
        <w:rPr>
          <w:shd w:val="clear" w:color="auto" w:fill="FFFFFF"/>
        </w:rPr>
        <w:t xml:space="preserve"> понимают теорию обучения и практику в различных техниках, подходы и стратегии, которые помогут </w:t>
      </w:r>
      <w:r w:rsidR="00CA26B8">
        <w:rPr>
          <w:shd w:val="clear" w:color="auto" w:fill="FFFFFF"/>
        </w:rPr>
        <w:t>педагогам</w:t>
      </w:r>
      <w:r w:rsidR="00C340F4" w:rsidRPr="00650A9C">
        <w:rPr>
          <w:shd w:val="clear" w:color="auto" w:fill="FFFFFF"/>
        </w:rPr>
        <w:t xml:space="preserve"> планировать и организовывать собственную деятельность. </w:t>
      </w:r>
      <w:r w:rsidR="00C340F4" w:rsidRPr="00650A9C">
        <w:rPr>
          <w:b/>
          <w:shd w:val="clear" w:color="auto" w:fill="FFFFFF"/>
        </w:rPr>
        <w:t>Педагогическая теория</w:t>
      </w:r>
      <w:r w:rsidR="00C340F4" w:rsidRPr="00650A9C">
        <w:rPr>
          <w:shd w:val="clear" w:color="auto" w:fill="FFFFFF"/>
        </w:rPr>
        <w:t xml:space="preserve"> включает философскую, социологическую и психологическую позиции, которые позволяют </w:t>
      </w:r>
      <w:r w:rsidR="00CA26B8">
        <w:rPr>
          <w:shd w:val="clear" w:color="auto" w:fill="FFFFFF"/>
        </w:rPr>
        <w:t>педагогам</w:t>
      </w:r>
      <w:r w:rsidR="00C340F4" w:rsidRPr="00650A9C">
        <w:rPr>
          <w:shd w:val="clear" w:color="auto" w:fill="FFFFFF"/>
        </w:rPr>
        <w:t xml:space="preserve"> иметь прочную основу для практики. </w:t>
      </w:r>
      <w:r w:rsidR="00C340F4" w:rsidRPr="00650A9C">
        <w:rPr>
          <w:b/>
          <w:shd w:val="clear" w:color="auto" w:fill="FFFFFF"/>
        </w:rPr>
        <w:t>Профессиональные навыки</w:t>
      </w:r>
      <w:r w:rsidR="00C340F4" w:rsidRPr="00650A9C">
        <w:rPr>
          <w:shd w:val="clear" w:color="auto" w:fill="FFFFFF"/>
        </w:rPr>
        <w:t xml:space="preserve"> – это методы, стратегии и подходы, помогающие </w:t>
      </w:r>
      <w:r w:rsidR="00CA26B8">
        <w:rPr>
          <w:shd w:val="clear" w:color="auto" w:fill="FFFFFF"/>
        </w:rPr>
        <w:t>педагогу</w:t>
      </w:r>
      <w:r w:rsidR="00C340F4" w:rsidRPr="00650A9C">
        <w:rPr>
          <w:shd w:val="clear" w:color="auto" w:fill="FFFFFF"/>
        </w:rPr>
        <w:t xml:space="preserve"> работать над развитием профессии.</w:t>
      </w:r>
    </w:p>
    <w:p w:rsidR="0061761C" w:rsidRPr="00650A9C" w:rsidRDefault="0061761C" w:rsidP="00650A9C">
      <w:pPr>
        <w:pStyle w:val="a3"/>
        <w:spacing w:before="0" w:beforeAutospacing="0" w:after="0" w:afterAutospacing="0"/>
        <w:jc w:val="both"/>
      </w:pPr>
    </w:p>
    <w:p w:rsidR="0082193B" w:rsidRPr="00650A9C" w:rsidRDefault="0082193B" w:rsidP="00650A9C">
      <w:pPr>
        <w:pStyle w:val="a3"/>
        <w:spacing w:before="0" w:beforeAutospacing="0" w:after="0" w:afterAutospacing="0"/>
        <w:jc w:val="both"/>
      </w:pPr>
      <w:r w:rsidRPr="00650A9C">
        <w:t>Поэтому, на наш взгляд, профессиональное развитие человека - это длительный процесс совершенствования личностных качеств, необходимых для профессиональной деятельности.  </w:t>
      </w:r>
    </w:p>
    <w:p w:rsidR="0058469D" w:rsidRPr="00650A9C" w:rsidRDefault="0058469D" w:rsidP="00650A9C">
      <w:pPr>
        <w:pStyle w:val="a3"/>
        <w:spacing w:before="0" w:beforeAutospacing="0" w:after="0" w:afterAutospacing="0"/>
        <w:jc w:val="both"/>
      </w:pPr>
    </w:p>
    <w:p w:rsidR="0058469D" w:rsidRPr="00650A9C" w:rsidRDefault="004F785D" w:rsidP="00650A9C">
      <w:pPr>
        <w:pStyle w:val="a3"/>
        <w:spacing w:before="0" w:beforeAutospacing="0" w:after="0" w:afterAutospacing="0"/>
        <w:jc w:val="both"/>
        <w:rPr>
          <w:b/>
        </w:rPr>
      </w:pPr>
      <w:r w:rsidRPr="00650A9C">
        <w:rPr>
          <w:b/>
        </w:rPr>
        <w:t xml:space="preserve">Слайд 4 </w:t>
      </w:r>
    </w:p>
    <w:p w:rsidR="0058469D" w:rsidRPr="00650A9C" w:rsidRDefault="004F785D" w:rsidP="00650A9C">
      <w:pPr>
        <w:pStyle w:val="a3"/>
        <w:spacing w:before="0" w:beforeAutospacing="0" w:after="0" w:afterAutospacing="0"/>
        <w:jc w:val="both"/>
      </w:pPr>
      <w:r w:rsidRPr="00650A9C">
        <w:t>Поднимите, пожалуйста, поднимите палец вверх те, кто хоть раз задавал себе вот эти вопросы: Как оптимизировать деятельность старшего воспитателя, сделать ее более эффективной и современной? Как получить своевременную обратную связь?</w:t>
      </w:r>
      <w:r w:rsidR="0068775E" w:rsidRPr="00650A9C">
        <w:t xml:space="preserve"> </w:t>
      </w:r>
    </w:p>
    <w:p w:rsidR="0068775E" w:rsidRPr="00650A9C" w:rsidRDefault="0068775E" w:rsidP="00650A9C">
      <w:pPr>
        <w:pStyle w:val="a3"/>
        <w:spacing w:before="0" w:beforeAutospacing="0" w:after="0" w:afterAutospacing="0"/>
        <w:jc w:val="both"/>
      </w:pPr>
      <w:r w:rsidRPr="00650A9C">
        <w:rPr>
          <w:b/>
        </w:rPr>
        <w:t>Ответ</w:t>
      </w:r>
      <w:r w:rsidRPr="00650A9C">
        <w:t xml:space="preserve"> - необходимо применять различные инновационные инструменты в процессе организации образовательного процесса.</w:t>
      </w:r>
    </w:p>
    <w:p w:rsidR="0058469D" w:rsidRPr="00650A9C" w:rsidRDefault="0058469D" w:rsidP="00650A9C">
      <w:pPr>
        <w:pStyle w:val="a3"/>
        <w:spacing w:before="0" w:beforeAutospacing="0" w:after="0" w:afterAutospacing="0"/>
        <w:jc w:val="both"/>
        <w:rPr>
          <w:rStyle w:val="c4"/>
          <w:shd w:val="clear" w:color="auto" w:fill="FFFFFF"/>
        </w:rPr>
      </w:pPr>
    </w:p>
    <w:p w:rsidR="0058469D" w:rsidRPr="00650A9C" w:rsidRDefault="0068775E" w:rsidP="00650A9C">
      <w:pPr>
        <w:pStyle w:val="a3"/>
        <w:spacing w:before="0" w:beforeAutospacing="0" w:after="0" w:afterAutospacing="0"/>
        <w:jc w:val="both"/>
        <w:rPr>
          <w:rStyle w:val="c4"/>
          <w:b/>
          <w:shd w:val="clear" w:color="auto" w:fill="FFFFFF"/>
        </w:rPr>
      </w:pPr>
      <w:r w:rsidRPr="00650A9C">
        <w:rPr>
          <w:rStyle w:val="c4"/>
          <w:b/>
          <w:shd w:val="clear" w:color="auto" w:fill="FFFFFF"/>
        </w:rPr>
        <w:t xml:space="preserve">Слайд 5. </w:t>
      </w:r>
    </w:p>
    <w:p w:rsidR="00E4433B" w:rsidRPr="00650A9C" w:rsidRDefault="00E4433B" w:rsidP="00650A9C">
      <w:pPr>
        <w:pStyle w:val="a3"/>
        <w:spacing w:before="0" w:beforeAutospacing="0" w:after="0" w:afterAutospacing="0"/>
        <w:jc w:val="both"/>
        <w:rPr>
          <w:rStyle w:val="c2"/>
          <w:shd w:val="clear" w:color="auto" w:fill="FFFFFF"/>
        </w:rPr>
      </w:pPr>
      <w:r w:rsidRPr="00650A9C">
        <w:rPr>
          <w:rStyle w:val="c4"/>
          <w:shd w:val="clear" w:color="auto" w:fill="FFFFFF"/>
        </w:rPr>
        <w:t>В настоящее время к </w:t>
      </w:r>
      <w:r w:rsidRPr="00650A9C">
        <w:rPr>
          <w:rStyle w:val="c6"/>
          <w:b/>
          <w:bCs/>
          <w:shd w:val="clear" w:color="auto" w:fill="FFFFFF"/>
        </w:rPr>
        <w:t>старшим воспитателям ДОУ</w:t>
      </w:r>
      <w:r w:rsidRPr="00650A9C">
        <w:rPr>
          <w:rStyle w:val="c2"/>
          <w:shd w:val="clear" w:color="auto" w:fill="FFFFFF"/>
        </w:rPr>
        <w:t>, отвечающим за организацию и контроль педагогического процесса, координацию деятельности всех специалистов дошкольного учреждения, предъявляются особенно высокие требования. И это касается не только уровня их профессиональной компетенции, но и личностных качеств.</w:t>
      </w:r>
    </w:p>
    <w:p w:rsidR="00E4433B" w:rsidRPr="00650A9C" w:rsidRDefault="00E4433B" w:rsidP="00650A9C">
      <w:pPr>
        <w:pStyle w:val="a3"/>
        <w:spacing w:before="0" w:beforeAutospacing="0" w:after="0" w:afterAutospacing="0"/>
        <w:jc w:val="both"/>
      </w:pPr>
      <w:r w:rsidRPr="00650A9C">
        <w:rPr>
          <w:shd w:val="clear" w:color="auto" w:fill="FFFFFF"/>
        </w:rPr>
        <w:t>Учитывая, что нагрузка у старшего воспитателя увеличилась, владение информационными технологиями становится профессиональной необходимостью. Чем это вызвано? Современная обработка всевозможной документации, весь документооборот требуют оперативного оформления. </w:t>
      </w:r>
    </w:p>
    <w:p w:rsidR="0082193B" w:rsidRPr="00650A9C" w:rsidRDefault="0082193B" w:rsidP="00650A9C">
      <w:pPr>
        <w:pStyle w:val="a3"/>
        <w:spacing w:before="0" w:beforeAutospacing="0" w:after="0" w:afterAutospacing="0"/>
        <w:jc w:val="both"/>
      </w:pPr>
      <w:r w:rsidRPr="00650A9C">
        <w:t>Современный педагог долже</w:t>
      </w:r>
      <w:r w:rsidR="004F785D" w:rsidRPr="00650A9C">
        <w:t xml:space="preserve">н уметь пользоваться сервисами </w:t>
      </w:r>
      <w:r w:rsidRPr="00650A9C">
        <w:t xml:space="preserve">в своей </w:t>
      </w:r>
      <w:r w:rsidR="0058469D" w:rsidRPr="00650A9C">
        <w:t>профессиональной деятельности. «</w:t>
      </w:r>
      <w:r w:rsidRPr="00650A9C">
        <w:t>Освоить - значит понять, зачем сервисы нужны педагог</w:t>
      </w:r>
      <w:r w:rsidR="0058469D" w:rsidRPr="00650A9C">
        <w:t>у».</w:t>
      </w:r>
    </w:p>
    <w:p w:rsidR="00B458E6" w:rsidRDefault="00B458E6" w:rsidP="00650A9C">
      <w:pPr>
        <w:pStyle w:val="a3"/>
        <w:spacing w:before="0" w:beforeAutospacing="0" w:after="0" w:afterAutospacing="0"/>
        <w:jc w:val="both"/>
        <w:rPr>
          <w:b/>
        </w:rPr>
      </w:pPr>
    </w:p>
    <w:p w:rsidR="0058469D" w:rsidRPr="00650A9C" w:rsidRDefault="00A64B52" w:rsidP="00650A9C">
      <w:pPr>
        <w:pStyle w:val="a3"/>
        <w:spacing w:before="0" w:beforeAutospacing="0" w:after="0" w:afterAutospacing="0"/>
        <w:jc w:val="both"/>
        <w:rPr>
          <w:b/>
        </w:rPr>
      </w:pPr>
      <w:r w:rsidRPr="00650A9C">
        <w:rPr>
          <w:b/>
        </w:rPr>
        <w:t>Слайд 6,7</w:t>
      </w:r>
      <w:r w:rsidR="0068775E" w:rsidRPr="00650A9C">
        <w:rPr>
          <w:b/>
        </w:rPr>
        <w:t xml:space="preserve"> </w:t>
      </w:r>
    </w:p>
    <w:p w:rsidR="0082193B" w:rsidRPr="00650A9C" w:rsidRDefault="0068775E" w:rsidP="00650A9C">
      <w:pPr>
        <w:pStyle w:val="a3"/>
        <w:spacing w:before="0" w:beforeAutospacing="0" w:after="0" w:afterAutospacing="0"/>
        <w:jc w:val="both"/>
      </w:pPr>
      <w:r w:rsidRPr="00650A9C">
        <w:t>В нашей работе нам помогает</w:t>
      </w:r>
      <w:r w:rsidR="0082193B" w:rsidRPr="00650A9C">
        <w:t xml:space="preserve"> использовани</w:t>
      </w:r>
      <w:r w:rsidRPr="00650A9C">
        <w:t>е</w:t>
      </w:r>
      <w:r w:rsidR="0082193B" w:rsidRPr="00650A9C">
        <w:t xml:space="preserve"> сервисов </w:t>
      </w:r>
      <w:proofErr w:type="spellStart"/>
      <w:r w:rsidR="0082193B" w:rsidRPr="00650A9C">
        <w:t>Google</w:t>
      </w:r>
      <w:proofErr w:type="spellEnd"/>
      <w:r w:rsidRPr="00650A9C">
        <w:t>. В</w:t>
      </w:r>
      <w:r w:rsidR="0082193B" w:rsidRPr="00650A9C">
        <w:t xml:space="preserve"> профессиональной деятельности происходит процесс развития педагога вследствие того, что педагог приобретает навыки сетевого сотрудничества, коллективного редактирования, рефл</w:t>
      </w:r>
      <w:r w:rsidRPr="00650A9C">
        <w:t>ексии, совместного планирования.</w:t>
      </w:r>
    </w:p>
    <w:p w:rsidR="0061761C" w:rsidRPr="00650A9C" w:rsidRDefault="0061761C" w:rsidP="00650A9C">
      <w:pPr>
        <w:pStyle w:val="a3"/>
        <w:spacing w:before="0" w:beforeAutospacing="0" w:after="0" w:afterAutospacing="0"/>
        <w:jc w:val="both"/>
      </w:pPr>
    </w:p>
    <w:p w:rsidR="0061761C" w:rsidRPr="00650A9C" w:rsidRDefault="0058469D" w:rsidP="00650A9C">
      <w:pPr>
        <w:pStyle w:val="a3"/>
        <w:spacing w:before="0" w:beforeAutospacing="0" w:after="0" w:afterAutospacing="0"/>
        <w:jc w:val="both"/>
      </w:pPr>
      <w:r w:rsidRPr="00650A9C">
        <w:t>Вот таким инструментом и является с</w:t>
      </w:r>
      <w:r w:rsidR="0068775E" w:rsidRPr="00650A9C">
        <w:t>ервис «</w:t>
      </w:r>
      <w:proofErr w:type="spellStart"/>
      <w:r w:rsidR="0068775E" w:rsidRPr="00650A9C">
        <w:t>Google</w:t>
      </w:r>
      <w:proofErr w:type="spellEnd"/>
      <w:r w:rsidR="0068775E" w:rsidRPr="00650A9C">
        <w:t>-формы»</w:t>
      </w:r>
      <w:r w:rsidR="0061761C" w:rsidRPr="00650A9C">
        <w:t xml:space="preserve"> позволя</w:t>
      </w:r>
      <w:r w:rsidR="0068775E" w:rsidRPr="00650A9C">
        <w:t>ет</w:t>
      </w:r>
      <w:r w:rsidR="0061761C" w:rsidRPr="00650A9C">
        <w:t xml:space="preserve"> быстро и просто формировать опросы, осуществлять сбор данных, систематизировать, проводить анкетирование и много другое. Не только дистанционный формат обучения заставляет </w:t>
      </w:r>
      <w:r w:rsidR="0061761C" w:rsidRPr="00650A9C">
        <w:lastRenderedPageBreak/>
        <w:t>применять данный инструмент. Таких моментов в образовательном процессе возникает множество: внезапная болезнь сотрудника или родителя, выходной день сотрудника или законного представителя ребенка, отпуск и т.д., когда получить информацию нужно оперативно и прозрачно.</w:t>
      </w:r>
    </w:p>
    <w:p w:rsidR="0058469D" w:rsidRPr="00650A9C" w:rsidRDefault="0058469D" w:rsidP="00650A9C">
      <w:pPr>
        <w:pStyle w:val="a3"/>
        <w:spacing w:before="0" w:beforeAutospacing="0" w:after="0" w:afterAutospacing="0"/>
        <w:jc w:val="both"/>
      </w:pPr>
    </w:p>
    <w:p w:rsidR="0058469D" w:rsidRPr="00650A9C" w:rsidRDefault="00A64B52" w:rsidP="00650A9C">
      <w:pPr>
        <w:pStyle w:val="a3"/>
        <w:spacing w:before="0" w:beforeAutospacing="0" w:after="0" w:afterAutospacing="0"/>
        <w:jc w:val="both"/>
        <w:rPr>
          <w:b/>
        </w:rPr>
      </w:pPr>
      <w:r w:rsidRPr="00650A9C">
        <w:rPr>
          <w:b/>
        </w:rPr>
        <w:t>Слайд 8</w:t>
      </w:r>
      <w:r w:rsidR="0068775E" w:rsidRPr="00650A9C">
        <w:rPr>
          <w:b/>
        </w:rPr>
        <w:t xml:space="preserve">. </w:t>
      </w:r>
    </w:p>
    <w:p w:rsidR="0061761C" w:rsidRPr="00650A9C" w:rsidRDefault="0068775E" w:rsidP="00650A9C">
      <w:pPr>
        <w:pStyle w:val="a3"/>
        <w:spacing w:before="0" w:beforeAutospacing="0" w:after="0" w:afterAutospacing="0"/>
        <w:jc w:val="both"/>
      </w:pPr>
      <w:r w:rsidRPr="00650A9C">
        <w:t xml:space="preserve">Шаг 1. </w:t>
      </w:r>
      <w:r w:rsidR="0061761C" w:rsidRPr="00650A9C">
        <w:t>Чтобы начать работу с сервисом «</w:t>
      </w:r>
      <w:proofErr w:type="spellStart"/>
      <w:r w:rsidR="0061761C" w:rsidRPr="00650A9C">
        <w:t>Google</w:t>
      </w:r>
      <w:proofErr w:type="spellEnd"/>
      <w:r w:rsidR="0061761C" w:rsidRPr="00650A9C">
        <w:t xml:space="preserve">-формы», необходимо зарегистрироваться в </w:t>
      </w:r>
      <w:proofErr w:type="spellStart"/>
      <w:r w:rsidR="0061761C" w:rsidRPr="00650A9C">
        <w:t>Google</w:t>
      </w:r>
      <w:proofErr w:type="spellEnd"/>
      <w:r w:rsidR="0061761C" w:rsidRPr="00650A9C">
        <w:t>-системе, или открыть почту, если уже зарегистрированы.</w:t>
      </w:r>
    </w:p>
    <w:p w:rsidR="0061761C" w:rsidRPr="00650A9C" w:rsidRDefault="0061761C" w:rsidP="00650A9C">
      <w:pPr>
        <w:pStyle w:val="a3"/>
        <w:spacing w:before="0" w:beforeAutospacing="0" w:after="0" w:afterAutospacing="0"/>
        <w:jc w:val="both"/>
      </w:pPr>
      <w:r w:rsidRPr="00650A9C">
        <w:t xml:space="preserve">Если у вас нет учетной записи </w:t>
      </w:r>
      <w:proofErr w:type="spellStart"/>
      <w:r w:rsidRPr="00650A9C">
        <w:t>Google</w:t>
      </w:r>
      <w:proofErr w:type="spellEnd"/>
      <w:r w:rsidRPr="00650A9C">
        <w:t xml:space="preserve">, в первую очередь потребуется создать свой аккаунт. Для этого требуется перейти на сайт google.ru и нажать кнопку «Войти» в верхней правой части экрана. В открывшемся окне нажмите «Создать аккаунт». Выберите пункт «Для себя» в выпадающем списке. </w:t>
      </w:r>
      <w:r w:rsidR="0068775E" w:rsidRPr="00650A9C">
        <w:t xml:space="preserve"> </w:t>
      </w:r>
      <w:r w:rsidRPr="00650A9C">
        <w:t xml:space="preserve"> После регистрации вам станут доступны все сервисы </w:t>
      </w:r>
      <w:proofErr w:type="spellStart"/>
      <w:r w:rsidRPr="00650A9C">
        <w:t>Google</w:t>
      </w:r>
      <w:proofErr w:type="spellEnd"/>
      <w:r w:rsidRPr="00650A9C">
        <w:t>.</w:t>
      </w:r>
    </w:p>
    <w:p w:rsidR="0058469D" w:rsidRPr="00650A9C" w:rsidRDefault="0058469D" w:rsidP="00650A9C">
      <w:pPr>
        <w:pStyle w:val="a3"/>
        <w:spacing w:before="0" w:beforeAutospacing="0" w:after="0" w:afterAutospacing="0"/>
        <w:jc w:val="both"/>
      </w:pPr>
    </w:p>
    <w:p w:rsidR="0058469D" w:rsidRPr="00650A9C" w:rsidRDefault="00A64B52" w:rsidP="00650A9C">
      <w:pPr>
        <w:pStyle w:val="a3"/>
        <w:spacing w:before="0" w:beforeAutospacing="0" w:after="0" w:afterAutospacing="0"/>
        <w:jc w:val="both"/>
        <w:rPr>
          <w:b/>
        </w:rPr>
      </w:pPr>
      <w:r w:rsidRPr="00650A9C">
        <w:rPr>
          <w:b/>
        </w:rPr>
        <w:t xml:space="preserve">Слайд </w:t>
      </w:r>
      <w:r w:rsidR="00084F56" w:rsidRPr="00650A9C">
        <w:rPr>
          <w:b/>
        </w:rPr>
        <w:t>9</w:t>
      </w:r>
      <w:r w:rsidRPr="00650A9C">
        <w:rPr>
          <w:b/>
        </w:rPr>
        <w:t>,10</w:t>
      </w:r>
    </w:p>
    <w:p w:rsidR="0068775E" w:rsidRPr="00650A9C" w:rsidRDefault="0058469D" w:rsidP="00650A9C">
      <w:pPr>
        <w:pStyle w:val="a3"/>
        <w:spacing w:before="0" w:beforeAutospacing="0" w:after="0" w:afterAutospacing="0"/>
        <w:jc w:val="both"/>
      </w:pPr>
      <w:r w:rsidRPr="00650A9C">
        <w:t>Зарегистрировавшись мы получаем доступ к личному с</w:t>
      </w:r>
      <w:r w:rsidR="0068775E" w:rsidRPr="00650A9C">
        <w:t>ервис «</w:t>
      </w:r>
      <w:proofErr w:type="spellStart"/>
      <w:r w:rsidR="0068775E" w:rsidRPr="00650A9C">
        <w:t>Google</w:t>
      </w:r>
      <w:proofErr w:type="spellEnd"/>
      <w:r w:rsidR="0068775E" w:rsidRPr="00650A9C">
        <w:t xml:space="preserve"> Диск» - это удобное и надежное место для хранения различных типов файлов: текстовых документов, таблиц, графических и иных изображений, аудио- и </w:t>
      </w:r>
      <w:proofErr w:type="spellStart"/>
      <w:r w:rsidR="0068775E" w:rsidRPr="00650A9C">
        <w:t>видеоконтента</w:t>
      </w:r>
      <w:proofErr w:type="spellEnd"/>
      <w:r w:rsidR="0068775E" w:rsidRPr="00650A9C">
        <w:t xml:space="preserve">. Диск </w:t>
      </w:r>
      <w:r w:rsidR="00B4574A">
        <w:t>–</w:t>
      </w:r>
      <w:r w:rsidR="0068775E" w:rsidRPr="00650A9C">
        <w:t xml:space="preserve"> </w:t>
      </w:r>
      <w:r w:rsidR="00B4574A">
        <w:t xml:space="preserve">это </w:t>
      </w:r>
      <w:r w:rsidR="0068775E" w:rsidRPr="00650A9C">
        <w:t>облачное хранилище, которое не позволит потеряться документам и обеспечит возможность удаленно работать с ними на различных устройствах, имеющих доступ к сети Интернет.</w:t>
      </w:r>
    </w:p>
    <w:p w:rsidR="0068775E" w:rsidRPr="00650A9C" w:rsidRDefault="0068775E" w:rsidP="00650A9C">
      <w:pPr>
        <w:pStyle w:val="a3"/>
        <w:spacing w:before="0" w:beforeAutospacing="0" w:after="0" w:afterAutospacing="0"/>
        <w:jc w:val="both"/>
      </w:pPr>
      <w:r w:rsidRPr="00650A9C">
        <w:t>На сегодняшний день функциональные возможности данного сервиса достаточно широки:</w:t>
      </w:r>
    </w:p>
    <w:p w:rsidR="0068775E" w:rsidRPr="00650A9C" w:rsidRDefault="0058469D" w:rsidP="00650A9C">
      <w:pPr>
        <w:pStyle w:val="a3"/>
        <w:spacing w:before="0" w:beforeAutospacing="0" w:after="0" w:afterAutospacing="0"/>
        <w:jc w:val="both"/>
      </w:pPr>
      <w:r w:rsidRPr="00650A9C">
        <w:t xml:space="preserve">- </w:t>
      </w:r>
      <w:r w:rsidR="0068775E" w:rsidRPr="00650A9C">
        <w:t>возможность публиковать загруженные в «</w:t>
      </w:r>
      <w:proofErr w:type="spellStart"/>
      <w:r w:rsidR="0068775E" w:rsidRPr="00650A9C">
        <w:t>Google</w:t>
      </w:r>
      <w:proofErr w:type="spellEnd"/>
      <w:r w:rsidR="0068775E" w:rsidRPr="00650A9C">
        <w:t xml:space="preserve"> Диск» фотографии в </w:t>
      </w:r>
      <w:proofErr w:type="spellStart"/>
      <w:r w:rsidR="0068775E" w:rsidRPr="00650A9C">
        <w:t>Google</w:t>
      </w:r>
      <w:proofErr w:type="spellEnd"/>
      <w:r w:rsidR="0068775E" w:rsidRPr="00650A9C">
        <w:t>+;</w:t>
      </w:r>
    </w:p>
    <w:p w:rsidR="0068775E" w:rsidRPr="00650A9C" w:rsidRDefault="0058469D" w:rsidP="00650A9C">
      <w:pPr>
        <w:pStyle w:val="a3"/>
        <w:spacing w:before="0" w:beforeAutospacing="0" w:after="0" w:afterAutospacing="0"/>
        <w:jc w:val="both"/>
      </w:pPr>
      <w:r w:rsidRPr="00650A9C">
        <w:t xml:space="preserve">- </w:t>
      </w:r>
      <w:r w:rsidR="0068775E" w:rsidRPr="00650A9C">
        <w:t>совместно редактировать документы, делиться ими, не используя при этом электронную почту;</w:t>
      </w:r>
    </w:p>
    <w:p w:rsidR="0068775E" w:rsidRPr="00650A9C" w:rsidRDefault="0058469D" w:rsidP="00650A9C">
      <w:pPr>
        <w:pStyle w:val="a3"/>
        <w:spacing w:before="0" w:beforeAutospacing="0" w:after="0" w:afterAutospacing="0"/>
        <w:jc w:val="both"/>
      </w:pPr>
      <w:r w:rsidRPr="00650A9C">
        <w:t xml:space="preserve">- </w:t>
      </w:r>
      <w:r w:rsidR="0068775E" w:rsidRPr="00650A9C">
        <w:t>дает возможность создавать новые документы, открывать к ним доступ другим пользователям, и таким образом;</w:t>
      </w:r>
    </w:p>
    <w:p w:rsidR="0068775E" w:rsidRPr="00650A9C" w:rsidRDefault="0068775E" w:rsidP="00650A9C">
      <w:pPr>
        <w:pStyle w:val="a3"/>
        <w:spacing w:before="0" w:beforeAutospacing="0" w:after="0" w:afterAutospacing="0"/>
        <w:jc w:val="both"/>
      </w:pPr>
      <w:r w:rsidRPr="00650A9C">
        <w:t>Сервис «</w:t>
      </w:r>
      <w:proofErr w:type="spellStart"/>
      <w:r w:rsidRPr="00650A9C">
        <w:t>Google</w:t>
      </w:r>
      <w:proofErr w:type="spellEnd"/>
      <w:r w:rsidRPr="00650A9C">
        <w:t xml:space="preserve"> Диск» как </w:t>
      </w:r>
      <w:proofErr w:type="spellStart"/>
      <w:r w:rsidRPr="00650A9C">
        <w:t>интернет-ресурс</w:t>
      </w:r>
      <w:proofErr w:type="spellEnd"/>
      <w:r w:rsidRPr="00650A9C">
        <w:t xml:space="preserve"> имеет ряд преимуществ:</w:t>
      </w:r>
    </w:p>
    <w:p w:rsidR="0068775E" w:rsidRPr="00650A9C" w:rsidRDefault="0068775E" w:rsidP="00650A9C">
      <w:pPr>
        <w:pStyle w:val="a3"/>
        <w:spacing w:before="0" w:beforeAutospacing="0" w:after="0" w:afterAutospacing="0"/>
        <w:jc w:val="both"/>
      </w:pPr>
      <w:r w:rsidRPr="00650A9C">
        <w:t>предоставляет полный контроль над созданными и загруженными файлами (вы можете дать к ним доступ любому пользователю, указать рамки их действий: чтение, редактирование);</w:t>
      </w:r>
    </w:p>
    <w:p w:rsidR="0068775E" w:rsidRPr="00650A9C" w:rsidRDefault="0068775E" w:rsidP="00650A9C">
      <w:pPr>
        <w:pStyle w:val="a3"/>
        <w:spacing w:before="0" w:beforeAutospacing="0" w:after="0" w:afterAutospacing="0"/>
        <w:jc w:val="both"/>
      </w:pPr>
      <w:r w:rsidRPr="00650A9C">
        <w:t>это не просто место для хранения важных данных и быстрого доступа к ним, а ещё и онлайн-офис, достаточно универсальный и с возможностью расширения его функционала за счет сторонних расширений (создание и редактирование файлов);</w:t>
      </w:r>
    </w:p>
    <w:p w:rsidR="0068775E" w:rsidRPr="00650A9C" w:rsidRDefault="0068775E" w:rsidP="00650A9C">
      <w:pPr>
        <w:pStyle w:val="a3"/>
        <w:spacing w:before="0" w:beforeAutospacing="0" w:after="0" w:afterAutospacing="0"/>
        <w:jc w:val="both"/>
      </w:pPr>
      <w:r w:rsidRPr="00650A9C">
        <w:t>прямо из браузера можно открывать около 30 типов файлов, даже если эти программы не установлены на компьютере;</w:t>
      </w:r>
    </w:p>
    <w:p w:rsidR="0068775E" w:rsidRPr="00650A9C" w:rsidRDefault="0068775E" w:rsidP="00650A9C">
      <w:pPr>
        <w:pStyle w:val="a3"/>
        <w:spacing w:before="0" w:beforeAutospacing="0" w:after="0" w:afterAutospacing="0"/>
        <w:jc w:val="both"/>
      </w:pPr>
      <w:r w:rsidRPr="00650A9C">
        <w:t>на диске сохраняются все ваши изменения за предыдущие 30 дней (есть возможность вернуться к правкам, которые вы вносили ранее);</w:t>
      </w:r>
    </w:p>
    <w:p w:rsidR="0068775E" w:rsidRPr="00650A9C" w:rsidRDefault="0068775E" w:rsidP="00650A9C">
      <w:pPr>
        <w:pStyle w:val="a3"/>
        <w:spacing w:before="0" w:beforeAutospacing="0" w:after="0" w:afterAutospacing="0"/>
        <w:jc w:val="both"/>
      </w:pPr>
      <w:r w:rsidRPr="00650A9C">
        <w:t>удобный интерфейс сервиса позволяет работать с файлами эффективнее;</w:t>
      </w:r>
    </w:p>
    <w:p w:rsidR="0068775E" w:rsidRPr="00650A9C" w:rsidRDefault="0068775E" w:rsidP="00650A9C">
      <w:pPr>
        <w:pStyle w:val="a3"/>
        <w:spacing w:before="0" w:beforeAutospacing="0" w:after="0" w:afterAutospacing="0"/>
        <w:jc w:val="both"/>
      </w:pPr>
      <w:r w:rsidRPr="00650A9C">
        <w:t xml:space="preserve">для того чтобы начать пользоваться возможностями облачного хранилища достаточно просто иметь или создать заново аккаунт в </w:t>
      </w:r>
      <w:proofErr w:type="spellStart"/>
      <w:r w:rsidRPr="00650A9C">
        <w:t>Google</w:t>
      </w:r>
      <w:proofErr w:type="spellEnd"/>
      <w:r w:rsidRPr="00650A9C">
        <w:t>.</w:t>
      </w:r>
    </w:p>
    <w:p w:rsidR="0068775E" w:rsidRPr="00650A9C" w:rsidRDefault="00ED78F5" w:rsidP="00650A9C">
      <w:pPr>
        <w:pStyle w:val="a3"/>
        <w:spacing w:before="0" w:beforeAutospacing="0" w:after="0" w:afterAutospacing="0"/>
        <w:jc w:val="both"/>
      </w:pPr>
      <w:r w:rsidRPr="00650A9C">
        <w:t>Сервис «</w:t>
      </w:r>
      <w:proofErr w:type="spellStart"/>
      <w:r w:rsidRPr="00650A9C">
        <w:t>Google</w:t>
      </w:r>
      <w:proofErr w:type="spellEnd"/>
      <w:r w:rsidRPr="00650A9C">
        <w:t xml:space="preserve"> Диск» мы</w:t>
      </w:r>
      <w:r w:rsidR="0068775E" w:rsidRPr="00650A9C">
        <w:t xml:space="preserve"> включае</w:t>
      </w:r>
      <w:r w:rsidRPr="00650A9C">
        <w:t>м</w:t>
      </w:r>
      <w:r w:rsidR="0068775E" w:rsidRPr="00650A9C">
        <w:t xml:space="preserve"> в образовательный процесс,</w:t>
      </w:r>
      <w:r w:rsidRPr="00650A9C">
        <w:t xml:space="preserve"> что</w:t>
      </w:r>
      <w:r w:rsidR="0068775E" w:rsidRPr="00650A9C">
        <w:t xml:space="preserve"> делает его </w:t>
      </w:r>
      <w:r w:rsidRPr="00650A9C">
        <w:t xml:space="preserve">более динамичным и эффективным, </w:t>
      </w:r>
      <w:r w:rsidR="0068775E" w:rsidRPr="00650A9C">
        <w:t>позволяет организовать</w:t>
      </w:r>
      <w:r w:rsidRPr="00650A9C">
        <w:t xml:space="preserve"> совместную деятельность коллег</w:t>
      </w:r>
      <w:r w:rsidR="0068775E" w:rsidRPr="00650A9C">
        <w:t>, дает возможность сэкономить драгоценное время, работать совместно удаленно друг от друга и даже общаться посредством «</w:t>
      </w:r>
      <w:proofErr w:type="spellStart"/>
      <w:r w:rsidR="0068775E" w:rsidRPr="00650A9C">
        <w:t>Google</w:t>
      </w:r>
      <w:proofErr w:type="spellEnd"/>
      <w:r w:rsidR="0068775E" w:rsidRPr="00650A9C">
        <w:t xml:space="preserve"> Диска». </w:t>
      </w:r>
      <w:r w:rsidRPr="00650A9C">
        <w:t xml:space="preserve"> </w:t>
      </w:r>
    </w:p>
    <w:p w:rsidR="0068775E" w:rsidRPr="00650A9C" w:rsidRDefault="0068775E" w:rsidP="00650A9C">
      <w:pPr>
        <w:pStyle w:val="a3"/>
        <w:spacing w:before="0" w:beforeAutospacing="0" w:after="0" w:afterAutospacing="0"/>
        <w:jc w:val="both"/>
      </w:pPr>
    </w:p>
    <w:p w:rsidR="00ED78F5" w:rsidRPr="00650A9C" w:rsidRDefault="00A64B52" w:rsidP="00650A9C">
      <w:pPr>
        <w:pStyle w:val="a3"/>
        <w:spacing w:before="0" w:beforeAutospacing="0" w:after="0" w:afterAutospacing="0"/>
        <w:jc w:val="both"/>
        <w:rPr>
          <w:b/>
        </w:rPr>
      </w:pPr>
      <w:r w:rsidRPr="00650A9C">
        <w:rPr>
          <w:b/>
        </w:rPr>
        <w:t xml:space="preserve">Слайд </w:t>
      </w:r>
      <w:r w:rsidR="00084F56" w:rsidRPr="00650A9C">
        <w:rPr>
          <w:b/>
        </w:rPr>
        <w:t>11</w:t>
      </w:r>
      <w:r w:rsidRPr="00650A9C">
        <w:rPr>
          <w:b/>
        </w:rPr>
        <w:t>,12</w:t>
      </w:r>
    </w:p>
    <w:p w:rsidR="00084F56" w:rsidRPr="00650A9C" w:rsidRDefault="00084F56" w:rsidP="00650A9C">
      <w:pPr>
        <w:pStyle w:val="a3"/>
        <w:spacing w:before="0" w:beforeAutospacing="0" w:after="0" w:afterAutospacing="0"/>
        <w:jc w:val="both"/>
      </w:pPr>
      <w:r w:rsidRPr="00650A9C">
        <w:t xml:space="preserve">Редактор </w:t>
      </w:r>
      <w:proofErr w:type="spellStart"/>
      <w:r w:rsidRPr="00650A9C">
        <w:t>Google</w:t>
      </w:r>
      <w:proofErr w:type="spellEnd"/>
      <w:r w:rsidRPr="00650A9C">
        <w:t xml:space="preserve"> Документы предоставляет возможности для совместного доступа и работы над документами. Имеется возможность настроить доступ только для определенных пользователей, задать режим просмотра документа, просмотра и комментирования или предоставить полный доступ к редактированию. Все изменения при редактировании будут отражаться в реальном времени, что позволит одновременно работать над текстом, не потребуется дополнительная пересылка. Готовые документы можно продемонстрировать не только ограниченному кругу лиц, но и опубликовать в сети Интернет, после чего документ можно вставить на личный сайт педагога.</w:t>
      </w:r>
    </w:p>
    <w:p w:rsidR="00084F56" w:rsidRPr="00650A9C" w:rsidRDefault="00084F56" w:rsidP="00650A9C">
      <w:pPr>
        <w:pStyle w:val="a3"/>
        <w:spacing w:before="0" w:beforeAutospacing="0" w:after="0" w:afterAutospacing="0"/>
        <w:jc w:val="both"/>
      </w:pPr>
      <w:r w:rsidRPr="00650A9C">
        <w:lastRenderedPageBreak/>
        <w:t xml:space="preserve">С помощью </w:t>
      </w:r>
      <w:proofErr w:type="spellStart"/>
      <w:r w:rsidRPr="00650A9C">
        <w:t>Google</w:t>
      </w:r>
      <w:proofErr w:type="spellEnd"/>
      <w:r w:rsidRPr="00650A9C">
        <w:t xml:space="preserve"> Документы можно совместно писать ежедневные планы работы воспитателя, заполнять диагностические карты, разрабатывать образовательные программы и сценарии утренников.</w:t>
      </w:r>
    </w:p>
    <w:p w:rsidR="00084F56" w:rsidRPr="00650A9C" w:rsidRDefault="00084F56" w:rsidP="00650A9C">
      <w:pPr>
        <w:pStyle w:val="a3"/>
        <w:spacing w:before="0" w:beforeAutospacing="0" w:after="0" w:afterAutospacing="0"/>
        <w:jc w:val="both"/>
      </w:pPr>
    </w:p>
    <w:p w:rsidR="00084F56" w:rsidRPr="00650A9C" w:rsidRDefault="00084F56" w:rsidP="00650A9C">
      <w:pPr>
        <w:pStyle w:val="a3"/>
        <w:spacing w:before="0" w:beforeAutospacing="0" w:after="0" w:afterAutospacing="0"/>
        <w:jc w:val="both"/>
      </w:pPr>
    </w:p>
    <w:p w:rsidR="00084F56" w:rsidRPr="00650A9C" w:rsidRDefault="00084F56" w:rsidP="00650A9C">
      <w:pPr>
        <w:pStyle w:val="a3"/>
        <w:spacing w:before="0" w:beforeAutospacing="0" w:after="0" w:afterAutospacing="0"/>
        <w:jc w:val="both"/>
        <w:rPr>
          <w:b/>
        </w:rPr>
      </w:pPr>
      <w:r w:rsidRPr="00650A9C">
        <w:rPr>
          <w:b/>
        </w:rPr>
        <w:t>Слайд 1</w:t>
      </w:r>
      <w:r w:rsidR="00A64B52" w:rsidRPr="00650A9C">
        <w:rPr>
          <w:b/>
        </w:rPr>
        <w:t>3</w:t>
      </w:r>
      <w:r w:rsidRPr="00650A9C">
        <w:rPr>
          <w:b/>
        </w:rPr>
        <w:t>.</w:t>
      </w:r>
    </w:p>
    <w:p w:rsidR="00084F56" w:rsidRPr="00650A9C" w:rsidRDefault="00084F56" w:rsidP="00650A9C">
      <w:pPr>
        <w:pStyle w:val="a3"/>
        <w:spacing w:before="0" w:beforeAutospacing="0" w:after="0" w:afterAutospacing="0"/>
        <w:ind w:firstLine="708"/>
        <w:jc w:val="both"/>
      </w:pPr>
      <w:proofErr w:type="spellStart"/>
      <w:r w:rsidRPr="00650A9C">
        <w:t>Google</w:t>
      </w:r>
      <w:proofErr w:type="spellEnd"/>
      <w:r w:rsidRPr="00650A9C">
        <w:t xml:space="preserve"> Презентации – это удобный инструмент для создания презентаций, редактирования и совместной работе над ними, который позволяет педагогу (или родителям) и тем, кого он выбирает в качестве соавторов, редактировать файлы в реальном режиме времени не только с компьютеров, но и со смартфонов, планшетов, ноутбуков.</w:t>
      </w:r>
    </w:p>
    <w:p w:rsidR="00084F56" w:rsidRPr="00650A9C" w:rsidRDefault="00B4574A" w:rsidP="00650A9C">
      <w:pPr>
        <w:pStyle w:val="a3"/>
        <w:spacing w:before="0" w:beforeAutospacing="0" w:after="0" w:afterAutospacing="0"/>
        <w:ind w:firstLine="708"/>
        <w:jc w:val="both"/>
      </w:pPr>
      <w:r>
        <w:t>Презентации</w:t>
      </w:r>
      <w:r w:rsidR="00084F56" w:rsidRPr="00650A9C">
        <w:t xml:space="preserve"> позволяют визуализировать информацию, сэкономить время на сбор и обработку информации, позволяют узнать что-то новое по теме, учат работать в группе.</w:t>
      </w:r>
    </w:p>
    <w:p w:rsidR="00084F56" w:rsidRPr="00650A9C" w:rsidRDefault="00084F56" w:rsidP="00650A9C">
      <w:pPr>
        <w:pStyle w:val="a3"/>
        <w:spacing w:before="0" w:beforeAutospacing="0" w:after="0" w:afterAutospacing="0"/>
        <w:ind w:firstLine="708"/>
        <w:jc w:val="both"/>
      </w:pPr>
      <w:r w:rsidRPr="00650A9C">
        <w:t xml:space="preserve">С помощью </w:t>
      </w:r>
      <w:proofErr w:type="spellStart"/>
      <w:r w:rsidRPr="00650A9C">
        <w:t>Google</w:t>
      </w:r>
      <w:proofErr w:type="spellEnd"/>
      <w:r w:rsidRPr="00650A9C">
        <w:t xml:space="preserve"> Презентации можно создавать коллективные проекты, привлекая к участию родителей; презентации для занятий или обмена опытом с коллегами. </w:t>
      </w:r>
    </w:p>
    <w:p w:rsidR="00084F56" w:rsidRPr="00650A9C" w:rsidRDefault="00084F56" w:rsidP="00650A9C">
      <w:pPr>
        <w:pStyle w:val="a3"/>
        <w:spacing w:before="0" w:beforeAutospacing="0" w:after="0" w:afterAutospacing="0"/>
        <w:ind w:firstLine="708"/>
        <w:jc w:val="both"/>
      </w:pPr>
    </w:p>
    <w:p w:rsidR="00084F56" w:rsidRPr="00650A9C" w:rsidRDefault="00084F56" w:rsidP="00650A9C">
      <w:pPr>
        <w:pStyle w:val="a3"/>
        <w:spacing w:before="0" w:beforeAutospacing="0" w:after="0" w:afterAutospacing="0"/>
        <w:jc w:val="both"/>
        <w:rPr>
          <w:b/>
        </w:rPr>
      </w:pPr>
      <w:r w:rsidRPr="00650A9C">
        <w:rPr>
          <w:b/>
        </w:rPr>
        <w:t>Слайд 1</w:t>
      </w:r>
      <w:r w:rsidR="00A64B52" w:rsidRPr="00650A9C">
        <w:rPr>
          <w:b/>
        </w:rPr>
        <w:t>4</w:t>
      </w:r>
      <w:r w:rsidRPr="00650A9C">
        <w:rPr>
          <w:b/>
        </w:rPr>
        <w:t>.</w:t>
      </w:r>
    </w:p>
    <w:p w:rsidR="00084F56" w:rsidRPr="00650A9C" w:rsidRDefault="00084F56" w:rsidP="00B4574A">
      <w:pPr>
        <w:pStyle w:val="a3"/>
        <w:spacing w:before="0" w:beforeAutospacing="0" w:after="0" w:afterAutospacing="0"/>
        <w:ind w:firstLine="708"/>
        <w:jc w:val="both"/>
      </w:pPr>
      <w:r w:rsidRPr="00650A9C">
        <w:t>В своей деятельности</w:t>
      </w:r>
      <w:r w:rsidRPr="00650A9C">
        <w:rPr>
          <w:b/>
        </w:rPr>
        <w:t xml:space="preserve"> </w:t>
      </w:r>
      <w:r w:rsidRPr="00650A9C">
        <w:t>мы активно применяем такой инструмент как</w:t>
      </w:r>
      <w:r w:rsidRPr="00650A9C">
        <w:rPr>
          <w:b/>
        </w:rPr>
        <w:t xml:space="preserve"> </w:t>
      </w:r>
      <w:proofErr w:type="spellStart"/>
      <w:r w:rsidRPr="00650A9C">
        <w:rPr>
          <w:b/>
        </w:rPr>
        <w:t>Google</w:t>
      </w:r>
      <w:proofErr w:type="spellEnd"/>
      <w:r w:rsidRPr="00650A9C">
        <w:rPr>
          <w:b/>
        </w:rPr>
        <w:t xml:space="preserve"> Формы</w:t>
      </w:r>
      <w:r w:rsidR="00B4574A">
        <w:t>,</w:t>
      </w:r>
      <w:r w:rsidRPr="00650A9C">
        <w:t xml:space="preserve"> связанный с облачным хранилищем и таблицами. </w:t>
      </w:r>
    </w:p>
    <w:p w:rsidR="00084F56" w:rsidRPr="00650A9C" w:rsidRDefault="00B4574A" w:rsidP="00B4574A">
      <w:pPr>
        <w:pStyle w:val="a3"/>
        <w:spacing w:before="0" w:beforeAutospacing="0" w:after="0" w:afterAutospacing="0"/>
        <w:ind w:firstLine="708"/>
        <w:jc w:val="both"/>
      </w:pPr>
      <w:r>
        <w:t>Сервис имеет много на</w:t>
      </w:r>
      <w:r w:rsidR="0035179D">
        <w:t xml:space="preserve">строек. Когда я создаю опросник, то </w:t>
      </w:r>
      <w:r>
        <w:t>он может</w:t>
      </w:r>
      <w:r w:rsidR="00084F56" w:rsidRPr="00650A9C">
        <w:t xml:space="preserve"> содержать варианты ответов от текстовых полей</w:t>
      </w:r>
      <w:r>
        <w:t xml:space="preserve"> </w:t>
      </w:r>
      <w:r w:rsidR="00084F56" w:rsidRPr="00650A9C">
        <w:t xml:space="preserve">до выбора из предложенных вариантов. При оформлении опросника можно использовать картинки и видео. </w:t>
      </w:r>
    </w:p>
    <w:p w:rsidR="00084F56" w:rsidRDefault="00084F56" w:rsidP="003D7EC5">
      <w:pPr>
        <w:pStyle w:val="a3"/>
        <w:spacing w:before="0" w:beforeAutospacing="0" w:after="0" w:afterAutospacing="0"/>
        <w:ind w:firstLine="709"/>
        <w:jc w:val="both"/>
      </w:pPr>
      <w:r w:rsidRPr="00650A9C">
        <w:t>Данный сервис позволяет педагогу регистрировать участников мероприятия</w:t>
      </w:r>
      <w:r w:rsidR="00B4574A">
        <w:t xml:space="preserve"> (когда мы проводим августовское совещание или ГМО), проводим</w:t>
      </w:r>
      <w:r w:rsidRPr="00650A9C">
        <w:t xml:space="preserve"> опросы среди родителей</w:t>
      </w:r>
      <w:r w:rsidR="0035179D">
        <w:t xml:space="preserve"> (</w:t>
      </w:r>
      <w:r w:rsidR="00B4574A">
        <w:t>качество питания, удовлетворенность качеством образовательных услуг)</w:t>
      </w:r>
      <w:r w:rsidRPr="00650A9C">
        <w:t>, тестирования, получать обратную связь</w:t>
      </w:r>
      <w:r w:rsidR="0035179D">
        <w:t xml:space="preserve"> (формы обратной связи по ГМО)</w:t>
      </w:r>
      <w:r w:rsidRPr="00650A9C">
        <w:t xml:space="preserve">, собирать контакты для рассылок и отзывы, собирать данные для отчетов. Результаты пользователей записываются в </w:t>
      </w:r>
      <w:proofErr w:type="spellStart"/>
      <w:r w:rsidRPr="00650A9C">
        <w:t>Google</w:t>
      </w:r>
      <w:proofErr w:type="spellEnd"/>
      <w:r w:rsidRPr="00650A9C">
        <w:t>-таблицы, их можно легко визуализировать в виде графиков и диаграмм.</w:t>
      </w:r>
    </w:p>
    <w:p w:rsidR="003D7EC5" w:rsidRDefault="00B458E6" w:rsidP="003D7EC5">
      <w:pPr>
        <w:pStyle w:val="a3"/>
        <w:spacing w:before="0" w:beforeAutospacing="0" w:after="0" w:afterAutospacing="0"/>
        <w:ind w:firstLine="708"/>
        <w:jc w:val="both"/>
      </w:pPr>
      <w:r>
        <w:t xml:space="preserve"> </w:t>
      </w:r>
      <w:r w:rsidR="003D7EC5">
        <w:t>«</w:t>
      </w:r>
      <w:proofErr w:type="spellStart"/>
      <w:r w:rsidR="003D7EC5">
        <w:t>Google</w:t>
      </w:r>
      <w:proofErr w:type="spellEnd"/>
      <w:r w:rsidR="003D7EC5">
        <w:t>-Формы» также позволяют экономить кипу бумаги, которую, например, ранее использовали для проведения анкетирования на степень удовлетворенности ДОО, сейчас это заменяет лишь одна ссылка, а ответы респондентов автоматически суммируются, подсчитываются, выводятся диаграммы и процентное выражение. Пару лет назад об этом даже не догадывались. С помощью «</w:t>
      </w:r>
      <w:proofErr w:type="spellStart"/>
      <w:r w:rsidR="003D7EC5">
        <w:t>Google</w:t>
      </w:r>
      <w:proofErr w:type="spellEnd"/>
      <w:r w:rsidR="003D7EC5">
        <w:t>-Формы» очень легко и просто формируется социальный паспорт не только группы, но и сада в целом, ведь родители заполняют сведения сначала в каждой возрастной группе, а педагоги подают сведения уже непосредственно в созданный опрос по саду.</w:t>
      </w:r>
    </w:p>
    <w:p w:rsidR="003D7EC5" w:rsidRDefault="003D7EC5" w:rsidP="003D7EC5">
      <w:pPr>
        <w:pStyle w:val="a3"/>
        <w:spacing w:before="0" w:beforeAutospacing="0" w:after="0" w:afterAutospacing="0"/>
        <w:ind w:firstLine="708"/>
        <w:jc w:val="both"/>
      </w:pPr>
      <w:r>
        <w:t xml:space="preserve">В Формах есть возможность встроить видео, и это также плюс. </w:t>
      </w:r>
    </w:p>
    <w:p w:rsidR="003D7EC5" w:rsidRDefault="003D7EC5" w:rsidP="003D7EC5">
      <w:pPr>
        <w:pStyle w:val="a3"/>
        <w:spacing w:before="0" w:beforeAutospacing="0" w:after="0" w:afterAutospacing="0"/>
        <w:ind w:firstLine="709"/>
        <w:jc w:val="both"/>
      </w:pPr>
      <w:r>
        <w:t xml:space="preserve">Использование форм помогает </w:t>
      </w:r>
      <w:proofErr w:type="gramStart"/>
      <w:r>
        <w:t>экономить  не</w:t>
      </w:r>
      <w:proofErr w:type="gramEnd"/>
      <w:r>
        <w:t xml:space="preserve"> только время педагогов, но и получать индивидуальные ответы, а не групповые, даю возможность высказаться каждому, а не единицам, как это происходит на педагогическом совете. Я, как старший воспитатель вижу, несомненно, в этом рациональное, ведь я могу оценить компетентность абсолютно каждого педагога.</w:t>
      </w:r>
    </w:p>
    <w:p w:rsidR="003D7EC5" w:rsidRDefault="003D7EC5" w:rsidP="003D7EC5">
      <w:pPr>
        <w:pStyle w:val="a3"/>
        <w:spacing w:before="0" w:beforeAutospacing="0" w:after="0" w:afterAutospacing="0"/>
        <w:ind w:firstLine="709"/>
        <w:jc w:val="both"/>
      </w:pPr>
      <w:r>
        <w:t>В формах есть встроенная статистика. Можно получить данные по ответам на каждый вопрос. Если данных много или нужно построить графики, информацию из «</w:t>
      </w:r>
      <w:proofErr w:type="spellStart"/>
      <w:r>
        <w:t>Google</w:t>
      </w:r>
      <w:proofErr w:type="spellEnd"/>
      <w:r>
        <w:t xml:space="preserve"> Форм» можно экспортировать в «</w:t>
      </w:r>
      <w:proofErr w:type="spellStart"/>
      <w:r>
        <w:t>Google</w:t>
      </w:r>
      <w:proofErr w:type="spellEnd"/>
      <w:r>
        <w:t xml:space="preserve"> Таблицы».</w:t>
      </w:r>
    </w:p>
    <w:p w:rsidR="00084F56" w:rsidRDefault="00084F56" w:rsidP="00650A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EC5" w:rsidRPr="00650A9C" w:rsidRDefault="003D7EC5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F56" w:rsidRPr="00650A9C" w:rsidRDefault="00084F56" w:rsidP="00650A9C">
      <w:pPr>
        <w:pStyle w:val="a3"/>
        <w:spacing w:before="0" w:beforeAutospacing="0" w:after="0" w:afterAutospacing="0"/>
        <w:jc w:val="both"/>
        <w:rPr>
          <w:b/>
        </w:rPr>
      </w:pPr>
      <w:r w:rsidRPr="00650A9C">
        <w:rPr>
          <w:b/>
        </w:rPr>
        <w:t>Слайд 1</w:t>
      </w:r>
      <w:r w:rsidR="00A64B52" w:rsidRPr="00650A9C">
        <w:rPr>
          <w:b/>
        </w:rPr>
        <w:t>5</w:t>
      </w:r>
      <w:r w:rsidRPr="00650A9C">
        <w:rPr>
          <w:b/>
        </w:rPr>
        <w:t>.</w:t>
      </w:r>
    </w:p>
    <w:p w:rsidR="00F315E6" w:rsidRPr="00650A9C" w:rsidRDefault="00F315E6" w:rsidP="00650A9C">
      <w:pPr>
        <w:pStyle w:val="a3"/>
        <w:spacing w:before="0" w:beforeAutospacing="0" w:after="0" w:afterAutospacing="0"/>
        <w:jc w:val="both"/>
      </w:pPr>
      <w:r w:rsidRPr="00650A9C">
        <w:t xml:space="preserve">Еще один сервис – это </w:t>
      </w:r>
      <w:proofErr w:type="spellStart"/>
      <w:r w:rsidRPr="00650A9C">
        <w:rPr>
          <w:b/>
        </w:rPr>
        <w:t>Google</w:t>
      </w:r>
      <w:proofErr w:type="spellEnd"/>
      <w:r w:rsidRPr="00650A9C">
        <w:rPr>
          <w:b/>
        </w:rPr>
        <w:t xml:space="preserve"> Таблицы</w:t>
      </w:r>
      <w:r w:rsidRPr="00650A9C">
        <w:t>. Сервис позволит:</w:t>
      </w:r>
    </w:p>
    <w:p w:rsidR="00F315E6" w:rsidRPr="00650A9C" w:rsidRDefault="00F315E6" w:rsidP="00650A9C">
      <w:pPr>
        <w:pStyle w:val="a3"/>
        <w:spacing w:before="0" w:beforeAutospacing="0" w:after="0" w:afterAutospacing="0"/>
        <w:jc w:val="both"/>
      </w:pPr>
      <w:r w:rsidRPr="00650A9C">
        <w:t>- легко создавать, совместно использовать и изменять таблицы в Интернете;</w:t>
      </w:r>
    </w:p>
    <w:p w:rsidR="00F315E6" w:rsidRPr="00650A9C" w:rsidRDefault="00F315E6" w:rsidP="00650A9C">
      <w:pPr>
        <w:pStyle w:val="a3"/>
        <w:spacing w:before="0" w:beforeAutospacing="0" w:after="0" w:afterAutospacing="0"/>
        <w:jc w:val="both"/>
      </w:pPr>
      <w:r w:rsidRPr="00650A9C">
        <w:t>- общаться в режиме реального времени с другими пользователями, изменяющими таблицу;</w:t>
      </w:r>
    </w:p>
    <w:p w:rsidR="00F315E6" w:rsidRPr="00650A9C" w:rsidRDefault="00F315E6" w:rsidP="00650A9C">
      <w:pPr>
        <w:pStyle w:val="a3"/>
        <w:spacing w:before="0" w:beforeAutospacing="0" w:after="0" w:afterAutospacing="0"/>
        <w:jc w:val="both"/>
      </w:pPr>
      <w:r w:rsidRPr="00650A9C">
        <w:t>- создавать сводные таблицы и диаг</w:t>
      </w:r>
      <w:r w:rsidR="00ED78F5" w:rsidRPr="00650A9C">
        <w:t>раммы с целью анализа данных</w:t>
      </w:r>
      <w:r w:rsidRPr="00650A9C">
        <w:t>.</w:t>
      </w:r>
    </w:p>
    <w:p w:rsidR="00F315E6" w:rsidRPr="00650A9C" w:rsidRDefault="00F315E6" w:rsidP="00650A9C">
      <w:pPr>
        <w:pStyle w:val="a3"/>
        <w:spacing w:before="0" w:beforeAutospacing="0" w:after="0" w:afterAutospacing="0"/>
        <w:jc w:val="both"/>
      </w:pPr>
      <w:r w:rsidRPr="00650A9C">
        <w:lastRenderedPageBreak/>
        <w:t xml:space="preserve">В деятельности педагога детского сада применимы различные виды таблиц: табель посещаемости с автоматическим подсчетом количества пропусков, таблица движения детей, график работы, список записи </w:t>
      </w:r>
      <w:r w:rsidR="00ED78F5" w:rsidRPr="00650A9C">
        <w:t>родителями детей на кружки, диагностические карты, карты контроля.</w:t>
      </w:r>
    </w:p>
    <w:p w:rsidR="00F315E6" w:rsidRPr="00650A9C" w:rsidRDefault="00F315E6" w:rsidP="00650A9C">
      <w:pPr>
        <w:pStyle w:val="a3"/>
        <w:spacing w:before="0" w:beforeAutospacing="0" w:after="0" w:afterAutospacing="0"/>
        <w:jc w:val="both"/>
      </w:pPr>
    </w:p>
    <w:p w:rsidR="00330C38" w:rsidRPr="00650A9C" w:rsidRDefault="003D7EC5" w:rsidP="003D7EC5">
      <w:pPr>
        <w:pStyle w:val="a3"/>
        <w:spacing w:before="0" w:beforeAutospacing="0" w:after="0" w:afterAutospacing="0"/>
        <w:ind w:firstLine="708"/>
        <w:jc w:val="both"/>
      </w:pPr>
      <w:r>
        <w:t xml:space="preserve"> </w:t>
      </w:r>
      <w:r w:rsidR="0061761C" w:rsidRPr="00650A9C">
        <w:rPr>
          <w:shd w:val="clear" w:color="auto" w:fill="F9FAFA"/>
        </w:rPr>
        <w:t xml:space="preserve"> </w:t>
      </w:r>
    </w:p>
    <w:p w:rsidR="003D7EC5" w:rsidRPr="003D7EC5" w:rsidRDefault="003D7EC5" w:rsidP="00650A9C">
      <w:pPr>
        <w:pStyle w:val="a3"/>
        <w:spacing w:before="0" w:beforeAutospacing="0" w:after="0" w:afterAutospacing="0"/>
        <w:jc w:val="both"/>
        <w:rPr>
          <w:b/>
        </w:rPr>
      </w:pPr>
      <w:r w:rsidRPr="003D7EC5">
        <w:rPr>
          <w:b/>
        </w:rPr>
        <w:t xml:space="preserve">Слайд 16. </w:t>
      </w:r>
    </w:p>
    <w:p w:rsidR="00594BAC" w:rsidRPr="003D7EC5" w:rsidRDefault="00594BAC" w:rsidP="00594B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Мною создана страница на платформе </w:t>
      </w:r>
      <w:proofErr w:type="spellStart"/>
      <w:r w:rsidRPr="003D7EC5">
        <w:rPr>
          <w:rFonts w:ascii="Times New Roman" w:hAnsi="Times New Roman" w:cs="Times New Roman"/>
          <w:b/>
          <w:sz w:val="24"/>
          <w:szCs w:val="24"/>
          <w:lang w:val="en-US"/>
        </w:rPr>
        <w:t>netboard</w:t>
      </w:r>
      <w:proofErr w:type="spellEnd"/>
      <w:r w:rsidRPr="003D7EC5">
        <w:rPr>
          <w:rFonts w:ascii="Times New Roman" w:hAnsi="Times New Roman" w:cs="Times New Roman"/>
          <w:b/>
          <w:sz w:val="24"/>
          <w:szCs w:val="24"/>
        </w:rPr>
        <w:t>.</w:t>
      </w:r>
      <w:r w:rsidRPr="003D7EC5">
        <w:rPr>
          <w:rFonts w:ascii="Times New Roman" w:hAnsi="Times New Roman" w:cs="Times New Roman"/>
          <w:b/>
          <w:sz w:val="24"/>
          <w:szCs w:val="24"/>
          <w:lang w:val="en-US"/>
        </w:rPr>
        <w:t>me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D7EC5">
        <w:rPr>
          <w:rFonts w:ascii="Times New Roman" w:hAnsi="Times New Roman" w:cs="Times New Roman"/>
          <w:sz w:val="24"/>
          <w:szCs w:val="24"/>
        </w:rPr>
        <w:t>которую</w:t>
      </w:r>
      <w:r>
        <w:rPr>
          <w:rFonts w:ascii="Times New Roman" w:hAnsi="Times New Roman" w:cs="Times New Roman"/>
          <w:sz w:val="24"/>
          <w:szCs w:val="24"/>
        </w:rPr>
        <w:t xml:space="preserve"> назвала Виртуальный методический кабинет.</w:t>
      </w:r>
    </w:p>
    <w:p w:rsidR="00594BAC" w:rsidRDefault="00594BAC" w:rsidP="00594B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данной платформе разместила методические материалы по контролю, диагностические карты по оперативному контролю, опросники для педагогов (по темам реализуемых годовых задач), анкеты для родителей, анкеты для педагогов, карты анализа занятия, планов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>-образовательной работы, карты по оценке профессионального мастерства педагогов, диагностические карты по тематическому контролю (по темам годовых задач), карты мониторинга. Для своих педагогов сделали карты мониторинга по возрастам, в соответствии с реализуемой ООП ДОУ, карты автоматические, считают процент сами, общий процент. Сейчас в связи с переходом на ФОП ДО планируем обновить критерии мониторинга.</w:t>
      </w:r>
    </w:p>
    <w:p w:rsidR="00084F56" w:rsidRDefault="00084F56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7EC5" w:rsidRDefault="003D7EC5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7EC5" w:rsidRPr="00594BAC" w:rsidRDefault="003D7EC5" w:rsidP="00650A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BAC">
        <w:rPr>
          <w:rFonts w:ascii="Times New Roman" w:hAnsi="Times New Roman" w:cs="Times New Roman"/>
          <w:b/>
          <w:sz w:val="24"/>
          <w:szCs w:val="24"/>
        </w:rPr>
        <w:t>Слайд 17.</w:t>
      </w:r>
    </w:p>
    <w:p w:rsidR="00594BAC" w:rsidRDefault="00594BAC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BAC" w:rsidRPr="00650A9C" w:rsidRDefault="00594BAC" w:rsidP="00594BAC">
      <w:pPr>
        <w:pStyle w:val="a3"/>
        <w:spacing w:before="0" w:beforeAutospacing="0" w:after="0" w:afterAutospacing="0"/>
        <w:jc w:val="both"/>
      </w:pPr>
      <w:r w:rsidRPr="00650A9C">
        <w:t xml:space="preserve">Итак, использование сервисов </w:t>
      </w:r>
      <w:proofErr w:type="spellStart"/>
      <w:r w:rsidRPr="00650A9C">
        <w:t>Google</w:t>
      </w:r>
      <w:proofErr w:type="spellEnd"/>
      <w:r w:rsidRPr="00650A9C">
        <w:t xml:space="preserve"> в </w:t>
      </w:r>
      <w:proofErr w:type="spellStart"/>
      <w:r w:rsidRPr="00650A9C">
        <w:t>воспитательно</w:t>
      </w:r>
      <w:proofErr w:type="spellEnd"/>
      <w:r w:rsidRPr="00650A9C">
        <w:t>-образовательном процессе позволит оптимизировать взаимодействия педагога с семьей:</w:t>
      </w:r>
    </w:p>
    <w:p w:rsidR="00594BAC" w:rsidRPr="00650A9C" w:rsidRDefault="00594BAC" w:rsidP="00594BAC">
      <w:pPr>
        <w:pStyle w:val="a3"/>
        <w:spacing w:before="0" w:beforeAutospacing="0" w:after="0" w:afterAutospacing="0"/>
        <w:jc w:val="both"/>
      </w:pPr>
      <w:r w:rsidRPr="00650A9C">
        <w:t>- минимизировать время доступа</w:t>
      </w:r>
      <w:r>
        <w:t xml:space="preserve"> педагогов </w:t>
      </w:r>
      <w:proofErr w:type="gramStart"/>
      <w:r>
        <w:t xml:space="preserve">и </w:t>
      </w:r>
      <w:r w:rsidRPr="00650A9C">
        <w:t xml:space="preserve"> родителей</w:t>
      </w:r>
      <w:proofErr w:type="gramEnd"/>
      <w:r w:rsidRPr="00650A9C">
        <w:t xml:space="preserve"> к информации;</w:t>
      </w:r>
    </w:p>
    <w:p w:rsidR="00594BAC" w:rsidRPr="00650A9C" w:rsidRDefault="00594BAC" w:rsidP="00594BAC">
      <w:pPr>
        <w:pStyle w:val="a3"/>
        <w:spacing w:before="0" w:beforeAutospacing="0" w:after="0" w:afterAutospacing="0"/>
        <w:jc w:val="both"/>
      </w:pPr>
      <w:r w:rsidRPr="00650A9C">
        <w:t>- продемонстрировать любые документы, фотоматериалы;</w:t>
      </w:r>
    </w:p>
    <w:p w:rsidR="00594BAC" w:rsidRPr="00650A9C" w:rsidRDefault="00594BAC" w:rsidP="00594BAC">
      <w:pPr>
        <w:pStyle w:val="a3"/>
        <w:spacing w:before="0" w:beforeAutospacing="0" w:after="0" w:afterAutospacing="0"/>
        <w:jc w:val="both"/>
      </w:pPr>
      <w:r w:rsidRPr="00650A9C">
        <w:t>- оперативно получить информацию от коллег и родителей, снизить трудозатраты на их обработку.</w:t>
      </w:r>
    </w:p>
    <w:p w:rsidR="00594BAC" w:rsidRPr="00650A9C" w:rsidRDefault="00594BAC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F56" w:rsidRPr="00650A9C" w:rsidRDefault="00084F56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F56" w:rsidRPr="00650A9C" w:rsidRDefault="00084F56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F56" w:rsidRPr="00650A9C" w:rsidRDefault="00084F56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F56" w:rsidRPr="00650A9C" w:rsidRDefault="00084F56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F56" w:rsidRPr="00650A9C" w:rsidRDefault="00084F56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F56" w:rsidRPr="00650A9C" w:rsidRDefault="00084F56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F56" w:rsidRPr="00650A9C" w:rsidRDefault="00084F56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F56" w:rsidRPr="00650A9C" w:rsidRDefault="00084F56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F56" w:rsidRPr="00650A9C" w:rsidRDefault="00084F56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F56" w:rsidRPr="00650A9C" w:rsidRDefault="00084F56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F56" w:rsidRPr="00650A9C" w:rsidRDefault="00084F56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F56" w:rsidRPr="00650A9C" w:rsidRDefault="00084F56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F56" w:rsidRPr="00650A9C" w:rsidRDefault="00084F56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F56" w:rsidRPr="00650A9C" w:rsidRDefault="00084F56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F56" w:rsidRPr="00650A9C" w:rsidRDefault="00084F56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F56" w:rsidRPr="00650A9C" w:rsidRDefault="00084F56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40B" w:rsidRPr="00650A9C" w:rsidRDefault="009B040B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40B" w:rsidRPr="00650A9C" w:rsidRDefault="009B040B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40B" w:rsidRPr="00650A9C" w:rsidRDefault="009B040B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40B" w:rsidRPr="00650A9C" w:rsidRDefault="009B040B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40B" w:rsidRPr="00650A9C" w:rsidRDefault="009B040B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40B" w:rsidRPr="00650A9C" w:rsidRDefault="009B040B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40B" w:rsidRPr="00650A9C" w:rsidRDefault="009B040B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40B" w:rsidRPr="00650A9C" w:rsidRDefault="009B040B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40B" w:rsidRPr="00650A9C" w:rsidRDefault="009B040B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40B" w:rsidRPr="00650A9C" w:rsidRDefault="009B040B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40B" w:rsidRPr="00650A9C" w:rsidRDefault="009B040B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40B" w:rsidRPr="00650A9C" w:rsidRDefault="009B040B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61C" w:rsidRPr="00650A9C" w:rsidRDefault="0061761C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A9C">
        <w:rPr>
          <w:rFonts w:ascii="Times New Roman" w:hAnsi="Times New Roman" w:cs="Times New Roman"/>
          <w:sz w:val="24"/>
          <w:szCs w:val="24"/>
        </w:rPr>
        <w:t xml:space="preserve">Примеры использования формы </w:t>
      </w:r>
      <w:proofErr w:type="spellStart"/>
      <w:r w:rsidRPr="00650A9C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650A9C">
        <w:rPr>
          <w:rFonts w:ascii="Times New Roman" w:hAnsi="Times New Roman" w:cs="Times New Roman"/>
          <w:sz w:val="24"/>
          <w:szCs w:val="24"/>
        </w:rPr>
        <w:t xml:space="preserve"> в образовании:</w:t>
      </w:r>
    </w:p>
    <w:p w:rsidR="0061761C" w:rsidRPr="00650A9C" w:rsidRDefault="0061761C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61C" w:rsidRPr="00650A9C" w:rsidRDefault="0061761C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A9C">
        <w:rPr>
          <w:rFonts w:ascii="Times New Roman" w:hAnsi="Times New Roman" w:cs="Times New Roman"/>
          <w:sz w:val="24"/>
          <w:szCs w:val="24"/>
        </w:rPr>
        <w:t>регистрация участников учебных проектов;</w:t>
      </w:r>
    </w:p>
    <w:p w:rsidR="0061761C" w:rsidRPr="00650A9C" w:rsidRDefault="0061761C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A9C">
        <w:rPr>
          <w:rFonts w:ascii="Times New Roman" w:hAnsi="Times New Roman" w:cs="Times New Roman"/>
          <w:sz w:val="24"/>
          <w:szCs w:val="24"/>
        </w:rPr>
        <w:t>промежуточный контроль, викторина, опросы, анкеты;</w:t>
      </w:r>
    </w:p>
    <w:p w:rsidR="0061761C" w:rsidRPr="00650A9C" w:rsidRDefault="0061761C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A9C">
        <w:rPr>
          <w:rFonts w:ascii="Times New Roman" w:hAnsi="Times New Roman" w:cs="Times New Roman"/>
          <w:sz w:val="24"/>
          <w:szCs w:val="24"/>
        </w:rPr>
        <w:t>организация совместной работы группы, самооценка,</w:t>
      </w:r>
    </w:p>
    <w:p w:rsidR="0061761C" w:rsidRPr="00650A9C" w:rsidRDefault="0061761C" w:rsidP="00650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A9C">
        <w:rPr>
          <w:rFonts w:ascii="Times New Roman" w:hAnsi="Times New Roman" w:cs="Times New Roman"/>
          <w:sz w:val="24"/>
          <w:szCs w:val="24"/>
        </w:rPr>
        <w:t>рефлексия.</w:t>
      </w:r>
    </w:p>
    <w:p w:rsidR="0061761C" w:rsidRPr="00650A9C" w:rsidRDefault="0061761C" w:rsidP="00650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формы</w:t>
      </w:r>
    </w:p>
    <w:p w:rsidR="0061761C" w:rsidRPr="00650A9C" w:rsidRDefault="0061761C" w:rsidP="00650A9C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– Форма</w:t>
      </w:r>
    </w:p>
    <w:p w:rsidR="0061761C" w:rsidRPr="00650A9C" w:rsidRDefault="0061761C" w:rsidP="00650A9C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название и тему</w:t>
      </w:r>
    </w:p>
    <w:p w:rsidR="0061761C" w:rsidRPr="00650A9C" w:rsidRDefault="0061761C" w:rsidP="00650A9C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 «Новая форма» вписываем название. В примере – Анкета для родителей. Если нужно, ниже в окне напишите </w:t>
      </w:r>
      <w:r w:rsidRPr="00650A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пояснение</w:t>
      </w: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761C" w:rsidRPr="00650A9C" w:rsidRDefault="0061761C" w:rsidP="00650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9C">
        <w:rPr>
          <w:rFonts w:ascii="Times New Roman" w:eastAsia="Times New Roman" w:hAnsi="Times New Roman" w:cs="Times New Roman"/>
          <w:noProof/>
          <w:sz w:val="24"/>
          <w:szCs w:val="24"/>
          <w:bdr w:val="single" w:sz="2" w:space="0" w:color="000000" w:frame="1"/>
          <w:lang w:eastAsia="ru-RU"/>
        </w:rPr>
        <w:drawing>
          <wp:inline distT="0" distB="0" distL="0" distR="0" wp14:anchorId="5F99CB4C" wp14:editId="2A191673">
            <wp:extent cx="3810000" cy="2628900"/>
            <wp:effectExtent l="0" t="0" r="0" b="0"/>
            <wp:docPr id="8" name="Рисунок 8" descr="https://nsportal.ru/sites/default/files/docpreview_image/2021/08/19/gugl_forma_master_klass.doc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docpreview_image/2021/08/19/gugl_forma_master_klass.doc_imag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61C" w:rsidRPr="00650A9C" w:rsidRDefault="0061761C" w:rsidP="00650A9C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текст вопроса, если нужно – пояснение (например, ссылка на ресурс, рисунок, часть параграфа и т.д.). Выберите тип вопроса (доступны варианты: Текст (строка), Текст (абзац), Один из списка, Несколько из списка, Выпадающий список, Шкала, Сетка). Обратите внимание на вариант – Шкала, удобен для проведения анкетирования.</w:t>
      </w:r>
    </w:p>
    <w:p w:rsidR="0061761C" w:rsidRPr="00650A9C" w:rsidRDefault="0061761C" w:rsidP="00650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9C">
        <w:rPr>
          <w:rFonts w:ascii="Times New Roman" w:eastAsia="Times New Roman" w:hAnsi="Times New Roman" w:cs="Times New Roman"/>
          <w:noProof/>
          <w:sz w:val="24"/>
          <w:szCs w:val="24"/>
          <w:bdr w:val="single" w:sz="2" w:space="0" w:color="000000" w:frame="1"/>
          <w:lang w:eastAsia="ru-RU"/>
        </w:rPr>
        <w:drawing>
          <wp:inline distT="0" distB="0" distL="0" distR="0" wp14:anchorId="1F7F0C93" wp14:editId="6812323A">
            <wp:extent cx="2876550" cy="1714500"/>
            <wp:effectExtent l="0" t="0" r="0" b="0"/>
            <wp:docPr id="7" name="Рисунок 7" descr="https://nsportal.ru/sites/default/files/docpreview_image/2021/08/19/gugl_forma_master_klass.doc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docpreview_image/2021/08/19/gugl_forma_master_klass.doc_image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761C" w:rsidRPr="00650A9C" w:rsidRDefault="0061761C" w:rsidP="00650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примере выбран вариант «Один из списка». Внимание! </w:t>
      </w:r>
      <w:r w:rsidRPr="00650A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Правильные ответы отмечать не надо!</w:t>
      </w: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Оставьте поля пустыми.</w:t>
      </w:r>
    </w:p>
    <w:p w:rsidR="0061761C" w:rsidRPr="00650A9C" w:rsidRDefault="0061761C" w:rsidP="00650A9C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редактировании вопроса Вы можете просмотреть форму с помощью кнопки </w:t>
      </w:r>
      <w:r w:rsidRPr="00650A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«Открыть форму</w:t>
      </w: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вверху экрана.</w:t>
      </w:r>
    </w:p>
    <w:p w:rsidR="0061761C" w:rsidRPr="00650A9C" w:rsidRDefault="0061761C" w:rsidP="00650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650A9C">
        <w:rPr>
          <w:rFonts w:ascii="Times New Roman" w:eastAsia="Times New Roman" w:hAnsi="Times New Roman" w:cs="Times New Roman"/>
          <w:noProof/>
          <w:sz w:val="24"/>
          <w:szCs w:val="24"/>
          <w:bdr w:val="single" w:sz="2" w:space="0" w:color="000000" w:frame="1"/>
          <w:lang w:eastAsia="ru-RU"/>
        </w:rPr>
        <w:drawing>
          <wp:inline distT="0" distB="0" distL="0" distR="0" wp14:anchorId="1D1DB835" wp14:editId="18309AA1">
            <wp:extent cx="2914650" cy="1162050"/>
            <wp:effectExtent l="0" t="0" r="0" b="0"/>
            <wp:docPr id="6" name="Рисунок 6" descr="https://nsportal.ru/sites/default/files/docpreview_image/2021/08/19/gugl_forma_master_klass.doc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docpreview_image/2021/08/19/gugl_forma_master_klass.doc_imag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61C" w:rsidRPr="00650A9C" w:rsidRDefault="0061761C" w:rsidP="00650A9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данный вопрос является обязательным, то поставьте соответствующую галочку.  Нажмите кнопку «Готово». Если потребуется впоследствии редактировать вопрос, то воспользуйтесь панелью справа </w:t>
      </w:r>
      <w:r w:rsidRPr="00650A9C">
        <w:rPr>
          <w:rFonts w:ascii="Times New Roman" w:eastAsia="Times New Roman" w:hAnsi="Times New Roman" w:cs="Times New Roman"/>
          <w:noProof/>
          <w:sz w:val="24"/>
          <w:szCs w:val="24"/>
          <w:bdr w:val="single" w:sz="2" w:space="0" w:color="000000" w:frame="1"/>
          <w:lang w:eastAsia="ru-RU"/>
        </w:rPr>
        <w:drawing>
          <wp:inline distT="0" distB="0" distL="0" distR="0" wp14:anchorId="1BA8D002" wp14:editId="36409513">
            <wp:extent cx="685800" cy="238125"/>
            <wp:effectExtent l="0" t="0" r="0" b="9525"/>
            <wp:docPr id="5" name="Рисунок 5" descr="https://nsportal.ru/sites/default/files/docpreview_image/2021/08/19/gugl_forma_master_klass.doc_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docpreview_image/2021/08/19/gugl_forma_master_klass.doc_image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61C" w:rsidRPr="00650A9C" w:rsidRDefault="0061761C" w:rsidP="00650A9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 заполнение теста вопросами. Выберите «Вопрос 2» и нажмите кнопку редактировать (см. пункт 6). Если нужны еще вопросы, найдите кнопку «Добавить элемент» и выберите нужный тип нового вопроса.</w:t>
      </w: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50A9C">
        <w:rPr>
          <w:rFonts w:ascii="Times New Roman" w:eastAsia="Times New Roman" w:hAnsi="Times New Roman" w:cs="Times New Roman"/>
          <w:noProof/>
          <w:sz w:val="24"/>
          <w:szCs w:val="24"/>
          <w:bdr w:val="single" w:sz="2" w:space="0" w:color="000000" w:frame="1"/>
          <w:lang w:eastAsia="ru-RU"/>
        </w:rPr>
        <w:drawing>
          <wp:inline distT="0" distB="0" distL="0" distR="0" wp14:anchorId="66A3C427" wp14:editId="33A90C99">
            <wp:extent cx="3810000" cy="638175"/>
            <wp:effectExtent l="0" t="0" r="0" b="9525"/>
            <wp:docPr id="4" name="Рисунок 4" descr="https://nsportal.ru/sites/default/files/docpreview_image/2021/08/19/gugl_forma_master_klass.doc_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docpreview_image/2021/08/19/gugl_forma_master_klass.doc_image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61C" w:rsidRPr="00650A9C" w:rsidRDefault="0061761C" w:rsidP="00650A9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Созданная форма сохраняется автоматически.</w:t>
      </w:r>
    </w:p>
    <w:p w:rsidR="0061761C" w:rsidRPr="00650A9C" w:rsidRDefault="0061761C" w:rsidP="00650A9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сохранения ответов нажмите кнопку «Сохранять ответы»</w:t>
      </w:r>
      <w:r w:rsidRPr="00650A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вверху экрана.</w:t>
      </w:r>
      <w:r w:rsidRPr="00650A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Выберите вариант сохранения ответов.</w:t>
      </w: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(Например, новая таблица). Теперь Вам будет доступна форма и ответы к ней в списке документов </w:t>
      </w:r>
      <w:proofErr w:type="spellStart"/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50A9C">
        <w:rPr>
          <w:rFonts w:ascii="Times New Roman" w:eastAsia="Times New Roman" w:hAnsi="Times New Roman" w:cs="Times New Roman"/>
          <w:noProof/>
          <w:sz w:val="24"/>
          <w:szCs w:val="24"/>
          <w:bdr w:val="single" w:sz="2" w:space="0" w:color="000000" w:frame="1"/>
          <w:lang w:eastAsia="ru-RU"/>
        </w:rPr>
        <w:drawing>
          <wp:inline distT="0" distB="0" distL="0" distR="0" wp14:anchorId="775509CB" wp14:editId="1465A423">
            <wp:extent cx="3219450" cy="514350"/>
            <wp:effectExtent l="0" t="0" r="0" b="0"/>
            <wp:docPr id="3" name="Рисунок 3" descr="https://nsportal.ru/sites/default/files/docpreview_image/2021/08/19/gugl_forma_master_klass.doc_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docpreview_image/2021/08/19/gugl_forma_master_klass.doc_image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61C" w:rsidRPr="00650A9C" w:rsidRDefault="0061761C" w:rsidP="00650A9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можно заполнить форму ответами, перейдя по ссылке «Открыть форму» (см. пункт 5)</w:t>
      </w:r>
    </w:p>
    <w:p w:rsidR="0061761C" w:rsidRPr="00650A9C" w:rsidRDefault="0061761C" w:rsidP="00650A9C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выдачи анкеты Вам необходимо скопировать ссылку на активную форму из адресной строки браузера</w:t>
      </w:r>
    </w:p>
    <w:p w:rsidR="0061761C" w:rsidRPr="00650A9C" w:rsidRDefault="0061761C" w:rsidP="00650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50A9C">
        <w:rPr>
          <w:rFonts w:ascii="Times New Roman" w:eastAsia="Times New Roman" w:hAnsi="Times New Roman" w:cs="Times New Roman"/>
          <w:noProof/>
          <w:sz w:val="24"/>
          <w:szCs w:val="24"/>
          <w:bdr w:val="single" w:sz="2" w:space="0" w:color="000000" w:frame="1"/>
          <w:lang w:eastAsia="ru-RU"/>
        </w:rPr>
        <w:drawing>
          <wp:inline distT="0" distB="0" distL="0" distR="0" wp14:anchorId="1A56A211" wp14:editId="0894275E">
            <wp:extent cx="1657350" cy="1085850"/>
            <wp:effectExtent l="0" t="0" r="0" b="0"/>
            <wp:docPr id="2" name="Рисунок 2" descr="https://nsportal.ru/sites/default/files/docpreview_image/2021/08/19/gugl_forma_master_klass.doc_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docpreview_image/2021/08/19/gugl_forma_master_klass.doc_image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A9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50A9C">
        <w:rPr>
          <w:rFonts w:ascii="Times New Roman" w:eastAsia="Times New Roman" w:hAnsi="Times New Roman" w:cs="Times New Roman"/>
          <w:noProof/>
          <w:sz w:val="24"/>
          <w:szCs w:val="24"/>
          <w:bdr w:val="single" w:sz="2" w:space="0" w:color="000000" w:frame="1"/>
          <w:lang w:eastAsia="ru-RU"/>
        </w:rPr>
        <w:drawing>
          <wp:inline distT="0" distB="0" distL="0" distR="0" wp14:anchorId="36B6F5AD" wp14:editId="23FBADFD">
            <wp:extent cx="3810000" cy="3409950"/>
            <wp:effectExtent l="0" t="0" r="0" b="0"/>
            <wp:docPr id="1" name="Рисунок 1" descr="https://nsportal.ru/sites/default/files/docpreview_image/2021/08/19/gugl_forma_master_klass.doc_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docpreview_image/2021/08/19/gugl_forma_master_klass.doc_image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61C" w:rsidRPr="00650A9C" w:rsidRDefault="0061761C" w:rsidP="00650A9C">
      <w:pPr>
        <w:pStyle w:val="a3"/>
        <w:spacing w:before="0" w:beforeAutospacing="0" w:after="0" w:afterAutospacing="0"/>
        <w:jc w:val="both"/>
      </w:pPr>
      <w:r w:rsidRPr="00650A9C">
        <w:t xml:space="preserve">Основными преимуществами использования сервисов </w:t>
      </w:r>
      <w:proofErr w:type="spellStart"/>
      <w:r w:rsidRPr="00650A9C">
        <w:t>Google</w:t>
      </w:r>
      <w:proofErr w:type="spellEnd"/>
      <w:r w:rsidRPr="00650A9C">
        <w:t xml:space="preserve"> в образовании для пользователя выступают:</w:t>
      </w:r>
    </w:p>
    <w:p w:rsidR="0061761C" w:rsidRPr="00650A9C" w:rsidRDefault="0061761C" w:rsidP="00650A9C">
      <w:pPr>
        <w:pStyle w:val="a3"/>
        <w:spacing w:before="0" w:beforeAutospacing="0" w:after="0" w:afterAutospacing="0"/>
        <w:jc w:val="both"/>
      </w:pPr>
      <w:r w:rsidRPr="00650A9C">
        <w:t>- минимальные требования к аппаратному обеспечению, нужно лишь наличие доступа в Интернет;</w:t>
      </w:r>
    </w:p>
    <w:p w:rsidR="0061761C" w:rsidRPr="00650A9C" w:rsidRDefault="0061761C" w:rsidP="00650A9C">
      <w:pPr>
        <w:pStyle w:val="a3"/>
        <w:spacing w:before="0" w:beforeAutospacing="0" w:after="0" w:afterAutospacing="0"/>
        <w:jc w:val="both"/>
      </w:pPr>
      <w:r w:rsidRPr="00650A9C">
        <w:lastRenderedPageBreak/>
        <w:t xml:space="preserve">- </w:t>
      </w:r>
      <w:proofErr w:type="spellStart"/>
      <w:r w:rsidRPr="00650A9C">
        <w:t>Google</w:t>
      </w:r>
      <w:proofErr w:type="spellEnd"/>
      <w:r w:rsidRPr="00650A9C">
        <w:t>-технологии не требуют затрат на приобретение и обслуживание специального программного обеспечения;</w:t>
      </w:r>
    </w:p>
    <w:p w:rsidR="0061761C" w:rsidRPr="00650A9C" w:rsidRDefault="0061761C" w:rsidP="00650A9C">
      <w:pPr>
        <w:pStyle w:val="a3"/>
        <w:spacing w:before="0" w:beforeAutospacing="0" w:after="0" w:afterAutospacing="0"/>
        <w:jc w:val="both"/>
      </w:pPr>
      <w:r w:rsidRPr="00650A9C">
        <w:t xml:space="preserve">- все инструменты </w:t>
      </w:r>
      <w:proofErr w:type="spellStart"/>
      <w:r w:rsidRPr="00650A9C">
        <w:t>Google</w:t>
      </w:r>
      <w:proofErr w:type="spellEnd"/>
      <w:r w:rsidRPr="00650A9C">
        <w:t xml:space="preserve"> бесплатны [1].</w:t>
      </w:r>
    </w:p>
    <w:p w:rsidR="0061761C" w:rsidRPr="00650A9C" w:rsidRDefault="00ED78F5" w:rsidP="00650A9C">
      <w:pPr>
        <w:pStyle w:val="a3"/>
        <w:spacing w:before="0" w:beforeAutospacing="0" w:after="0" w:afterAutospacing="0"/>
        <w:jc w:val="both"/>
      </w:pPr>
      <w:r w:rsidRPr="00650A9C">
        <w:t xml:space="preserve"> </w:t>
      </w:r>
    </w:p>
    <w:p w:rsidR="0061761C" w:rsidRPr="00650A9C" w:rsidRDefault="00ED78F5" w:rsidP="00650A9C">
      <w:pPr>
        <w:pStyle w:val="a3"/>
        <w:spacing w:before="0" w:beforeAutospacing="0" w:after="0" w:afterAutospacing="0"/>
        <w:jc w:val="both"/>
      </w:pPr>
      <w:r w:rsidRPr="00650A9C">
        <w:t xml:space="preserve"> </w:t>
      </w:r>
    </w:p>
    <w:p w:rsidR="0061761C" w:rsidRPr="00650A9C" w:rsidRDefault="0082193B" w:rsidP="00650A9C">
      <w:pPr>
        <w:tabs>
          <w:tab w:val="left" w:pos="10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A9C">
        <w:rPr>
          <w:rFonts w:ascii="Times New Roman" w:hAnsi="Times New Roman" w:cs="Times New Roman"/>
          <w:sz w:val="24"/>
          <w:szCs w:val="24"/>
        </w:rPr>
        <w:tab/>
      </w:r>
      <w:r w:rsidRPr="00650A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4E88F9" wp14:editId="24E96591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3B" w:rsidRPr="00650A9C" w:rsidRDefault="0082193B" w:rsidP="00650A9C">
      <w:pPr>
        <w:tabs>
          <w:tab w:val="left" w:pos="10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A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EA2C7E" wp14:editId="3AB995D2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93B" w:rsidRPr="00650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24477"/>
    <w:multiLevelType w:val="multilevel"/>
    <w:tmpl w:val="919C72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1C1C9D"/>
    <w:multiLevelType w:val="multilevel"/>
    <w:tmpl w:val="C436D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435A8C"/>
    <w:multiLevelType w:val="multilevel"/>
    <w:tmpl w:val="0ED0B8F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3F5831"/>
    <w:multiLevelType w:val="multilevel"/>
    <w:tmpl w:val="2B106C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61C"/>
    <w:rsid w:val="00084F56"/>
    <w:rsid w:val="00330C38"/>
    <w:rsid w:val="0034157B"/>
    <w:rsid w:val="0035179D"/>
    <w:rsid w:val="003D7EC5"/>
    <w:rsid w:val="004F785D"/>
    <w:rsid w:val="0058469D"/>
    <w:rsid w:val="00594BAC"/>
    <w:rsid w:val="0061761C"/>
    <w:rsid w:val="00650A9C"/>
    <w:rsid w:val="0068775E"/>
    <w:rsid w:val="007773DE"/>
    <w:rsid w:val="0082193B"/>
    <w:rsid w:val="009B040B"/>
    <w:rsid w:val="00A64B52"/>
    <w:rsid w:val="00B4574A"/>
    <w:rsid w:val="00B458E6"/>
    <w:rsid w:val="00B5014D"/>
    <w:rsid w:val="00C340F4"/>
    <w:rsid w:val="00CA26B8"/>
    <w:rsid w:val="00E425B6"/>
    <w:rsid w:val="00E4433B"/>
    <w:rsid w:val="00ED78F5"/>
    <w:rsid w:val="00F31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6A683"/>
  <w15:chartTrackingRefBased/>
  <w15:docId w15:val="{D1A64C82-6B96-4693-B0CF-E4E0B5445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7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17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61761C"/>
  </w:style>
  <w:style w:type="character" w:customStyle="1" w:styleId="c2">
    <w:name w:val="c2"/>
    <w:basedOn w:val="a0"/>
    <w:rsid w:val="0061761C"/>
  </w:style>
  <w:style w:type="character" w:customStyle="1" w:styleId="c9">
    <w:name w:val="c9"/>
    <w:basedOn w:val="a0"/>
    <w:rsid w:val="0061761C"/>
  </w:style>
  <w:style w:type="paragraph" w:customStyle="1" w:styleId="c13">
    <w:name w:val="c13"/>
    <w:basedOn w:val="a"/>
    <w:rsid w:val="00617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617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761C"/>
    <w:rPr>
      <w:b/>
      <w:bCs/>
    </w:rPr>
  </w:style>
  <w:style w:type="character" w:styleId="a5">
    <w:name w:val="Hyperlink"/>
    <w:basedOn w:val="a0"/>
    <w:uiPriority w:val="99"/>
    <w:semiHidden/>
    <w:unhideWhenUsed/>
    <w:rsid w:val="0082193B"/>
    <w:rPr>
      <w:color w:val="0000FF"/>
      <w:u w:val="single"/>
    </w:rPr>
  </w:style>
  <w:style w:type="character" w:customStyle="1" w:styleId="c4">
    <w:name w:val="c4"/>
    <w:basedOn w:val="a0"/>
    <w:rsid w:val="00E4433B"/>
  </w:style>
  <w:style w:type="character" w:customStyle="1" w:styleId="c6">
    <w:name w:val="c6"/>
    <w:basedOn w:val="a0"/>
    <w:rsid w:val="00E44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4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9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62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1993</Words>
  <Characters>11366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2023-09-19T21:23:00Z</dcterms:created>
  <dcterms:modified xsi:type="dcterms:W3CDTF">2023-09-19T21:23:00Z</dcterms:modified>
</cp:coreProperties>
</file>