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99" w:rsidRPr="00363E99" w:rsidRDefault="00BB11C5" w:rsidP="00363E9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63E99">
        <w:rPr>
          <w:rFonts w:ascii="Times New Roman" w:hAnsi="Times New Roman" w:cs="Times New Roman"/>
          <w:b/>
          <w:bCs/>
          <w:sz w:val="24"/>
          <w:szCs w:val="24"/>
        </w:rPr>
        <w:t>Муниципальное дошкольное образовательное автономное учреждение «Детский сад № 99</w:t>
      </w:r>
      <w:r w:rsidR="00363E99" w:rsidRPr="00363E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b/>
          <w:bCs/>
          <w:sz w:val="24"/>
          <w:szCs w:val="24"/>
        </w:rPr>
        <w:t>комбинированного вида «Домовенок» г. Орска»</w:t>
      </w:r>
      <w:r w:rsidRPr="00363E9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63E9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</w:r>
    </w:p>
    <w:p w:rsidR="00363E99" w:rsidRPr="00363E99" w:rsidRDefault="00363E99" w:rsidP="00363E9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363E99" w:rsidRPr="00363E99" w:rsidRDefault="00363E99" w:rsidP="00363E9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Сообщение из опыта работы </w:t>
      </w:r>
    </w:p>
    <w:p w:rsidR="00A57C38" w:rsidRPr="00363E99" w:rsidRDefault="00363E99" w:rsidP="00363E9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«</w:t>
      </w:r>
      <w:r w:rsidR="00A57C38" w:rsidRPr="00363E9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Формирование представлений о космосе у старших дошкольников</w:t>
      </w:r>
      <w:r w:rsidRPr="00363E9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»</w:t>
      </w:r>
      <w:r w:rsidR="00BB11C5" w:rsidRPr="00363E9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</w:r>
      <w:r w:rsidR="00BB11C5" w:rsidRPr="00363E99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</w:r>
      <w:r w:rsidR="00BB11C5" w:rsidRPr="00363E99">
        <w:rPr>
          <w:rFonts w:ascii="Times New Roman" w:eastAsia="Times New Roman" w:hAnsi="Times New Roman" w:cs="Times New Roman"/>
          <w:noProof/>
          <w:color w:val="333333"/>
          <w:sz w:val="36"/>
          <w:szCs w:val="36"/>
          <w:lang w:eastAsia="ru-RU"/>
        </w:rPr>
        <w:drawing>
          <wp:inline distT="0" distB="0" distL="0" distR="0" wp14:anchorId="534DDBDA" wp14:editId="6CF81442">
            <wp:extent cx="4457700" cy="4457700"/>
            <wp:effectExtent l="0" t="0" r="0" b="0"/>
            <wp:docPr id="2" name="Рисунок 2" descr="C:\Users\HOME\Desktop\8862dd0e89f211e928047eb322b4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8862dd0e89f211e928047eb322b4e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E99" w:rsidRPr="00363E99" w:rsidRDefault="00BB11C5" w:rsidP="00363E9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   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363E9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                                                                          Воспитатель: </w:t>
      </w:r>
      <w:proofErr w:type="spellStart"/>
      <w:r w:rsidR="00A57C38" w:rsidRPr="00363E9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Стрельцова</w:t>
      </w:r>
      <w:proofErr w:type="spellEnd"/>
      <w:r w:rsidR="00A57C38" w:rsidRPr="00363E9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О.А.</w:t>
      </w:r>
      <w:r w:rsidRPr="00363E9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363E99" w:rsidRPr="00363E99" w:rsidRDefault="00363E99" w:rsidP="00363E9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63E99" w:rsidRPr="00363E99" w:rsidRDefault="003B70CD" w:rsidP="00363E9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2022 </w:t>
      </w:r>
      <w:bookmarkStart w:id="0" w:name="_GoBack"/>
      <w:bookmarkEnd w:id="0"/>
      <w:r w:rsidR="00BB11C5" w:rsidRPr="00363E9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г.</w:t>
      </w:r>
      <w:r w:rsidR="00BB11C5" w:rsidRPr="00363E9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="00BB11C5" w:rsidRPr="00363E9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</w:p>
    <w:p w:rsidR="00363E99" w:rsidRPr="00363E99" w:rsidRDefault="00363E99" w:rsidP="00A57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Система элементарных знаний о явлениях окружающей жизни является одним из условий умственного роста ребенка-дошкольника.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Рассказывать ребёнку об устройстве звёздного мира, уникальности нашей планеты и важности изучения космического пространства необходимо уже в детском саду. Дети всегда с удовольствием вовлекаются в деятельность связанную с неизведанными открытиями. Несколько десятков лет назад мало кто из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Поддерживать интерес детей к этой теме можно, если информация будет доступной для их понимания, увлекательной и наглядной.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Цель: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Применение проектного метода для формирования представлений о космосе у детей старшего дошкольного возраста.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 Способствовать формированию представлений у детей старшего дошкольного возраста о космосе.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 Пополнить развивающую предметно пространственную среду по познавательному развитию дошкольников, создавая центр «Космонавтика».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Дошкольный возраст – это важнейший период становления личности, когда закладываются предпосылки гражданских качеств, развиваются представления о человеке, его возможностях, обществе, культуре, окружающем мире. Очень важно привить детям чувство любви и привязанности к природным и культурным ценностям родной страны, так как именно на этой основе воспитывается патриотизм, формируется активная жизненная позиция.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Проблема содержания обучения первостепенна. Знакомство детей с космосом мы разделили на познавательные блоки: «Небесные светила», «Планеты солнечной системы», «Космические явления», «Человек исследует космос» и т.д. Так, например, блок «Небесные светила» может познакомить детей с понятиями: «звезда», «созвездие». Блок «Планеты солнечной системы» познакомил детей с названиями планет, их особенностями. Например, почему Марс красного цвета, почему у Сатурна есть кольца, почему Землю называют голубой планетой.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Блок «Человек исследует космос» дает знания о знаменитых исследователях космоса: К.Э. Циолковском, С.П. Королеве Ю. А. Гагарине; о космических кораблях.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Блок «Космические явления» познакомил детей с такими понятиями как «Млечный путь», «Звездный дождь», «комета».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Модульная, или блочная подача материала позволила дошкольникам получить первоначальные знания о космосе с соблюдением педагогических принципов.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Принцип научности говорит о 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том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что мы даем детям достоверные знания, которые не могут быть опровергнуты, 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обеспечить ребенку неискаженное первоначальное восприятие предметов, явлений, вызвать к ним положительное отношение, заинтересовать.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Принцип доступности направлен на то, все знания должны соответствовать возрастному уровню детей-дошкольников.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Принцип развивающего эффекта содержания 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требует ориентации учебного процесса на потенциальные возможности ребенка. В основе принципа лежит закономерность, согласно которой обучение - движущая сила целостного развития личности ребенка, становления у него новых качеств ума, памяти и других сторон психики, а также формирования способностей, интересов, склонностей.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Принцип системности- 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усвоение учебного материала идет в определенном порядке, системе. Это требует логического построения как содержания, так и процесса обучения.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Соблюдая данные принципы отмечаем что познавательная деятельность дошкольников развивается, у ребенка увеличиваются объемы знаний об окружающих его вещах, в частности о космосе.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Таким образом, для ознакомления с космосом мы создали условия развивающей среды, соблюдали педагогические принципы, продумали содержание 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обучения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которое способствовало формированию и закреплению знаний о Вселенной. Разработали перспективный план на год по формированию представлений о космосе. (приложение 1)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Освоение дошкольниками образовательной области «Познание»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Познание - это умственный процесс приобретения знаний. Он включает в себя восприятие, рассуждение, творческую деятельность.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3адача педагога – не пресекать это желание, а наоборот, активно помогать и направлять.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дошкольного возраста способны воспринимать наиболее значительные события истории Отечества, знать её героев. Дети должны знать историю российского праздника – День Космонавтики; дату первого полёта в космос; о первом космонавте Юрии Алексеевиче Гагарине; о героических покорителях космических просторов.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Программа «От рождения до школы» под редакцией Н.Е. </w:t>
      </w: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Вераксы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предлагает следующее содержание образовательной области «Познание»: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-формирование целостной картины мира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-расширение кругозора детей;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-развитие личностных и интеллектуальных качеств.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-формирование адекватных представлений ребенка о себе, семье, обществе, государстве, мире и природе.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При организации образовательного процесса по программе «От рождения до школы» мы также учили принцип интеграции образовательных областей в соответствии с возрастными возможностями и особенностями воспитанников.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Интеграция</w:t>
      </w:r>
      <w:r w:rsidRPr="00363E9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– (лат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ц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елый) – означает восстановление, восполнение, объединение частей в целое, взаимодействие, </w:t>
      </w: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взаимовидение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взаимовыражение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</w:t>
      </w: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взаимореализацию</w:t>
      </w:r>
      <w:proofErr w:type="spellEnd"/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 основе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Уникальным средством обеспечения сотрудничества, сотворчества детей и взрослых, способом реализации личностно-ориентированного подхода к образованию является технология проектирования и использование метода проектов в ДОУ с интеграцией в различных образовательных областях.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Педагогическое проектирование – это способ организации педагогического процесса, основанный на взаимодействии педагога и воспитанника, как способ взаимодействия с окружающей средой, поэтапная практическая деятельность по достижению поставленной цели.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Основная функция проектирования – наметить программу, подобрать средства дальнейших целевых действий.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 выбрали проектный метод так как он имеет ряд преимуществ: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 Знания, приобретаемые детьми в ходе реализации проекта, становятся достоянием их личного опыта.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 Экспериментируя, ребенок ищет ответ на вопрос и тем самым, развивает творческие способности, коммуникативные навыки.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3) стимулирование интереса детей к определенным проблемам, предполагающим владение некоторой суммой знаний, и через проектную деятельность, предусматривающую решение одной или целого ряда проблем, показать практическое применение полученных знаний.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Таким образом, проектная деятельность представляет собой особый вид интеллектуально – творческой деятельности; совокупность приемов, операций овладения определенной областью практического или теоретического знания, той или иной деятельности;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Кроме того, 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слушание песен о космосе и космонавтах, слушание «космической» музыки; разучивание «Марша юных космонавтов», «Полета на Луну», музыкально-ритмические импровизации по теме праздника способствовали реализации образовательной области «Познание».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Мы создали творческую мастерскую по созданию панно «Дорога в космос», «Скафандр космонавта», «Планеты Солнечной системы». Тем самым пополнили предметно развивающую среду. 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Интересная форма работы это создание коллекции фотографий космонавтов, открыток (первый космонавт, первый космонавт, вышедший в открытый космос, первая женщина-космонавт).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Беседы, рассказы по теме праздника (о первом космонавте планеты; о создателях космических кораблей </w:t>
      </w: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С.П.Королеве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 о гордости россиян за достижения в освоении Космоса; о названиях улиц и площадей в каждом российском городе – Гагарина, Циолковского, Терешковой) дали «пищу» для размышления о личностных качествах людей, связанных с космосом.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Космос трактуется как Вселенная, мир. Используя словарь Ожегова мы дали детям такие понятия как: «Ближний космос (исследуемый человеком)», «Дальний космос (мир звезд и галактик). Освоение космоса. Космонавт выходит в открытый космос (за борт космического корабля). Космические лучи. Космический полет. Корабль. Космическая связь (осуществляемая через запущенные в космос искусственные спутники Земли, а также непосредственная связь Земли с космическим летательным аппаратом). Первая, вторая и третья космические скорости (при которых тело, соответственно, превращается в искусственный спутник Земли, преодолевает ее притяжение и покидает Солнечную систему).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Благодаря проделанной работе дети усвоили много знаний связанных с космосом, научились самостоятельно троить ракеты и другие летательные аппараты, а самое главное стали задавать много вопросов о прошлом и будущем, что говорить о развитии любознательности, научились делать простые умозаключения.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Список используемой литературы</w:t>
      </w:r>
    </w:p>
    <w:p w:rsidR="00A57C38" w:rsidRPr="00363E99" w:rsidRDefault="00A57C38" w:rsidP="00363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Алешина Н. В. Ознакомление дошкольников с окружающей и социальной действительностью. Старшая и подготовительная группа [Текст] / Н.В. Алешина. - М.: ЦГЛ, 2005.</w:t>
      </w:r>
      <w:r w:rsidRPr="00363E9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– 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246 с.</w:t>
      </w:r>
    </w:p>
    <w:p w:rsidR="00A57C38" w:rsidRPr="00363E99" w:rsidRDefault="00A57C38" w:rsidP="00363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Алексеева, Н.В. Проект «Космос» [Электронный ресурс]/ </w:t>
      </w: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Н.В.Алексеева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.- Режим доступа: http://www.maaam.ru/detskijsad/proekt-kosmos.html</w:t>
      </w:r>
    </w:p>
    <w:p w:rsidR="00A57C38" w:rsidRPr="00363E99" w:rsidRDefault="00A57C38" w:rsidP="00363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Веракса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Н. Е. От рождения до школы [Текст]: примерная основная общеобразовательная программа дошкольного образования / Н.Е. </w:t>
      </w: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Веракса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Т.С. Комарова, М.А. Васильева. - Мозаика-Синтез, 2011. - 304 с.</w:t>
      </w:r>
    </w:p>
    <w:p w:rsidR="00A57C38" w:rsidRPr="00363E99" w:rsidRDefault="00A57C38" w:rsidP="00363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Виноградова, Н. А. Образовательные проекты в детском сад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у[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Текст]: пособие для воспитателей/ Н.А. Виноградова, </w:t>
      </w: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Е.П.Панкова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.– М.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: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Айрис-пресс, 2008. – 208 с. – (Дошкольное воспитание и развитие).</w:t>
      </w:r>
    </w:p>
    <w:p w:rsidR="00A57C38" w:rsidRPr="00363E99" w:rsidRDefault="00A57C38" w:rsidP="00363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Игровое обучение детей 5-7 лет [Текст]: методические рекомендации/ под ред. Н.В. Ивановой. - М.: Сфера, 2008. - 112 с. - (Приложение к журналу «Воспитатель ДОУ»).</w:t>
      </w:r>
    </w:p>
    <w:p w:rsidR="00A57C38" w:rsidRPr="00363E99" w:rsidRDefault="00A57C38" w:rsidP="00363E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Ожегов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,С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.И</w:t>
      </w:r>
      <w:proofErr w:type="spellEnd"/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 Толковый словарь[Электронный ресурс]</w:t>
      </w:r>
      <w:r w:rsidRPr="00363E9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 </w:t>
      </w: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/С.И. Ожегов.- Режим доступа: http://enc-dic.com/ozhegov/Kosmos-13239.html</w:t>
      </w:r>
    </w:p>
    <w:p w:rsidR="00A57C38" w:rsidRPr="00363E99" w:rsidRDefault="00A57C38" w:rsidP="00363E99">
      <w:pPr>
        <w:shd w:val="clear" w:color="auto" w:fill="FFFFFF"/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Приложение 1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Перспективный план работы по ознакомлению детей старшего возраста с космосом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Сентябрь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Учить наблюдать, анализировать, сравнивать, выделять характерные, существенные признаки объектов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Познакомить с такими понятиями как солнце, звезда, созвездие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Методы и приемы: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наглядные, словестные, практические, игры, Чтение художественной литературы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4178"/>
        <w:gridCol w:w="4187"/>
      </w:tblGrid>
      <w:tr w:rsidR="00A57C38" w:rsidRPr="00363E99" w:rsidTr="00A57C38"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A57C38"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Чтение художественной литературы, беседа по произведению.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«Моя первая книга о космосе»,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Фантастическая сказка «Звездочёт и обезьянка Микки»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с историей возникновения звезд, вселенной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Викторина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«Мое звездное небо»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Расширение и уточнение и активизация словаря по теме звезды</w:t>
            </w:r>
          </w:p>
        </w:tc>
      </w:tr>
      <w:tr w:rsidR="00A57C38" w:rsidRPr="00363E99" w:rsidTr="00A57C38"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Дидактическая игра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«Звёзды на небе»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находить свое место по звездам выполнять игровые правила в соответствии с сюжетом.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Пальчиковая гимнастика «Солнышко»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проговаривать слова и выполнять движения руками в соответствии с текстом.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Музыкальная игра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«Созвездия»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выполнять движения в соответствии с музыкой</w:t>
            </w:r>
          </w:p>
        </w:tc>
      </w:tr>
      <w:tr w:rsidR="00A57C38" w:rsidRPr="00363E99" w:rsidTr="00A57C38"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Раскраски «Звезды», «Созвездия», «Солнце»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Настольная игра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«Солнышко»</w:t>
            </w:r>
          </w:p>
        </w:tc>
      </w:tr>
      <w:tr w:rsidR="00A57C38" w:rsidRPr="00363E99" w:rsidTr="00A57C38"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92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Викторина « Звёздная рулетка»</w:t>
            </w:r>
          </w:p>
        </w:tc>
      </w:tr>
      <w:tr w:rsidR="00A57C38" w:rsidRPr="00363E99" w:rsidTr="00A57C38"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92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Настольная дидактическая игра «Звезды в небе»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Картинки с изображением звезд, вселенной, созвездий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Октябрь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Расширять уточнять знания о звездах, созвездиях, солнце.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Методы и приемы: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наглядные, словесные, практические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85"/>
        <w:gridCol w:w="3955"/>
        <w:gridCol w:w="4439"/>
      </w:tblGrid>
      <w:tr w:rsidR="00A57C38" w:rsidRPr="00363E99" w:rsidTr="00363E99">
        <w:tc>
          <w:tcPr>
            <w:tcW w:w="193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15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530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363E99">
        <w:tc>
          <w:tcPr>
            <w:tcW w:w="193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15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«Солнце большая звезда»</w:t>
            </w:r>
          </w:p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Подвести детей к понятию, что солнце это тоже звезда, но большая и ближе всех находиться к Земле</w:t>
            </w:r>
          </w:p>
        </w:tc>
        <w:tc>
          <w:tcPr>
            <w:tcW w:w="4530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Просмотр мультфильма о созвездиях, легенды</w:t>
            </w:r>
          </w:p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Цель. Уточнить, расширить знания о созвездиях. Развивать творческое мышление</w:t>
            </w:r>
          </w:p>
        </w:tc>
      </w:tr>
      <w:tr w:rsidR="00A57C38" w:rsidRPr="00363E99" w:rsidTr="00363E99">
        <w:tc>
          <w:tcPr>
            <w:tcW w:w="193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15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Словесная игра «Скажи ласково»</w:t>
            </w:r>
          </w:p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</w:t>
            </w:r>
            <w:proofErr w:type="gram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Учить образовывать </w:t>
            </w: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уменьшительно</w:t>
            </w:r>
            <w:proofErr w:type="spell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ласкательные слова.</w:t>
            </w:r>
          </w:p>
        </w:tc>
        <w:tc>
          <w:tcPr>
            <w:tcW w:w="4530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 ходе приема пищи самый аккуратный стол получает звездочки, в конце дня подсчитывается количество</w:t>
            </w:r>
          </w:p>
        </w:tc>
      </w:tr>
      <w:tr w:rsidR="00A57C38" w:rsidRPr="00363E99" w:rsidTr="00363E99">
        <w:tc>
          <w:tcPr>
            <w:tcW w:w="193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155" w:type="dxa"/>
            <w:hideMark/>
          </w:tcPr>
          <w:p w:rsidR="00A57C38" w:rsidRPr="00363E99" w:rsidRDefault="00A57C38" w:rsidP="00A57C38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30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Конструирование из бумаги «Звездочка»</w:t>
            </w:r>
          </w:p>
        </w:tc>
      </w:tr>
      <w:tr w:rsidR="00A57C38" w:rsidRPr="00363E99" w:rsidTr="00363E99">
        <w:tc>
          <w:tcPr>
            <w:tcW w:w="193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8820" w:type="dxa"/>
            <w:gridSpan w:val="2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Деловая игра по командам «Мир звезд»</w:t>
            </w:r>
          </w:p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закрепить знания о звездах</w:t>
            </w:r>
          </w:p>
        </w:tc>
      </w:tr>
      <w:tr w:rsidR="00A57C38" w:rsidRPr="00363E99" w:rsidTr="00363E99">
        <w:tc>
          <w:tcPr>
            <w:tcW w:w="1935" w:type="dxa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8820" w:type="dxa"/>
            <w:gridSpan w:val="2"/>
            <w:hideMark/>
          </w:tcPr>
          <w:p w:rsidR="00A57C38" w:rsidRPr="00363E99" w:rsidRDefault="00A57C38" w:rsidP="00A57C38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Диск с мультфильмами о звездах, изображение солнца, картотека игр по первому блоку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Ноябрь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i/>
          <w:i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  <w:lang w:eastAsia="ru-RU"/>
        </w:rPr>
        <w:t> 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Познакомить детей с понятиями солнечная система, с названиями планет из особенностями,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i/>
          <w:iCs/>
          <w:color w:val="333333"/>
          <w:sz w:val="18"/>
          <w:szCs w:val="18"/>
          <w:lang w:eastAsia="ru-RU"/>
        </w:rPr>
        <w:t>Методы и приемы</w:t>
      </w:r>
      <w:r w:rsidRPr="00363E99"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  <w:lang w:eastAsia="ru-RU"/>
        </w:rPr>
        <w:t>: 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наглядные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словесные практические.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3753"/>
        <w:gridCol w:w="4211"/>
      </w:tblGrid>
      <w:tr w:rsidR="00A57C38" w:rsidRPr="00363E99" w:rsidTr="00A57C38"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1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A57C38"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1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Легенда о возникновении солнечной системы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с историей возникновения солнечной системы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Познакомить с солнечной системой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 использованием презентации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с названиями планет</w:t>
            </w:r>
          </w:p>
        </w:tc>
      </w:tr>
      <w:tr w:rsidR="00A57C38" w:rsidRPr="00363E99" w:rsidTr="00A57C38"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1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Пальчиковая гимнастика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«Планеты»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проговаривать слова и выполнять движения руками в соответствии с текстом.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Дидактическая </w:t>
            </w: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игра</w:t>
            </w:r>
            <w:proofErr w:type="gram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«П</w:t>
            </w:r>
            <w:proofErr w:type="gram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ланета</w:t>
            </w:r>
            <w:proofErr w:type="spell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Земля»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выполнять игровые правила в соответствии с содержанием</w:t>
            </w:r>
          </w:p>
        </w:tc>
      </w:tr>
      <w:tr w:rsidR="00A57C38" w:rsidRPr="00363E99" w:rsidTr="00A57C38"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1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Рисование планет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развивать творческое мышление, память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Прохождение лабиринтов на темы солнечной системы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ориентироваться на листе бумаги</w:t>
            </w:r>
          </w:p>
        </w:tc>
      </w:tr>
      <w:tr w:rsidR="00A57C38" w:rsidRPr="00363E99" w:rsidTr="00A57C38"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88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Папка-передвижка о значимости ознакомления детей с планетами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Стихотворения для разучивания дома о планетах солнечной системы</w:t>
            </w:r>
          </w:p>
        </w:tc>
      </w:tr>
      <w:tr w:rsidR="00A57C38" w:rsidRPr="00363E99" w:rsidTr="00A57C38">
        <w:tc>
          <w:tcPr>
            <w:tcW w:w="19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882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Иллюстрации с изображениями планет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Декабрь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Расширять и уточнять знания детей о планетах, их особенностях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Методы и приемы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: наглядные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словесные практические.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4023"/>
        <w:gridCol w:w="4259"/>
      </w:tblGrid>
      <w:tr w:rsidR="00A57C38" w:rsidRPr="00363E99" w:rsidTr="00A57C38"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5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A57C38"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5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Беседа на тему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Почему Марс красного цвета?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Выявить особенности планеты марс</w:t>
            </w:r>
          </w:p>
        </w:tc>
        <w:tc>
          <w:tcPr>
            <w:tcW w:w="4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Просмотр мультфильма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Почему землю называют голубой планетой?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расширить представления о планете Земля</w:t>
            </w:r>
          </w:p>
        </w:tc>
      </w:tr>
      <w:tr w:rsidR="00A57C38" w:rsidRPr="00363E99" w:rsidTr="00A57C38"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5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Дидактическая игра «Назови все планеты»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называть правильно планеты</w:t>
            </w:r>
          </w:p>
        </w:tc>
        <w:tc>
          <w:tcPr>
            <w:tcW w:w="4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Рельефная лепка 2 или 3 детьми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(с использованием бросового материала: макаронные изделия в виде звёзд, планет, ракет, спутников)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Цель: развивать мелкую </w:t>
            </w: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моторику</w:t>
            </w:r>
            <w:proofErr w:type="gram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,т</w:t>
            </w:r>
            <w:proofErr w:type="gram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ворчество</w:t>
            </w:r>
            <w:proofErr w:type="spellEnd"/>
          </w:p>
        </w:tc>
      </w:tr>
      <w:tr w:rsidR="00A57C38" w:rsidRPr="00363E99" w:rsidTr="00A57C38"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5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Раскраски с планетами солнечной системы</w:t>
            </w:r>
          </w:p>
        </w:tc>
        <w:tc>
          <w:tcPr>
            <w:tcW w:w="4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Чтение стихов на тему «Планеты солнечной системы»</w:t>
            </w:r>
          </w:p>
        </w:tc>
      </w:tr>
      <w:tr w:rsidR="00A57C38" w:rsidRPr="00363E99" w:rsidTr="00A57C38"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92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Открытое занятие на тему «Планеты солнечной системы»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показать родителям уровень усвоения знаний детьми по теме планеты солнечной системы</w:t>
            </w:r>
          </w:p>
        </w:tc>
      </w:tr>
      <w:tr w:rsidR="00A57C38" w:rsidRPr="00363E99" w:rsidTr="00A57C38">
        <w:tc>
          <w:tcPr>
            <w:tcW w:w="1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92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Раскраски с планетами солнечной системы,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презентация на диске про планеты солнечной системы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Январь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Познакомить детей с космическими явлениями, такими как звездный дождь, млечный путь,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Методы и приемы: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наглядные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словесные практические.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"/>
        <w:gridCol w:w="4213"/>
        <w:gridCol w:w="4206"/>
      </w:tblGrid>
      <w:tr w:rsidR="00A57C38" w:rsidRPr="00363E99" w:rsidTr="00A57C38"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A57C38"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Слушание </w:t>
            </w: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аудиофрагмента</w:t>
            </w:r>
            <w:proofErr w:type="spell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и беседа на тему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Что такое млечный путь</w:t>
            </w:r>
            <w:proofErr w:type="gram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?</w:t>
            </w:r>
            <w:proofErr w:type="gramEnd"/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с понятием млечный путь</w:t>
            </w:r>
          </w:p>
          <w:p w:rsidR="00A57C38" w:rsidRPr="00363E99" w:rsidRDefault="00A57C38" w:rsidP="00A57C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Рисование нетрадиционной техникой </w:t>
            </w: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кляксография</w:t>
            </w:r>
            <w:proofErr w:type="spell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«млечный путь»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с нетрадиционной техникой рисования</w:t>
            </w:r>
          </w:p>
        </w:tc>
      </w:tr>
      <w:tr w:rsidR="00A57C38" w:rsidRPr="00363E99" w:rsidTr="00A57C38"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Подвижная игра «Звездный дождь»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Развивать основные движения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Дидактическая игра Помоги незнайке найти млечный путь, работа на рабочих листах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ориентироваться на листе бумаги</w:t>
            </w:r>
          </w:p>
        </w:tc>
      </w:tr>
      <w:tr w:rsidR="00A57C38" w:rsidRPr="00363E99" w:rsidTr="00A57C38"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Найди отличия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«Веселые кометы»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уметь находить отличия и правильно называть их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Гимнастика с помощью ребристой поверхности после сна выкладывается Млечный путь</w:t>
            </w:r>
          </w:p>
        </w:tc>
      </w:tr>
      <w:tr w:rsidR="00A57C38" w:rsidRPr="00363E99" w:rsidTr="00A57C38"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93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Выставка детских рисунков на тему «млечный путь»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родителей с рисунками детьми</w:t>
            </w:r>
          </w:p>
        </w:tc>
      </w:tr>
      <w:tr w:rsidR="00A57C38" w:rsidRPr="00363E99" w:rsidTr="00A57C38"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93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Рабочие листы для выполнения заданий и дидактических игр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Февраль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Расширять и уточнять знания детей о кометах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что такое звездный дождь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Методы и приемы: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наглядные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словесные практические.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3701"/>
        <w:gridCol w:w="4182"/>
      </w:tblGrid>
      <w:tr w:rsidR="00A57C38" w:rsidRPr="00363E99" w:rsidTr="00A57C38"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A57C38"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Аппликация на темы «Веселая комета» Цель: развивать мелкую моторику,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уточнить знания о кометах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Беседа на тему «Что такое кометы и откуда они берутся?»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с понятием что такое комета</w:t>
            </w:r>
          </w:p>
        </w:tc>
      </w:tr>
      <w:tr w:rsidR="00A57C38" w:rsidRPr="00363E99" w:rsidTr="00A57C38"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Индивидуальная работа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Что такое звездный дождь рассматривание картин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составлять рассказа по картине, развивать творческое мышление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подвижная игра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Дождь из звезд</w:t>
            </w:r>
          </w:p>
        </w:tc>
      </w:tr>
      <w:tr w:rsidR="00A57C38" w:rsidRPr="00363E99" w:rsidTr="00A57C38"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Решение ребусов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«Этот удивительный космос»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правильно решать ребусы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Чтение стихов на тему комета, звездный дождь</w:t>
            </w:r>
          </w:p>
        </w:tc>
      </w:tr>
      <w:tr w:rsidR="00A57C38" w:rsidRPr="00363E99" w:rsidTr="00A57C38"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87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Эстафета по командам «Звездный дождь»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работать по командам</w:t>
            </w:r>
          </w:p>
        </w:tc>
      </w:tr>
      <w:tr w:rsidR="00A57C38" w:rsidRPr="00363E99" w:rsidTr="00A57C38">
        <w:tc>
          <w:tcPr>
            <w:tcW w:w="2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873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Книги с ребусами, выставка детских работ на тему «Веселая комета»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Март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Познакомить детей с понятиями космонавт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ракета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Воспитывать чувство патриотизма за свою страну.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Методы и приемы: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наглядные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словесные практические.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789"/>
        <w:gridCol w:w="4201"/>
      </w:tblGrid>
      <w:tr w:rsidR="00A57C38" w:rsidRPr="00363E99" w:rsidTr="00A57C38"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A57C38"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Просмотр фильма запуск ракеты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детей с ракетой и с запуском в космос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Чтение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Л.Обухова</w:t>
            </w:r>
            <w:proofErr w:type="spellEnd"/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«Как мальчик стал космонавтом»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(о Ю.А. Гагарине)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с первым космонавтом</w:t>
            </w:r>
          </w:p>
        </w:tc>
      </w:tr>
      <w:tr w:rsidR="00A57C38" w:rsidRPr="00363E99" w:rsidTr="00A57C38"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Разучивание песни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«Марш юных космонавтов» (муз. А Филиппенко, сл. Т. Волгиной)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Рассматривание иллюстрации Юрия Гагарина.</w:t>
            </w:r>
          </w:p>
        </w:tc>
      </w:tr>
      <w:tr w:rsidR="00A57C38" w:rsidRPr="00363E99" w:rsidTr="00A57C38"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Слушание </w:t>
            </w: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аудиофрагмента</w:t>
            </w:r>
            <w:proofErr w:type="spell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на тему первый полет космонавта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развивать внимание</w:t>
            </w:r>
            <w:proofErr w:type="gram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память.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Сюжетно-ролевая игра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«Первый полет в космос»</w:t>
            </w:r>
          </w:p>
        </w:tc>
      </w:tr>
      <w:tr w:rsidR="00A57C38" w:rsidRPr="00363E99" w:rsidTr="00A57C38"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8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Развлечение «Тренировочный полёт»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дать положительные эмоции, расширить представления о космосе, уметь действовать в команде</w:t>
            </w:r>
          </w:p>
        </w:tc>
      </w:tr>
      <w:tr w:rsidR="00A57C38" w:rsidRPr="00363E99" w:rsidTr="00A57C38"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8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Аудиофрагменты</w:t>
            </w:r>
            <w:proofErr w:type="spellEnd"/>
            <w:proofErr w:type="gram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фильмы ,иллюстрации по теме «Первый полет в космос»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Апрель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Познакомить детей более глубоко с такими понятиями как ракета, космодром, спутник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Методы и приемы: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наглядные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словесные практические.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3813"/>
        <w:gridCol w:w="4166"/>
      </w:tblGrid>
      <w:tr w:rsidR="00A57C38" w:rsidRPr="00363E99" w:rsidTr="00A57C38"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A57C38"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Строение ракеты</w:t>
            </w:r>
            <w:proofErr w:type="gram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,</w:t>
            </w:r>
            <w:proofErr w:type="gramEnd"/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 познакомить со строением ракеты, что такое космодром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Строение скафандра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Познакомить со строением скафандра</w:t>
            </w:r>
          </w:p>
        </w:tc>
      </w:tr>
      <w:tr w:rsidR="00A57C38" w:rsidRPr="00363E99" w:rsidTr="00A57C38"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Дидактическая игра собери ракету и назови ее части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научить в правильной последовательности собирать ракету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Словесная игра </w:t>
            </w: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игра</w:t>
            </w:r>
            <w:proofErr w:type="spell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с мячом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учить правильно называть части скафандра</w:t>
            </w:r>
          </w:p>
        </w:tc>
      </w:tr>
      <w:tr w:rsidR="00A57C38" w:rsidRPr="00363E99" w:rsidTr="00A57C38"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1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Раскраски с ракетами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Изготовление макета из ватмана в виде ракеты</w:t>
            </w:r>
          </w:p>
        </w:tc>
        <w:tc>
          <w:tcPr>
            <w:tcW w:w="4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Пазлы</w:t>
            </w:r>
            <w:proofErr w:type="spellEnd"/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«Собери скафандр»</w:t>
            </w:r>
          </w:p>
        </w:tc>
      </w:tr>
      <w:tr w:rsidR="00A57C38" w:rsidRPr="00363E99" w:rsidTr="00A57C38"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883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Открытое занятие на тему Юрий Гагарин «ПЕРВЫЙ ПОЛЕТ В КОСМОС»</w:t>
            </w:r>
          </w:p>
        </w:tc>
      </w:tr>
      <w:tr w:rsidR="00A57C38" w:rsidRPr="00363E99" w:rsidTr="00A57C38"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883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Картотека дидактических и словесных игр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Май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Задачи: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Обобщить знания о космосе, закрепить представления о жизни космонавтов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Методы и приемы:</w:t>
      </w:r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наглядные</w:t>
      </w:r>
      <w:proofErr w:type="gramStart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,</w:t>
      </w:r>
      <w:proofErr w:type="gramEnd"/>
      <w:r w:rsidRPr="00363E99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словесные практические.</w:t>
      </w:r>
    </w:p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3701"/>
        <w:gridCol w:w="4159"/>
      </w:tblGrid>
      <w:tr w:rsidR="00A57C38" w:rsidRPr="00363E99" w:rsidTr="00A57C38"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Формы работы</w:t>
            </w:r>
          </w:p>
        </w:tc>
        <w:tc>
          <w:tcPr>
            <w:tcW w:w="4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I- II неделя</w:t>
            </w:r>
          </w:p>
        </w:tc>
        <w:tc>
          <w:tcPr>
            <w:tcW w:w="4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III- IV неделя</w:t>
            </w:r>
          </w:p>
        </w:tc>
      </w:tr>
      <w:tr w:rsidR="00A57C38" w:rsidRPr="00363E99" w:rsidTr="00A57C38"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4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Видеоролик «Будни космонавтов»;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Цель: познакомить детей с жизнью космонавтов в космосе</w:t>
            </w:r>
          </w:p>
          <w:p w:rsidR="00A57C38" w:rsidRPr="00363E99" w:rsidRDefault="00A57C38" w:rsidP="00A57C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Просмотр фильма о космосе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Обобщить знания о космосе</w:t>
            </w:r>
          </w:p>
          <w:p w:rsidR="00A57C38" w:rsidRPr="00363E99" w:rsidRDefault="00A57C38" w:rsidP="00A57C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57C38" w:rsidRPr="00363E99" w:rsidTr="00A57C38"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ОД в режиме</w:t>
            </w:r>
          </w:p>
        </w:tc>
        <w:tc>
          <w:tcPr>
            <w:tcW w:w="4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Дидактическая игра Собери космонавта в космос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закрепить знания о том, что нужно космонавту чтобы полететь в космос</w:t>
            </w:r>
          </w:p>
        </w:tc>
        <w:tc>
          <w:tcPr>
            <w:tcW w:w="4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Подвижная игра «Космонавты»</w:t>
            </w:r>
          </w:p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Цель: развивать основные движения, выполнять игровые правила</w:t>
            </w:r>
          </w:p>
        </w:tc>
      </w:tr>
      <w:tr w:rsidR="00A57C38" w:rsidRPr="00363E99" w:rsidTr="00A57C38"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СДД</w:t>
            </w:r>
          </w:p>
        </w:tc>
        <w:tc>
          <w:tcPr>
            <w:tcW w:w="4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Рассматривание иллюстраций из книг</w:t>
            </w:r>
          </w:p>
        </w:tc>
      </w:tr>
      <w:tr w:rsidR="00A57C38" w:rsidRPr="00363E99" w:rsidTr="00A57C38"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86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Праздник на тему «Космонавтом быть хочу»</w:t>
            </w:r>
          </w:p>
        </w:tc>
      </w:tr>
      <w:tr w:rsidR="00A57C38" w:rsidRPr="00363E99" w:rsidTr="00A57C38"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Пополнение развивающей среды</w:t>
            </w:r>
          </w:p>
        </w:tc>
        <w:tc>
          <w:tcPr>
            <w:tcW w:w="861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7C38" w:rsidRPr="00363E99" w:rsidRDefault="00A57C38" w:rsidP="00A57C3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363E9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Книги, энциклопедии, изготовление макета планет совместно с родителями</w:t>
            </w:r>
          </w:p>
        </w:tc>
      </w:tr>
    </w:tbl>
    <w:p w:rsidR="00A57C38" w:rsidRPr="00363E99" w:rsidRDefault="00A57C38" w:rsidP="00A57C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63E9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363E99" w:rsidRPr="00363E99" w:rsidRDefault="00363E99" w:rsidP="00363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63E99" w:rsidRPr="00363E99" w:rsidRDefault="00363E99" w:rsidP="00363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63E99" w:rsidRPr="00363E99" w:rsidRDefault="00363E99" w:rsidP="00363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A1DAA" w:rsidRPr="00363E99" w:rsidRDefault="008A1DAA" w:rsidP="00363E99">
      <w:pPr>
        <w:rPr>
          <w:rFonts w:ascii="Times New Roman" w:hAnsi="Times New Roman" w:cs="Times New Roman"/>
        </w:rPr>
      </w:pPr>
    </w:p>
    <w:sectPr w:rsidR="008A1DAA" w:rsidRPr="00363E99" w:rsidSect="00363E99">
      <w:pgSz w:w="11906" w:h="16838"/>
      <w:pgMar w:top="567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E80"/>
    <w:multiLevelType w:val="multilevel"/>
    <w:tmpl w:val="2B02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53965"/>
    <w:multiLevelType w:val="multilevel"/>
    <w:tmpl w:val="11F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481087"/>
    <w:multiLevelType w:val="hybridMultilevel"/>
    <w:tmpl w:val="6B4A5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E2"/>
    <w:rsid w:val="00363E99"/>
    <w:rsid w:val="003B70CD"/>
    <w:rsid w:val="00877AE2"/>
    <w:rsid w:val="008A1DAA"/>
    <w:rsid w:val="00A57C38"/>
    <w:rsid w:val="00B42E0C"/>
    <w:rsid w:val="00BB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7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C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C38"/>
    <w:rPr>
      <w:b/>
      <w:bCs/>
    </w:rPr>
  </w:style>
  <w:style w:type="character" w:styleId="a5">
    <w:name w:val="Emphasis"/>
    <w:basedOn w:val="a0"/>
    <w:uiPriority w:val="20"/>
    <w:qFormat/>
    <w:rsid w:val="00A57C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E99"/>
    <w:pPr>
      <w:ind w:left="720"/>
      <w:contextualSpacing/>
    </w:pPr>
  </w:style>
  <w:style w:type="table" w:styleId="a9">
    <w:name w:val="Table Grid"/>
    <w:basedOn w:val="a1"/>
    <w:uiPriority w:val="39"/>
    <w:rsid w:val="0036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7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C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5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C38"/>
    <w:rPr>
      <w:b/>
      <w:bCs/>
    </w:rPr>
  </w:style>
  <w:style w:type="character" w:styleId="a5">
    <w:name w:val="Emphasis"/>
    <w:basedOn w:val="a0"/>
    <w:uiPriority w:val="20"/>
    <w:qFormat/>
    <w:rsid w:val="00A57C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E99"/>
    <w:pPr>
      <w:ind w:left="720"/>
      <w:contextualSpacing/>
    </w:pPr>
  </w:style>
  <w:style w:type="table" w:styleId="a9">
    <w:name w:val="Table Grid"/>
    <w:basedOn w:val="a1"/>
    <w:uiPriority w:val="39"/>
    <w:rsid w:val="0036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HP</cp:lastModifiedBy>
  <cp:revision>6</cp:revision>
  <dcterms:created xsi:type="dcterms:W3CDTF">2021-04-04T18:10:00Z</dcterms:created>
  <dcterms:modified xsi:type="dcterms:W3CDTF">2026-05-22T09:51:00Z</dcterms:modified>
</cp:coreProperties>
</file>