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94" w:rsidRPr="00265BB8" w:rsidRDefault="003D5B94" w:rsidP="003D5B94">
      <w:pPr>
        <w:jc w:val="center"/>
        <w:rPr>
          <w:rFonts w:ascii="Times New Roman" w:hAnsi="Times New Roman" w:cs="Times New Roman"/>
          <w:b/>
          <w:color w:val="FF0000"/>
          <w:sz w:val="36"/>
          <w:szCs w:val="36"/>
        </w:rPr>
      </w:pPr>
      <w:bookmarkStart w:id="0" w:name="_GoBack"/>
      <w:bookmarkEnd w:id="0"/>
      <w:r w:rsidRPr="00265BB8">
        <w:rPr>
          <w:rFonts w:ascii="Times New Roman" w:hAnsi="Times New Roman" w:cs="Times New Roman"/>
          <w:b/>
          <w:color w:val="FF0000"/>
          <w:sz w:val="36"/>
          <w:szCs w:val="36"/>
        </w:rPr>
        <w:t>"Формирование потребности в двигательной активности детей дошкольного возраста посредством игровых технологий"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Дополнительное образование физкультурно-спортивной направленности - это образовательное пространство, которое предполагает своевременность педагогических действий, обеспечивающих сохранение и укрепление здоровья детей как физического, так и психологического. Оно позволяет учитывать физический потенциал каждого ребенка и в соответствии с этим своевременно и полно развивать все конституционно - наследственные, позитивные задатки и корректировать негативные.</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xml:space="preserve">     Работу по формированию ценностей здоровья и здорового образа жизни необходимо начинать уже в дошкольном возрасте, когда происходит активное формирование личности ребёнка. Организуя физкультурно-спортивную деятельность необходимо помнить о </w:t>
      </w:r>
      <w:proofErr w:type="spellStart"/>
      <w:r w:rsidRPr="003D5B94">
        <w:rPr>
          <w:rFonts w:ascii="Times New Roman" w:eastAsia="Times New Roman" w:hAnsi="Times New Roman" w:cs="Times New Roman"/>
          <w:color w:val="000000"/>
          <w:sz w:val="28"/>
          <w:szCs w:val="28"/>
          <w:lang w:eastAsia="ru-RU"/>
        </w:rPr>
        <w:t>здоровьесберегающих</w:t>
      </w:r>
      <w:proofErr w:type="spellEnd"/>
      <w:r w:rsidRPr="003D5B94">
        <w:rPr>
          <w:rFonts w:ascii="Times New Roman" w:eastAsia="Times New Roman" w:hAnsi="Times New Roman" w:cs="Times New Roman"/>
          <w:color w:val="000000"/>
          <w:sz w:val="28"/>
          <w:szCs w:val="28"/>
          <w:lang w:eastAsia="ru-RU"/>
        </w:rPr>
        <w:t xml:space="preserve"> технологиях столь актуальных сейчас.</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Среди множества факторов, оказывающих влияние на рост, развитие и состояние здоровья ребёнка, двигательной активности принадлежит, едва ли, не основная роль. Двигательная активность является необходимым условием для становления и совершенствования ребенка как биологического существа, социального субъекта.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В настоящее время общепризнанно, что игра является ведущей деятельностью ребенка дошкольного возраста.</w:t>
      </w:r>
      <w:r w:rsidRPr="003D5B94">
        <w:rPr>
          <w:rFonts w:ascii="Times New Roman" w:eastAsia="Times New Roman" w:hAnsi="Times New Roman" w:cs="Times New Roman"/>
          <w:color w:val="FF0000"/>
          <w:sz w:val="28"/>
          <w:szCs w:val="28"/>
          <w:lang w:eastAsia="ru-RU"/>
        </w:rPr>
        <w:t> </w:t>
      </w:r>
      <w:r w:rsidRPr="003D5B94">
        <w:rPr>
          <w:rFonts w:ascii="Times New Roman" w:eastAsia="Times New Roman" w:hAnsi="Times New Roman" w:cs="Times New Roman"/>
          <w:color w:val="000000"/>
          <w:sz w:val="28"/>
          <w:szCs w:val="28"/>
          <w:lang w:eastAsia="ru-RU"/>
        </w:rPr>
        <w:t>Поэтому очень важно через игру обогащать двигательный опыт ребёнка, который составляет его двигательный статус. Для дошкольников игровая двигательная активность рассматривается как главный источник и побудительная сила охраны здоровья. От степени развития, естественной потребности ребенка в движении во многом зависят развитие двигательных навыков, памяти, восприятия, эмоции, мышления.</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Игровая форма проведения занятий помогает детям лучше усваивать упражнения и меньше уставать, а творческий подход с учетом индивидуальных особенностей ребенка, позволяет достичь максимального эффекта.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Педагогам рекомендуется использовать подвижную игру не только для совершенствования двигательных навыков детей, но и для воспитания различных сторон личности ребенка. Особое место в работе занимает технология педагогической помощи, создающая атмосферу взаимодействия педагога с его воспитанниками, направленная на мобилизацию возможностей ребенка для решения двигательных задач в процессе коллективного взаимодействия, сотрудничества и сотворчества. Под доброжелательным, внимательным руководством педагога формируется творчески мыслящий ребенок, умеющий ориентироваться в окружающей среде, активно преодолевать встречающиеся трудности, проявлять доброжелательное отношение к товарищам, выдержку, самообладание.</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   Обязательным условием успешного проведения подвижных игр является учет индивидуальных особенностей каждого ребенка. Поведение его в игре во </w:t>
      </w:r>
      <w:r w:rsidRPr="003D5B94">
        <w:rPr>
          <w:rFonts w:ascii="Times New Roman" w:eastAsia="Times New Roman" w:hAnsi="Times New Roman" w:cs="Times New Roman"/>
          <w:color w:val="000000"/>
          <w:sz w:val="28"/>
          <w:szCs w:val="28"/>
          <w:lang w:eastAsia="ru-RU"/>
        </w:rPr>
        <w:lastRenderedPageBreak/>
        <w:t>многом зависит от имеющихся двигательных навыков, типологических особенностей нервной системы.   Стимулируя у ребенка интерес к игре, увлекая его игровой деятельностью, педагог замечает и выделяет существенные факторы в развитии и поведении детей. Необходимо определить (подчас по отдельным штрихам) реальные изменения в знаниях, умениях и навыках. Важно помочь ребенку закрепить положительные качества и постепенно преодолеть отрицательные</w:t>
      </w:r>
      <w:r w:rsidRPr="003D5B94">
        <w:rPr>
          <w:rFonts w:ascii="Times New Roman" w:eastAsia="Times New Roman" w:hAnsi="Times New Roman" w:cs="Times New Roman"/>
          <w:b/>
          <w:bCs/>
          <w:color w:val="FF0000"/>
          <w:sz w:val="28"/>
          <w:szCs w:val="28"/>
          <w:lang w:eastAsia="ru-RU"/>
        </w:rPr>
        <w:t>.</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Но, тем не менее, игра должна быть свободной от навязанной взрослыми темы, и способов реализации действий - ребенок должен иметь возможность овладевать все более сложным языком игры - общими способами ее осуществления, увеличивающими свободу творческой реализации его собственных замыслов. Игра должна быть совместной деятельностью педагога и детей, где педагог есть играющий партнер, чтобы игра на всех возрастных этапах была самостоятельной деятельностью детей.  Основными требованиями являются системность, динамичность, практическая направленность.</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Системный подход определяет необходимость участия в здоровье-сберегающей деятельности всех участников образовательного процесса – педагогов, обучающихся и их родителей. Активная двигательная деятельность тренирует нервную систему ребенка, способствует уравновешиванию процессов возбуждения и торможения.</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Дети знакомятся с элементами различных видов спорта, деятельности, изображают различных животных, проходят полосу препятствий, ползают, бегают, прыгают. Так прививается любовь к спорту и активному образу жизни.  </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Каждая из игр направлена на развитие различных групп мышц ребенка, улучшает рост и развитие органов и систем детского организма, развивает дыхательный аппарат.</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Творчество, фантазия, являющиеся непременным условием подвижных игр, усиливают мозговые импульсы, которые в свою очередь стимулируют гипофиз, деятельность всей эндокринной системы.</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FF0000"/>
          <w:sz w:val="28"/>
          <w:szCs w:val="28"/>
          <w:lang w:eastAsia="ru-RU"/>
        </w:rPr>
        <w:t>      </w:t>
      </w:r>
      <w:r w:rsidRPr="003D5B94">
        <w:rPr>
          <w:rFonts w:ascii="Times New Roman" w:eastAsia="Times New Roman" w:hAnsi="Times New Roman" w:cs="Times New Roman"/>
          <w:b/>
          <w:bCs/>
          <w:color w:val="000000"/>
          <w:sz w:val="28"/>
          <w:szCs w:val="28"/>
          <w:lang w:eastAsia="ru-RU"/>
        </w:rPr>
        <w:t>Важнейший результат игр - это радость и эмоциональный подъём</w:t>
      </w:r>
      <w:r w:rsidRPr="003D5B94">
        <w:rPr>
          <w:rFonts w:ascii="Times New Roman" w:eastAsia="Times New Roman" w:hAnsi="Times New Roman" w:cs="Times New Roman"/>
          <w:color w:val="000000"/>
          <w:sz w:val="28"/>
          <w:szCs w:val="28"/>
          <w:lang w:eastAsia="ru-RU"/>
        </w:rPr>
        <w:t>. Детская радость, сопровождающая игру, является могучим фактором формирования физических, психических, духовных, эстетических и нравственных начал становления ребенка. Именно благодаря этому замечательному свойству подвижные игры больше, чем другие формы физической культуры, способствуют всестороннему, гармоничному физическому и умственному развитию детей, воспитанию у них прикладных навыков, координации движений, ловкости, социальной адаптации, дисциплинированности и других важных качеств.</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Все мы знаем, как важна игра для детей дошкольного возраста,                      и осознаем тот факт, что развитие детей вне игры неэффективно.  Игра представляет собой</w:t>
      </w:r>
      <w:r w:rsidRPr="003D5B94">
        <w:rPr>
          <w:rFonts w:ascii="Times New Roman" w:eastAsia="Times New Roman" w:hAnsi="Times New Roman" w:cs="Times New Roman"/>
          <w:color w:val="FF0000"/>
          <w:sz w:val="28"/>
          <w:szCs w:val="28"/>
          <w:lang w:eastAsia="ru-RU"/>
        </w:rPr>
        <w:t> </w:t>
      </w:r>
      <w:r w:rsidRPr="003D5B94">
        <w:rPr>
          <w:rFonts w:ascii="Times New Roman" w:eastAsia="Times New Roman" w:hAnsi="Times New Roman" w:cs="Times New Roman"/>
          <w:b/>
          <w:bCs/>
          <w:color w:val="000000"/>
          <w:sz w:val="28"/>
          <w:szCs w:val="28"/>
          <w:lang w:eastAsia="ru-RU"/>
        </w:rPr>
        <w:t>особую двигательную  деятельность, которая зарождается уже в раннем  детском  возрасте и сопровождает человека на протяжении всей его жизни.</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w:t>
      </w:r>
      <w:r w:rsidRPr="003D5B94">
        <w:rPr>
          <w:rFonts w:ascii="Times New Roman" w:eastAsia="Times New Roman" w:hAnsi="Times New Roman" w:cs="Times New Roman"/>
          <w:color w:val="000000"/>
          <w:sz w:val="28"/>
          <w:szCs w:val="28"/>
          <w:lang w:eastAsia="ru-RU"/>
        </w:rPr>
        <w:t xml:space="preserve">  Методика проведения подвижных игр нашла свое отражение в работах ученых: </w:t>
      </w:r>
      <w:proofErr w:type="spellStart"/>
      <w:r w:rsidRPr="003D5B94">
        <w:rPr>
          <w:rFonts w:ascii="Times New Roman" w:eastAsia="Times New Roman" w:hAnsi="Times New Roman" w:cs="Times New Roman"/>
          <w:color w:val="000000"/>
          <w:sz w:val="28"/>
          <w:szCs w:val="28"/>
          <w:lang w:eastAsia="ru-RU"/>
        </w:rPr>
        <w:t>Е.А.Аркина</w:t>
      </w:r>
      <w:proofErr w:type="spellEnd"/>
      <w:r w:rsidRPr="003D5B94">
        <w:rPr>
          <w:rFonts w:ascii="Times New Roman" w:eastAsia="Times New Roman" w:hAnsi="Times New Roman" w:cs="Times New Roman"/>
          <w:color w:val="000000"/>
          <w:sz w:val="28"/>
          <w:szCs w:val="28"/>
          <w:lang w:eastAsia="ru-RU"/>
        </w:rPr>
        <w:t>,  </w:t>
      </w:r>
      <w:proofErr w:type="spellStart"/>
      <w:r w:rsidRPr="003D5B94">
        <w:rPr>
          <w:rFonts w:ascii="Times New Roman" w:eastAsia="Times New Roman" w:hAnsi="Times New Roman" w:cs="Times New Roman"/>
          <w:color w:val="000000"/>
          <w:sz w:val="28"/>
          <w:szCs w:val="28"/>
          <w:lang w:eastAsia="ru-RU"/>
        </w:rPr>
        <w:t>В.В.Гориневского</w:t>
      </w:r>
      <w:proofErr w:type="spellEnd"/>
      <w:r w:rsidRPr="003D5B94">
        <w:rPr>
          <w:rFonts w:ascii="Times New Roman" w:eastAsia="Times New Roman" w:hAnsi="Times New Roman" w:cs="Times New Roman"/>
          <w:color w:val="000000"/>
          <w:sz w:val="28"/>
          <w:szCs w:val="28"/>
          <w:lang w:eastAsia="ru-RU"/>
        </w:rPr>
        <w:t xml:space="preserve">,  Н.А. </w:t>
      </w:r>
      <w:proofErr w:type="spellStart"/>
      <w:r w:rsidRPr="003D5B94">
        <w:rPr>
          <w:rFonts w:ascii="Times New Roman" w:eastAsia="Times New Roman" w:hAnsi="Times New Roman" w:cs="Times New Roman"/>
          <w:color w:val="000000"/>
          <w:sz w:val="28"/>
          <w:szCs w:val="28"/>
          <w:lang w:eastAsia="ru-RU"/>
        </w:rPr>
        <w:t>Метлова</w:t>
      </w:r>
      <w:proofErr w:type="spellEnd"/>
      <w:r w:rsidRPr="003D5B94">
        <w:rPr>
          <w:rFonts w:ascii="Times New Roman" w:eastAsia="Times New Roman" w:hAnsi="Times New Roman" w:cs="Times New Roman"/>
          <w:color w:val="000000"/>
          <w:sz w:val="28"/>
          <w:szCs w:val="28"/>
          <w:lang w:eastAsia="ru-RU"/>
        </w:rPr>
        <w:t>,  </w:t>
      </w:r>
      <w:proofErr w:type="spellStart"/>
      <w:r w:rsidRPr="003D5B94">
        <w:rPr>
          <w:rFonts w:ascii="Times New Roman" w:eastAsia="Times New Roman" w:hAnsi="Times New Roman" w:cs="Times New Roman"/>
          <w:color w:val="000000"/>
          <w:sz w:val="28"/>
          <w:szCs w:val="28"/>
          <w:lang w:eastAsia="ru-RU"/>
        </w:rPr>
        <w:t>А.В.Кенеман</w:t>
      </w:r>
      <w:proofErr w:type="spellEnd"/>
      <w:r w:rsidRPr="003D5B94">
        <w:rPr>
          <w:rFonts w:ascii="Times New Roman" w:eastAsia="Times New Roman" w:hAnsi="Times New Roman" w:cs="Times New Roman"/>
          <w:color w:val="000000"/>
          <w:sz w:val="28"/>
          <w:szCs w:val="28"/>
          <w:lang w:eastAsia="ru-RU"/>
        </w:rPr>
        <w:t xml:space="preserve">, </w:t>
      </w:r>
      <w:proofErr w:type="spellStart"/>
      <w:r w:rsidRPr="003D5B94">
        <w:rPr>
          <w:rFonts w:ascii="Times New Roman" w:eastAsia="Times New Roman" w:hAnsi="Times New Roman" w:cs="Times New Roman"/>
          <w:color w:val="000000"/>
          <w:sz w:val="28"/>
          <w:szCs w:val="28"/>
          <w:lang w:eastAsia="ru-RU"/>
        </w:rPr>
        <w:t>М.М.Конторович</w:t>
      </w:r>
      <w:proofErr w:type="spellEnd"/>
      <w:r w:rsidRPr="003D5B94">
        <w:rPr>
          <w:rFonts w:ascii="Times New Roman" w:eastAsia="Times New Roman" w:hAnsi="Times New Roman" w:cs="Times New Roman"/>
          <w:color w:val="000000"/>
          <w:sz w:val="28"/>
          <w:szCs w:val="28"/>
          <w:lang w:eastAsia="ru-RU"/>
        </w:rPr>
        <w:t>,  </w:t>
      </w:r>
      <w:proofErr w:type="spellStart"/>
      <w:r w:rsidRPr="003D5B94">
        <w:rPr>
          <w:rFonts w:ascii="Times New Roman" w:eastAsia="Times New Roman" w:hAnsi="Times New Roman" w:cs="Times New Roman"/>
          <w:color w:val="000000"/>
          <w:sz w:val="28"/>
          <w:szCs w:val="28"/>
          <w:lang w:eastAsia="ru-RU"/>
        </w:rPr>
        <w:t>Л.И.Михайловой</w:t>
      </w:r>
      <w:proofErr w:type="spellEnd"/>
      <w:r w:rsidRPr="003D5B94">
        <w:rPr>
          <w:rFonts w:ascii="Times New Roman" w:eastAsia="Times New Roman" w:hAnsi="Times New Roman" w:cs="Times New Roman"/>
          <w:color w:val="000000"/>
          <w:sz w:val="28"/>
          <w:szCs w:val="28"/>
          <w:lang w:eastAsia="ru-RU"/>
        </w:rPr>
        <w:t>,  </w:t>
      </w:r>
      <w:proofErr w:type="spellStart"/>
      <w:r w:rsidRPr="003D5B94">
        <w:rPr>
          <w:rFonts w:ascii="Times New Roman" w:eastAsia="Times New Roman" w:hAnsi="Times New Roman" w:cs="Times New Roman"/>
          <w:color w:val="000000"/>
          <w:sz w:val="28"/>
          <w:szCs w:val="28"/>
          <w:lang w:eastAsia="ru-RU"/>
        </w:rPr>
        <w:t>Т.И.Осокиной</w:t>
      </w:r>
      <w:proofErr w:type="spellEnd"/>
      <w:r w:rsidRPr="003D5B94">
        <w:rPr>
          <w:rFonts w:ascii="Times New Roman" w:eastAsia="Times New Roman" w:hAnsi="Times New Roman" w:cs="Times New Roman"/>
          <w:color w:val="000000"/>
          <w:sz w:val="28"/>
          <w:szCs w:val="28"/>
          <w:lang w:eastAsia="ru-RU"/>
        </w:rPr>
        <w:t xml:space="preserve">, Е. </w:t>
      </w:r>
      <w:proofErr w:type="spellStart"/>
      <w:r w:rsidRPr="003D5B94">
        <w:rPr>
          <w:rFonts w:ascii="Times New Roman" w:eastAsia="Times New Roman" w:hAnsi="Times New Roman" w:cs="Times New Roman"/>
          <w:color w:val="000000"/>
          <w:sz w:val="28"/>
          <w:szCs w:val="28"/>
          <w:lang w:eastAsia="ru-RU"/>
        </w:rPr>
        <w:t>А.Тимофеевой</w:t>
      </w:r>
      <w:proofErr w:type="spellEnd"/>
      <w:r w:rsidRPr="003D5B94">
        <w:rPr>
          <w:rFonts w:ascii="Times New Roman" w:eastAsia="Times New Roman" w:hAnsi="Times New Roman" w:cs="Times New Roman"/>
          <w:color w:val="000000"/>
          <w:sz w:val="28"/>
          <w:szCs w:val="28"/>
          <w:lang w:eastAsia="ru-RU"/>
        </w:rPr>
        <w:t xml:space="preserve"> и др. Эти работы существенно пополнили и обогатили методику проведения подвижных игр в дошкольном учреждении.</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xml:space="preserve">       Опыт </w:t>
      </w:r>
      <w:proofErr w:type="spellStart"/>
      <w:r w:rsidRPr="003D5B94">
        <w:rPr>
          <w:rFonts w:ascii="Times New Roman" w:eastAsia="Times New Roman" w:hAnsi="Times New Roman" w:cs="Times New Roman"/>
          <w:color w:val="000000"/>
          <w:sz w:val="28"/>
          <w:szCs w:val="28"/>
          <w:lang w:eastAsia="ru-RU"/>
        </w:rPr>
        <w:t>Н.Н.Кильпио</w:t>
      </w:r>
      <w:proofErr w:type="spellEnd"/>
      <w:r w:rsidRPr="003D5B94">
        <w:rPr>
          <w:rFonts w:ascii="Times New Roman" w:eastAsia="Times New Roman" w:hAnsi="Times New Roman" w:cs="Times New Roman"/>
          <w:color w:val="000000"/>
          <w:sz w:val="28"/>
          <w:szCs w:val="28"/>
          <w:lang w:eastAsia="ru-RU"/>
        </w:rPr>
        <w:t xml:space="preserve">, </w:t>
      </w:r>
      <w:proofErr w:type="spellStart"/>
      <w:r w:rsidRPr="003D5B94">
        <w:rPr>
          <w:rFonts w:ascii="Times New Roman" w:eastAsia="Times New Roman" w:hAnsi="Times New Roman" w:cs="Times New Roman"/>
          <w:color w:val="000000"/>
          <w:sz w:val="28"/>
          <w:szCs w:val="28"/>
          <w:lang w:eastAsia="ru-RU"/>
        </w:rPr>
        <w:t>Н.Г.Кожевниковой</w:t>
      </w:r>
      <w:proofErr w:type="spellEnd"/>
      <w:r w:rsidRPr="003D5B94">
        <w:rPr>
          <w:rFonts w:ascii="Times New Roman" w:eastAsia="Times New Roman" w:hAnsi="Times New Roman" w:cs="Times New Roman"/>
          <w:color w:val="000000"/>
          <w:sz w:val="28"/>
          <w:szCs w:val="28"/>
          <w:lang w:eastAsia="ru-RU"/>
        </w:rPr>
        <w:t xml:space="preserve">, </w:t>
      </w:r>
      <w:proofErr w:type="spellStart"/>
      <w:r w:rsidRPr="003D5B94">
        <w:rPr>
          <w:rFonts w:ascii="Times New Roman" w:eastAsia="Times New Roman" w:hAnsi="Times New Roman" w:cs="Times New Roman"/>
          <w:color w:val="000000"/>
          <w:sz w:val="28"/>
          <w:szCs w:val="28"/>
          <w:lang w:eastAsia="ru-RU"/>
        </w:rPr>
        <w:t>В.И.Васюковой</w:t>
      </w:r>
      <w:proofErr w:type="spellEnd"/>
      <w:r w:rsidRPr="003D5B94">
        <w:rPr>
          <w:rFonts w:ascii="Times New Roman" w:eastAsia="Times New Roman" w:hAnsi="Times New Roman" w:cs="Times New Roman"/>
          <w:color w:val="000000"/>
          <w:sz w:val="28"/>
          <w:szCs w:val="28"/>
          <w:lang w:eastAsia="ru-RU"/>
        </w:rPr>
        <w:t xml:space="preserve"> и др. показал влияние игрового сюжета на всестороннее развитие детей.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Цель</w:t>
      </w:r>
      <w:r w:rsidRPr="003D5B94">
        <w:rPr>
          <w:rFonts w:ascii="Times New Roman" w:eastAsia="Times New Roman" w:hAnsi="Times New Roman" w:cs="Times New Roman"/>
          <w:color w:val="000000"/>
          <w:sz w:val="28"/>
          <w:szCs w:val="28"/>
          <w:lang w:eastAsia="ru-RU"/>
        </w:rPr>
        <w:t> данной работы:</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Ознакомление с методикой проведения подвижной игры для детей дошкольного возраста.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Задачи:</w:t>
      </w:r>
      <w:r w:rsidRPr="003D5B94">
        <w:rPr>
          <w:rFonts w:ascii="Times New Roman" w:eastAsia="Times New Roman" w:hAnsi="Times New Roman" w:cs="Times New Roman"/>
          <w:color w:val="000000"/>
          <w:sz w:val="28"/>
          <w:szCs w:val="28"/>
          <w:lang w:eastAsia="ru-RU"/>
        </w:rPr>
        <w:t> </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proofErr w:type="gramStart"/>
      <w:r w:rsidRPr="003D5B94">
        <w:rPr>
          <w:rFonts w:ascii="Times New Roman" w:eastAsia="Times New Roman" w:hAnsi="Times New Roman" w:cs="Times New Roman"/>
          <w:color w:val="000000"/>
          <w:sz w:val="28"/>
          <w:szCs w:val="28"/>
          <w:lang w:eastAsia="ru-RU"/>
        </w:rPr>
        <w:t>Раскрыть технологию обучения детей основным видам движения </w:t>
      </w:r>
      <w:r w:rsidRPr="003D5B94">
        <w:rPr>
          <w:rFonts w:ascii="Times New Roman" w:eastAsia="Times New Roman" w:hAnsi="Times New Roman" w:cs="Times New Roman"/>
          <w:i/>
          <w:iCs/>
          <w:color w:val="000000"/>
          <w:sz w:val="28"/>
          <w:szCs w:val="28"/>
          <w:lang w:eastAsia="ru-RU"/>
        </w:rPr>
        <w:t>(ходьба, бег, прыжки, лазанье, бросание, катание, ловля)</w:t>
      </w:r>
      <w:r w:rsidRPr="003D5B94">
        <w:rPr>
          <w:rFonts w:ascii="Times New Roman" w:eastAsia="Times New Roman" w:hAnsi="Times New Roman" w:cs="Times New Roman"/>
          <w:color w:val="000000"/>
          <w:sz w:val="28"/>
          <w:szCs w:val="28"/>
          <w:lang w:eastAsia="ru-RU"/>
        </w:rPr>
        <w:t>, ориентирования в пространстве, укрепления опорно-двигательного аппарата, развития внимательности и воображения, дисциплинированности, умения играть в детском коллективе.</w:t>
      </w:r>
      <w:proofErr w:type="gramEnd"/>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Требования к ребенку.</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Развивающий характер игры заключается в том, что она выдвигает ряд требований к ребенку:</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Первое требование</w:t>
      </w:r>
      <w:r w:rsidRPr="003D5B94">
        <w:rPr>
          <w:rFonts w:ascii="Times New Roman" w:eastAsia="Times New Roman" w:hAnsi="Times New Roman" w:cs="Times New Roman"/>
          <w:color w:val="000000"/>
          <w:sz w:val="28"/>
          <w:szCs w:val="28"/>
          <w:lang w:eastAsia="ru-RU"/>
        </w:rPr>
        <w:t>-это действие в воображаемом плане. Необходимость действовать в воображаемом плане ведет к развитию у детей символической функции мышления, формированию плана представлений, построению воображаемой ситуации.</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Второе требование</w:t>
      </w:r>
      <w:r w:rsidRPr="003D5B94">
        <w:rPr>
          <w:rFonts w:ascii="Times New Roman" w:eastAsia="Times New Roman" w:hAnsi="Times New Roman" w:cs="Times New Roman"/>
          <w:color w:val="000000"/>
          <w:sz w:val="28"/>
          <w:szCs w:val="28"/>
          <w:lang w:eastAsia="ru-RU"/>
        </w:rPr>
        <w:t> - умение ребенка определенным образом ориентироваться в системе человеческих взаимоотношений, т. к. игра направлена именно на их воспроизведение.</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Третье требование</w:t>
      </w:r>
      <w:r w:rsidRPr="003D5B94">
        <w:rPr>
          <w:rFonts w:ascii="Times New Roman" w:eastAsia="Times New Roman" w:hAnsi="Times New Roman" w:cs="Times New Roman"/>
          <w:color w:val="000000"/>
          <w:sz w:val="28"/>
          <w:szCs w:val="28"/>
          <w:lang w:eastAsia="ru-RU"/>
        </w:rPr>
        <w:t> - формирование реальных взаимоотношений между играющими детьми. Совместная игра невозможна без согласования действий</w:t>
      </w:r>
      <w:r w:rsidRPr="003D5B94">
        <w:rPr>
          <w:rFonts w:ascii="Times New Roman" w:eastAsia="Times New Roman" w:hAnsi="Times New Roman" w:cs="Times New Roman"/>
          <w:color w:val="464646"/>
          <w:sz w:val="28"/>
          <w:szCs w:val="28"/>
          <w:lang w:eastAsia="ru-RU"/>
        </w:rPr>
        <w:t>.</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Игра направлена на воспитание эмоционального, сознательно действующего в меру своих возможностей ребенка и владеющего разнообразными двигательными навыками, способствует раскрытию индивидуальных способностей ребенка, помогает воспитать его здоровым  и бодрым, жизнерадостным, активным, умеющим самостоятельно и творчески решать самые разнообразные задачи.</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w:t>
      </w:r>
    </w:p>
    <w:p w:rsidR="003D5B94" w:rsidRPr="003D5B94" w:rsidRDefault="003D5B94" w:rsidP="003D5B94">
      <w:pPr>
        <w:shd w:val="clear" w:color="auto" w:fill="FFFFFF"/>
        <w:spacing w:after="0" w:line="240" w:lineRule="auto"/>
        <w:ind w:left="-567"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xml:space="preserve">МЕТОДИКА ПРОВЕДЕНИЯ </w:t>
      </w:r>
      <w:proofErr w:type="gramStart"/>
      <w:r w:rsidRPr="003D5B94">
        <w:rPr>
          <w:rFonts w:ascii="Times New Roman" w:eastAsia="Times New Roman" w:hAnsi="Times New Roman" w:cs="Times New Roman"/>
          <w:b/>
          <w:bCs/>
          <w:color w:val="000000"/>
          <w:sz w:val="28"/>
          <w:szCs w:val="28"/>
          <w:lang w:eastAsia="ru-RU"/>
        </w:rPr>
        <w:t>ПОДВИЖНОЙ</w:t>
      </w:r>
      <w:proofErr w:type="gramEnd"/>
    </w:p>
    <w:p w:rsidR="003D5B94" w:rsidRPr="003D5B94" w:rsidRDefault="003D5B94" w:rsidP="003D5B94">
      <w:pPr>
        <w:shd w:val="clear" w:color="auto" w:fill="FFFFFF"/>
        <w:spacing w:after="0" w:line="240" w:lineRule="auto"/>
        <w:ind w:left="-567"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ИГРЫ С ДОШКОЛЬНИКАМИ</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Методика проведения подвижной игры включает неограниченные возможности  комплексного использования  разнообразных приёмов, направленных на формирование физического развития, личности ребёнка, умелое педагогическое руководство ею.</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Необходимо заранее распределить  игры по возрастной принадлежности, двигательному содержанию, эмоциональности и интенсивности  игрового действия. Кроме того подбор и планирование подвижных игр зависят от времени года,  места проведения (помещение  или улица), интересов детей.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Важно правильно организовать игру в зависимости от  содержания, очерёдности выполняемых заданий, возраста детей. Необходимо варьировать способы организации  игр в зависимости от структуры и характера движений.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Независимо от вида подвижной игры,   сложности  и возрастной принадлежности, её развитие проходит  по закономерным этапа</w:t>
      </w:r>
      <w:proofErr w:type="gramStart"/>
      <w:r w:rsidRPr="003D5B94">
        <w:rPr>
          <w:rFonts w:ascii="Times New Roman" w:eastAsia="Times New Roman" w:hAnsi="Times New Roman" w:cs="Times New Roman"/>
          <w:color w:val="000000"/>
          <w:sz w:val="28"/>
          <w:szCs w:val="28"/>
          <w:lang w:eastAsia="ru-RU"/>
        </w:rPr>
        <w:t>м(</w:t>
      </w:r>
      <w:proofErr w:type="gramEnd"/>
      <w:r w:rsidRPr="003D5B94">
        <w:rPr>
          <w:rFonts w:ascii="Times New Roman" w:eastAsia="Times New Roman" w:hAnsi="Times New Roman" w:cs="Times New Roman"/>
          <w:color w:val="000000"/>
          <w:sz w:val="28"/>
          <w:szCs w:val="28"/>
          <w:lang w:eastAsia="ru-RU"/>
        </w:rPr>
        <w:t>важно помнить, что  исключение хотя бы одного этапа в развитии игры влечёт за собой быструю потерю интереса детей к участию в предлагаемой игре):</w:t>
      </w:r>
    </w:p>
    <w:p w:rsidR="003D5B94" w:rsidRPr="003D5B94" w:rsidRDefault="003D5B94" w:rsidP="003D5B94">
      <w:pPr>
        <w:shd w:val="clear" w:color="auto" w:fill="FFFFFF"/>
        <w:spacing w:after="0" w:line="240" w:lineRule="auto"/>
        <w:ind w:left="-567"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w:t>
      </w:r>
    </w:p>
    <w:p w:rsidR="003D5B94" w:rsidRPr="003D5B94" w:rsidRDefault="003D5B94" w:rsidP="003D5B94">
      <w:pPr>
        <w:shd w:val="clear" w:color="auto" w:fill="FFFFFF"/>
        <w:spacing w:after="0" w:line="240" w:lineRule="auto"/>
        <w:ind w:left="-567"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Этапы  развития подвижной игры.</w:t>
      </w:r>
    </w:p>
    <w:tbl>
      <w:tblPr>
        <w:tblW w:w="12225" w:type="dxa"/>
        <w:tblInd w:w="-30" w:type="dxa"/>
        <w:shd w:val="clear" w:color="auto" w:fill="FFFFFF"/>
        <w:tblCellMar>
          <w:top w:w="15" w:type="dxa"/>
          <w:left w:w="15" w:type="dxa"/>
          <w:bottom w:w="15" w:type="dxa"/>
          <w:right w:w="15" w:type="dxa"/>
        </w:tblCellMar>
        <w:tblLook w:val="04A0" w:firstRow="1" w:lastRow="0" w:firstColumn="1" w:lastColumn="0" w:noHBand="0" w:noVBand="1"/>
      </w:tblPr>
      <w:tblGrid>
        <w:gridCol w:w="5984"/>
        <w:gridCol w:w="6241"/>
      </w:tblGrid>
      <w:tr w:rsidR="003D5B94" w:rsidRPr="003D5B94" w:rsidTr="003D5B94">
        <w:trPr>
          <w:trHeight w:val="2220"/>
        </w:trPr>
        <w:tc>
          <w:tcPr>
            <w:tcW w:w="475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1. Выбор игры.</w:t>
            </w:r>
            <w:r w:rsidRPr="003D5B94">
              <w:rPr>
                <w:rFonts w:ascii="Times New Roman" w:eastAsia="Times New Roman" w:hAnsi="Times New Roman" w:cs="Times New Roman"/>
                <w:color w:val="000000"/>
                <w:sz w:val="28"/>
                <w:szCs w:val="28"/>
                <w:lang w:eastAsia="ru-RU"/>
              </w:rPr>
              <w:t> </w:t>
            </w:r>
          </w:p>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2. Создание интереса детей к игре.</w:t>
            </w:r>
          </w:p>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3. Организация  </w:t>
            </w:r>
            <w:proofErr w:type="gramStart"/>
            <w:r w:rsidRPr="003D5B94">
              <w:rPr>
                <w:rFonts w:ascii="Times New Roman" w:eastAsia="Times New Roman" w:hAnsi="Times New Roman" w:cs="Times New Roman"/>
                <w:b/>
                <w:bCs/>
                <w:color w:val="000000"/>
                <w:sz w:val="28"/>
                <w:szCs w:val="28"/>
                <w:lang w:eastAsia="ru-RU"/>
              </w:rPr>
              <w:t>играющих</w:t>
            </w:r>
            <w:proofErr w:type="gramEnd"/>
            <w:r w:rsidRPr="003D5B94">
              <w:rPr>
                <w:rFonts w:ascii="Times New Roman" w:eastAsia="Times New Roman" w:hAnsi="Times New Roman" w:cs="Times New Roman"/>
                <w:b/>
                <w:bCs/>
                <w:color w:val="000000"/>
                <w:sz w:val="28"/>
                <w:szCs w:val="28"/>
                <w:lang w:eastAsia="ru-RU"/>
              </w:rPr>
              <w:t>.</w:t>
            </w:r>
          </w:p>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5.Четкое объяснение правил игры.</w:t>
            </w:r>
          </w:p>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6. Распределение ролей.</w:t>
            </w:r>
          </w:p>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7. Организация игрового пространства</w:t>
            </w:r>
          </w:p>
        </w:tc>
        <w:tc>
          <w:tcPr>
            <w:tcW w:w="495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8. Раздача инвентаря и атрибутов.</w:t>
            </w:r>
          </w:p>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9.Условный сигнал к началу игры.</w:t>
            </w:r>
          </w:p>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10. Проведение игры.</w:t>
            </w:r>
          </w:p>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11.Условный сигнал к концу игры.</w:t>
            </w:r>
          </w:p>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12. Педагогический  анализ  игры.</w:t>
            </w:r>
          </w:p>
          <w:p w:rsidR="003D5B94" w:rsidRPr="003D5B94" w:rsidRDefault="003D5B94" w:rsidP="003D5B94">
            <w:pPr>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w:t>
            </w:r>
          </w:p>
        </w:tc>
      </w:tr>
    </w:tbl>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ГЛАВНОЕ ПРАВИЛО подвижных игр – движения, которые </w:t>
      </w:r>
      <w:proofErr w:type="gramStart"/>
      <w:r w:rsidRPr="003D5B94">
        <w:rPr>
          <w:rFonts w:ascii="Times New Roman" w:eastAsia="Times New Roman" w:hAnsi="Times New Roman" w:cs="Times New Roman"/>
          <w:color w:val="000000"/>
          <w:sz w:val="28"/>
          <w:szCs w:val="28"/>
          <w:lang w:eastAsia="ru-RU"/>
        </w:rPr>
        <w:t>используются  в  игре  должны</w:t>
      </w:r>
      <w:proofErr w:type="gramEnd"/>
      <w:r w:rsidRPr="003D5B94">
        <w:rPr>
          <w:rFonts w:ascii="Times New Roman" w:eastAsia="Times New Roman" w:hAnsi="Times New Roman" w:cs="Times New Roman"/>
          <w:color w:val="000000"/>
          <w:sz w:val="28"/>
          <w:szCs w:val="28"/>
          <w:lang w:eastAsia="ru-RU"/>
        </w:rPr>
        <w:t xml:space="preserve"> быть знакомы и понятны детям.</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Общая характеристика подвижных игр.  </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Сюжетная игра.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При подборе сюжетных игр принимаются во внимание </w:t>
      </w:r>
      <w:proofErr w:type="spellStart"/>
      <w:r w:rsidRPr="003D5B94">
        <w:rPr>
          <w:rFonts w:ascii="Times New Roman" w:eastAsia="Times New Roman" w:hAnsi="Times New Roman" w:cs="Times New Roman"/>
          <w:color w:val="000000"/>
          <w:sz w:val="28"/>
          <w:szCs w:val="28"/>
          <w:lang w:eastAsia="ru-RU"/>
        </w:rPr>
        <w:t>сформированность</w:t>
      </w:r>
      <w:proofErr w:type="spellEnd"/>
      <w:r w:rsidRPr="003D5B94">
        <w:rPr>
          <w:rFonts w:ascii="Times New Roman" w:eastAsia="Times New Roman" w:hAnsi="Times New Roman" w:cs="Times New Roman"/>
          <w:color w:val="000000"/>
          <w:sz w:val="28"/>
          <w:szCs w:val="28"/>
          <w:lang w:eastAsia="ru-RU"/>
        </w:rPr>
        <w:t xml:space="preserve"> у ребенка представлений об обыгрываемом сюжете. Для лучшего понимания игрового сюжета педагог проводит предварительную работу с ребенком: читает художественные произведения, организует наблюдения за природой, повадками животных, деятельностью людей различных профессий (пожарными, водителями, спортсменами и т.д.), просматривает видео-, кино- и диафильмы, проводит беседы.</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Значительное внимание педагог уделяет подготовке атрибутов игры. Педагог изготавливает их вместе с детьми или в их присутствии (в зависимости от возраста).</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Важно правильно организовать игру в зависимости от содержания, очередности выполнения заданий. Она может быть проведена одновременно со всеми детьми или с небольшой группой. Педагог варьирует способы организации игр в зависимости от их структуры и характера движений. Он продумывает способы сбора детей на игру и внесение игровых атрибутов.             Ознакомление детей с новой игрой проводится четко, лаконично, образно, эмоционально в течение 1,5—2 мин. Объяснение сюжетной подвижной игры дается после предварительной работы с ребенком по формированию представлений об игровых образах. Тематика сюжетных подвижных игр разнообразна: это могут быть эпизоды из жизни людей, явлений природы, подражание повадкам животных. В ходе объяснения игры перед детьми ставится игровая цель, способствующая активизации мысли, осознанию игровых правил, формированию и совершенствованию двигательных навыков. При объяснении игры используется краткий образный сюжетный рассказ. Он изменяется в целях лучшего перевоплощения ребенка в игровой образ, развития выразительности, красоты, грациозности движений; фантазии и воображения малыша. Сюжетный рассказ аналогичен сказке, вызывающей у детей воссоздающее воображение, как бы зрительное восприятие всех ситуаций игры и действий, которые стимулируют их к эмоциональному восприятию.</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Несюжетная подвижная игра.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Объясняя несюжетную игру, педагог раскрывает последовательность игровых действий, игровые правила и сигнал. Он указывает местоположения играющих,  игровые атрибуты, используя пространственную терминологию (в младших группах с ориентиром на предмет, в старших — без них). При объяснении игры педагог  не должен отвлекаться на замечания детям. С помощью вопросов он проверяет, как дети поняли игру. Если правила игры им понятны, то она проходит весело и увлекательно.</w:t>
      </w:r>
    </w:p>
    <w:p w:rsidR="003D5B94" w:rsidRPr="003D5B94" w:rsidRDefault="003D5B94" w:rsidP="003D5B94">
      <w:pPr>
        <w:shd w:val="clear" w:color="auto" w:fill="FFFFFF"/>
        <w:spacing w:after="0" w:line="240" w:lineRule="auto"/>
        <w:ind w:left="-567"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Игры с элементами соревнования.</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Объясняя игры с элементами соревнования, педагог уточняет правила, игровые приемы, условия соревнования. Он выражает уверенность в том, что все дети постараются хорошо справиться с выполнением игровых заданий, которые предполагают не только скоростное, но и качественное его выполнение («Кто быстрее добежит до флажка», «Чья команда не уронит мяча»). Правильное выполнение движений доставляет детям удовольствие, чувство уверенности и стремление к совершенствованию.</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Объединяя играющих в</w:t>
      </w:r>
      <w:r w:rsidRPr="003D5B94">
        <w:rPr>
          <w:rFonts w:ascii="Times New Roman" w:eastAsia="Times New Roman" w:hAnsi="Times New Roman" w:cs="Times New Roman"/>
          <w:b/>
          <w:bCs/>
          <w:color w:val="000000"/>
          <w:sz w:val="28"/>
          <w:szCs w:val="28"/>
          <w:lang w:eastAsia="ru-RU"/>
        </w:rPr>
        <w:t> </w:t>
      </w:r>
      <w:r w:rsidRPr="003D5B94">
        <w:rPr>
          <w:rFonts w:ascii="Times New Roman" w:eastAsia="Times New Roman" w:hAnsi="Times New Roman" w:cs="Times New Roman"/>
          <w:color w:val="000000"/>
          <w:sz w:val="28"/>
          <w:szCs w:val="28"/>
          <w:lang w:eastAsia="ru-RU"/>
        </w:rPr>
        <w:t xml:space="preserve">группы, команды, педагог учитывает физическое развитие и индивидуальные особенности детей. В команды подбираются дети равные по силам; для того чтобы активировать неуверенных, застенчивых детей, их соединяют со </w:t>
      </w:r>
      <w:proofErr w:type="gramStart"/>
      <w:r w:rsidRPr="003D5B94">
        <w:rPr>
          <w:rFonts w:ascii="Times New Roman" w:eastAsia="Times New Roman" w:hAnsi="Times New Roman" w:cs="Times New Roman"/>
          <w:color w:val="000000"/>
          <w:sz w:val="28"/>
          <w:szCs w:val="28"/>
          <w:lang w:eastAsia="ru-RU"/>
        </w:rPr>
        <w:t>смелыми</w:t>
      </w:r>
      <w:proofErr w:type="gramEnd"/>
      <w:r w:rsidRPr="003D5B94">
        <w:rPr>
          <w:rFonts w:ascii="Times New Roman" w:eastAsia="Times New Roman" w:hAnsi="Times New Roman" w:cs="Times New Roman"/>
          <w:color w:val="000000"/>
          <w:sz w:val="28"/>
          <w:szCs w:val="28"/>
          <w:lang w:eastAsia="ru-RU"/>
        </w:rPr>
        <w:t xml:space="preserve"> и активными.</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Интерес детей к играм с элементами соревнования повышается, если на них надевается форма, выбираются капитаны команд, судья и его помощник. За правильное и быстрое выполнение заданий команды получают очки. Результат подсчета определяет оценку качества выполнения заданий и коллективных действий каждой команды. Проведение игр с элементами соревнований требует большого педагогического такта, объективности и справедливости оценки деятельности команд и их членов, способствующих дружелюбию и товариществу во взаимоотношениях детей.</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Руководство воспитателя подвижной игрой состоит в распределении ролей в играх. Водящего педагог может назначить, выбрать с помощью считалки, может предложить детям самим выбрать водящего и попросить их, затем объяснить, почему они поручают роль именно этому ребенку; он может взять ведущую роль на себя или же выбрать того, кто желает быть водящим. В младших группах роль водящего выполняет вначале сам воспитатель. Он делает это эмоционально, образно. Постепенно ведущие роли поручаются детям.</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В ходе игры педагог обращает внимание на выполнение ребенком правил. Он тщательно анализирует причины их нарушения. Ребенок может нарушить правила игры в следующих случаях: если не понял достаточно точно объяснение педагога; очень хотел выиграть; был недостаточно внимателен и т.д.</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Педагог должен следить за движениями, взаимоотношениями, нагрузкой, эмоциональным состоянием ребенка в игре.</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Значительное внимание он уделяет вариантам подвижных игр, которые позволяют не только повысить интерес ребенка к игре, но и усложнить умственные и физические задачи, совершенствовать движения, повышать психофизические качества</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ребенка.</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Первоначально варианты игры педагог придумывает или подбирает из сборников подвижных игр. Он учитывает постепенное усложнение правил, повышает требование к их исполнению. Педагог интонационно варьирует интервал подачи сигнала: «Раз, два</w:t>
      </w:r>
      <w:r w:rsidRPr="003D5B94">
        <w:rPr>
          <w:rFonts w:ascii="Times New Roman" w:eastAsia="Times New Roman" w:hAnsi="Times New Roman" w:cs="Times New Roman"/>
          <w:b/>
          <w:bCs/>
          <w:color w:val="000000"/>
          <w:sz w:val="28"/>
          <w:szCs w:val="28"/>
          <w:lang w:eastAsia="ru-RU"/>
        </w:rPr>
        <w:t>, </w:t>
      </w:r>
      <w:r w:rsidRPr="003D5B94">
        <w:rPr>
          <w:rFonts w:ascii="Times New Roman" w:eastAsia="Times New Roman" w:hAnsi="Times New Roman" w:cs="Times New Roman"/>
          <w:color w:val="000000"/>
          <w:sz w:val="28"/>
          <w:szCs w:val="28"/>
          <w:lang w:eastAsia="ru-RU"/>
        </w:rPr>
        <w:t>три — лови!»; «Раз—два—три—лови» и т.д. Он может изменить расположение детей  в игре; выбрать нескольких водящих; включить правила, требующие от ребенка выдержки, самообладания и т.д. Постепенно к составлению вариантов подключаются и дети, что способствует развитию у них творчества.</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Руководя игрой, педагог воспитывает нравственность ребенка; формирует у него правильную самооценку, взаимоотношения детей друг с другом, дружбу и взаимовыручку, учит ребенка преодолевать трудности.  Правильное педагогическое руководство игрой помогает ребенку понять себя, своих товарищей, обеспечивает развитие и реализацию его творческих сил, оказывает психически коррекционное, психотерапевтическое воздействие.</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Заканчивается подвижная игра ходьбой, постепенно снижающей физическую нагрузку и приводящей пульс ребенка в норму. Оценивая игру, педагог отмечает положительные качества детей, называя тех, кто удачно выполнил свои роли, проявил смелость, выдержку, взаимопомощь, творчество, а затем анализирует причины нарушения правил.</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Подбор и планирование подвижных игр зависят от условий работы каждой возрастной группы:</w:t>
      </w:r>
    </w:p>
    <w:p w:rsidR="003D5B94" w:rsidRPr="003D5B94" w:rsidRDefault="003D5B94" w:rsidP="003D5B94">
      <w:pPr>
        <w:shd w:val="clear" w:color="auto" w:fill="FFFFFF"/>
        <w:spacing w:after="0" w:line="240" w:lineRule="auto"/>
        <w:ind w:left="-567"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Методика разучивания подвижных игр с детьми</w:t>
      </w:r>
    </w:p>
    <w:p w:rsidR="003D5B94" w:rsidRPr="003D5B94" w:rsidRDefault="003D5B94" w:rsidP="003D5B94">
      <w:pPr>
        <w:shd w:val="clear" w:color="auto" w:fill="FFFFFF"/>
        <w:spacing w:after="0" w:line="240" w:lineRule="auto"/>
        <w:ind w:left="-567"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младшего дошкольного возраста.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Подбор подвижных игр для детей младшего дошкольного возраста, в первую очередь, ориентирован на программу воспитания конкретной возрастной группы. Программа классифицирует игры по использованию основных движений (с бегом, прыжками.) Чтобы игра могла состояться, для детей младшего дошкольного возраста, очень важно насколько освоены основные движения</w:t>
      </w:r>
      <w:r w:rsidRPr="003D5B94">
        <w:rPr>
          <w:rFonts w:ascii="Times New Roman" w:eastAsia="Times New Roman" w:hAnsi="Times New Roman" w:cs="Times New Roman"/>
          <w:b/>
          <w:bCs/>
          <w:color w:val="000000"/>
          <w:sz w:val="28"/>
          <w:szCs w:val="28"/>
          <w:lang w:eastAsia="ru-RU"/>
        </w:rPr>
        <w:t>. </w:t>
      </w:r>
      <w:r w:rsidRPr="003D5B94">
        <w:rPr>
          <w:rFonts w:ascii="Times New Roman" w:eastAsia="Times New Roman" w:hAnsi="Times New Roman" w:cs="Times New Roman"/>
          <w:color w:val="000000"/>
          <w:sz w:val="28"/>
          <w:szCs w:val="28"/>
          <w:lang w:eastAsia="ru-RU"/>
        </w:rPr>
        <w:t>Для того чтобы игра малышей была полноценной, необходимо создавать для них педагогически целесообразную внешнюю обстановку, правильно подбирать игрушки. Дети второго года жизни очень подвижны. Для удовлетворения их потребности в движении необходимо иметь горку, скамейки, ящики и другие пособия. Детям должно быть предоставлено достаточно места, чтобы бегать, подниматься на ступеньки, сползать по скату горки и т.д., играть в</w:t>
      </w:r>
      <w:r w:rsidRPr="003D5B94">
        <w:rPr>
          <w:rFonts w:ascii="Times New Roman" w:eastAsia="Times New Roman" w:hAnsi="Times New Roman" w:cs="Times New Roman"/>
          <w:b/>
          <w:bCs/>
          <w:color w:val="000000"/>
          <w:sz w:val="28"/>
          <w:szCs w:val="28"/>
          <w:lang w:eastAsia="ru-RU"/>
        </w:rPr>
        <w:t> </w:t>
      </w:r>
      <w:r w:rsidRPr="003D5B94">
        <w:rPr>
          <w:rFonts w:ascii="Times New Roman" w:eastAsia="Times New Roman" w:hAnsi="Times New Roman" w:cs="Times New Roman"/>
          <w:color w:val="000000"/>
          <w:sz w:val="28"/>
          <w:szCs w:val="28"/>
          <w:lang w:eastAsia="ru-RU"/>
        </w:rPr>
        <w:t>прятки, догонялки.  </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В играх детей старше полутора лет можно заметить признаки</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подражания взрослым. Учитывая это, педагог вовлекает детей в</w:t>
      </w:r>
      <w:r w:rsidRPr="003D5B94">
        <w:rPr>
          <w:rFonts w:ascii="Times New Roman" w:eastAsia="Times New Roman" w:hAnsi="Times New Roman" w:cs="Times New Roman"/>
          <w:b/>
          <w:bCs/>
          <w:color w:val="000000"/>
          <w:sz w:val="28"/>
          <w:szCs w:val="28"/>
          <w:lang w:eastAsia="ru-RU"/>
        </w:rPr>
        <w:t> </w:t>
      </w:r>
      <w:r w:rsidRPr="003D5B94">
        <w:rPr>
          <w:rFonts w:ascii="Times New Roman" w:eastAsia="Times New Roman" w:hAnsi="Times New Roman" w:cs="Times New Roman"/>
          <w:color w:val="000000"/>
          <w:sz w:val="28"/>
          <w:szCs w:val="28"/>
          <w:lang w:eastAsia="ru-RU"/>
        </w:rPr>
        <w:t>игры с помощью игрушки, старается разбудить в них интерес эмоциональным образным объяснением. В младших группах наиболее часто используются сюжетные игры и простейшие, несюжетные игры типа «</w:t>
      </w:r>
      <w:proofErr w:type="spellStart"/>
      <w:r w:rsidRPr="003D5B94">
        <w:rPr>
          <w:rFonts w:ascii="Times New Roman" w:eastAsia="Times New Roman" w:hAnsi="Times New Roman" w:cs="Times New Roman"/>
          <w:color w:val="000000"/>
          <w:sz w:val="28"/>
          <w:szCs w:val="28"/>
          <w:lang w:eastAsia="ru-RU"/>
        </w:rPr>
        <w:t>ловишек</w:t>
      </w:r>
      <w:proofErr w:type="spellEnd"/>
      <w:r w:rsidRPr="003D5B94">
        <w:rPr>
          <w:rFonts w:ascii="Times New Roman" w:eastAsia="Times New Roman" w:hAnsi="Times New Roman" w:cs="Times New Roman"/>
          <w:color w:val="000000"/>
          <w:sz w:val="28"/>
          <w:szCs w:val="28"/>
          <w:lang w:eastAsia="ru-RU"/>
        </w:rPr>
        <w:t>», а также игры-забавы.</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Малышей привлекает в игре главным образом процесс действия: им интересно бежать, догонять, бросать и т.д. Важно научить ребенка действовать точно по сигналу, подчиняться простым правилам игры. Успех проведения игры в младшей группе зависит от педагога. Он должен заинтересовать детей, дать образцы движений. Ведущие роли в игре педагог выполняет сам или поручает наиболее активному ребенку, иногда готовит к этому кого-то из старших групп. Важно помнить, что водящий только делает вид, что ловит детей: этот педагогический прием используется для того, чтобы не испугать детей и чтобы у них не пропал интерес к игре.</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При проведении сюжетных игр рекомендуется пользоваться методикой, которая обращена к воображению ребенка. С этой целью используют образные возможности сюжетного рассказа.</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 Образец рассказа к игре «Воробушки и автомобиль».</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xml:space="preserve">Дети садятся на </w:t>
      </w:r>
      <w:proofErr w:type="gramStart"/>
      <w:r w:rsidRPr="003D5B94">
        <w:rPr>
          <w:rFonts w:ascii="Times New Roman" w:eastAsia="Times New Roman" w:hAnsi="Times New Roman" w:cs="Times New Roman"/>
          <w:color w:val="000000"/>
          <w:sz w:val="28"/>
          <w:szCs w:val="28"/>
          <w:lang w:eastAsia="ru-RU"/>
        </w:rPr>
        <w:t>стульчики</w:t>
      </w:r>
      <w:proofErr w:type="gramEnd"/>
      <w:r w:rsidRPr="003D5B94">
        <w:rPr>
          <w:rFonts w:ascii="Times New Roman" w:eastAsia="Times New Roman" w:hAnsi="Times New Roman" w:cs="Times New Roman"/>
          <w:color w:val="000000"/>
          <w:sz w:val="28"/>
          <w:szCs w:val="28"/>
          <w:lang w:eastAsia="ru-RU"/>
        </w:rPr>
        <w:t xml:space="preserve"> и педагог начинает рассказывать: «Жили-были маленькие  воробушки. В  солнечный день они летали  и искали насекомых или зернышки. Они подлетали к лужице, пили водичку и снова улетали. Однажды вдруг появился большой  автомобиль и загудел "би-би-би". Воробушки испугались и улетели в свои гнездышки. Давайте поиграем в такую игру. Вы будете маленькие воробушки. Стульчики будут вашими гнездышками, а я буду автомобиль. Воробушки, вылетайте! А как только автомобиль загудит "би-би-би", все воробушки должны лететь в гнездышки».</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xml:space="preserve">Такое объяснение занимает меньше минуты. Педагог играет вместе с детьми, </w:t>
      </w:r>
      <w:proofErr w:type="gramStart"/>
      <w:r w:rsidRPr="003D5B94">
        <w:rPr>
          <w:rFonts w:ascii="Times New Roman" w:eastAsia="Times New Roman" w:hAnsi="Times New Roman" w:cs="Times New Roman"/>
          <w:color w:val="000000"/>
          <w:sz w:val="28"/>
          <w:szCs w:val="28"/>
          <w:lang w:eastAsia="ru-RU"/>
        </w:rPr>
        <w:t>выполняя роль</w:t>
      </w:r>
      <w:proofErr w:type="gramEnd"/>
      <w:r w:rsidRPr="003D5B94">
        <w:rPr>
          <w:rFonts w:ascii="Times New Roman" w:eastAsia="Times New Roman" w:hAnsi="Times New Roman" w:cs="Times New Roman"/>
          <w:color w:val="000000"/>
          <w:sz w:val="28"/>
          <w:szCs w:val="28"/>
          <w:lang w:eastAsia="ru-RU"/>
        </w:rPr>
        <w:t xml:space="preserve"> и воробушка и автомобиля. Малыши не замечают такого перевоплощения. Они с удовольствием входят в образ, иногда дополняют его отдельными действиями: клюют зернышки и приговаривают «</w:t>
      </w:r>
      <w:proofErr w:type="spellStart"/>
      <w:r w:rsidRPr="003D5B94">
        <w:rPr>
          <w:rFonts w:ascii="Times New Roman" w:eastAsia="Times New Roman" w:hAnsi="Times New Roman" w:cs="Times New Roman"/>
          <w:color w:val="000000"/>
          <w:sz w:val="28"/>
          <w:szCs w:val="28"/>
          <w:lang w:eastAsia="ru-RU"/>
        </w:rPr>
        <w:t>клю-клю</w:t>
      </w:r>
      <w:proofErr w:type="spellEnd"/>
      <w:r w:rsidRPr="003D5B94">
        <w:rPr>
          <w:rFonts w:ascii="Times New Roman" w:eastAsia="Times New Roman" w:hAnsi="Times New Roman" w:cs="Times New Roman"/>
          <w:color w:val="000000"/>
          <w:sz w:val="28"/>
          <w:szCs w:val="28"/>
          <w:lang w:eastAsia="ru-RU"/>
        </w:rPr>
        <w:t>», пьют водичку и попискивают «пи-пи».</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Педагог следит за образным выполнением детьми действий, напоминает, чтобы они использовали всю площадку, летали красиво, эмоционально имитировали движения, действовали по возможности по сигналу. Проводя игру, необходимо постоянно напоминать детям об игровом образе. Значительно оживляют игру различные атрибуты: головные уборы с изображением птичек, руль автомобиля и т.д. При последующем проведении игры детям предлагают новые варианты: воробушки возвращаются в свои гнездышки, влезают на скамейку (садятся на провода) и т.д. К концу года роль автомобиля можно поручить наиболее активному ребенку.</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Для младшей группы рекомендуются игры с текстом. При проведении таких игр, как «Заяц», «Поезд» и др., воспитатель выразительно читает текст, иллюстрируя его соответствующими движениями. Такие игры воспитывают у детей чувство ритма. Дети, слушая воспитателя, стараются подражать его движениям.</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 Проведение самой игры имеет важную особенность: все этапы </w:t>
      </w:r>
      <w:proofErr w:type="gramStart"/>
      <w:r w:rsidRPr="003D5B94">
        <w:rPr>
          <w:rFonts w:ascii="Times New Roman" w:eastAsia="Times New Roman" w:hAnsi="Times New Roman" w:cs="Times New Roman"/>
          <w:color w:val="000000"/>
          <w:sz w:val="28"/>
          <w:szCs w:val="28"/>
          <w:lang w:eastAsia="ru-RU"/>
        </w:rPr>
        <w:t>п</w:t>
      </w:r>
      <w:proofErr w:type="gramEnd"/>
      <w:r w:rsidRPr="003D5B94">
        <w:rPr>
          <w:rFonts w:ascii="Times New Roman" w:eastAsia="Times New Roman" w:hAnsi="Times New Roman" w:cs="Times New Roman"/>
          <w:color w:val="000000"/>
          <w:sz w:val="28"/>
          <w:szCs w:val="28"/>
          <w:lang w:eastAsia="ru-RU"/>
        </w:rPr>
        <w:t>\игры  проводятся в параллели с десятым этапом. Никаких  предварительных объяснений до начала проигрывания детям не предлагать, т.к. в этом возрасте преобладает наглядно-действенное мышление. Детям понятно и интересно только тогда, когда они находятся в действии.</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Педагог готовит площадку до игры, создавая игровую ситуацию, атрибуты для каждого игрока, начинает игру с интересного детям действия: приехал большой автомобиль и хочет с ними поиграть. Раздаёт атрибуты в момент обозначения ролей (воробышки  надевают шапочки и садятся в свои гнездышки), контролируя равномерное распределение детей на площадке.</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Сигналы в игре подаются в характере сюжета, действия воспитатель выполняет вместе с детьми, поясняя их. У детей нет скорости выполнения движений, т.к. пока реакция внимания затруднена. Особым образом должен подаваться сигнал на окончание игровых действий в новой игре: желательно, чтобы  он проходил в три этапа.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u w:val="single"/>
          <w:lang w:eastAsia="ru-RU"/>
        </w:rPr>
        <w:t>Первый</w:t>
      </w:r>
      <w:r w:rsidRPr="003D5B94">
        <w:rPr>
          <w:rFonts w:ascii="Times New Roman" w:eastAsia="Times New Roman" w:hAnsi="Times New Roman" w:cs="Times New Roman"/>
          <w:color w:val="000000"/>
          <w:sz w:val="28"/>
          <w:szCs w:val="28"/>
          <w:lang w:eastAsia="ru-RU"/>
        </w:rPr>
        <w:t> - уточнение изменения действий;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u w:val="single"/>
          <w:lang w:eastAsia="ru-RU"/>
        </w:rPr>
        <w:t>Второй</w:t>
      </w:r>
      <w:r w:rsidRPr="003D5B94">
        <w:rPr>
          <w:rFonts w:ascii="Times New Roman" w:eastAsia="Times New Roman" w:hAnsi="Times New Roman" w:cs="Times New Roman"/>
          <w:color w:val="000000"/>
          <w:sz w:val="28"/>
          <w:szCs w:val="28"/>
          <w:lang w:eastAsia="ru-RU"/>
        </w:rPr>
        <w:t> – как необходимо отреагироват</w:t>
      </w:r>
      <w:proofErr w:type="gramStart"/>
      <w:r w:rsidRPr="003D5B94">
        <w:rPr>
          <w:rFonts w:ascii="Times New Roman" w:eastAsia="Times New Roman" w:hAnsi="Times New Roman" w:cs="Times New Roman"/>
          <w:color w:val="000000"/>
          <w:sz w:val="28"/>
          <w:szCs w:val="28"/>
          <w:lang w:eastAsia="ru-RU"/>
        </w:rPr>
        <w:t>ь(</w:t>
      </w:r>
      <w:proofErr w:type="gramEnd"/>
      <w:r w:rsidRPr="003D5B94">
        <w:rPr>
          <w:rFonts w:ascii="Times New Roman" w:eastAsia="Times New Roman" w:hAnsi="Times New Roman" w:cs="Times New Roman"/>
          <w:color w:val="000000"/>
          <w:sz w:val="28"/>
          <w:szCs w:val="28"/>
          <w:lang w:eastAsia="ru-RU"/>
        </w:rPr>
        <w:t>убежать) ;</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u w:val="single"/>
          <w:lang w:eastAsia="ru-RU"/>
        </w:rPr>
        <w:t>Третий </w:t>
      </w:r>
      <w:r w:rsidRPr="003D5B94">
        <w:rPr>
          <w:rFonts w:ascii="Times New Roman" w:eastAsia="Times New Roman" w:hAnsi="Times New Roman" w:cs="Times New Roman"/>
          <w:color w:val="000000"/>
          <w:sz w:val="28"/>
          <w:szCs w:val="28"/>
          <w:lang w:eastAsia="ru-RU"/>
        </w:rPr>
        <w:t>– непосредственно звуковой сигна</w:t>
      </w:r>
      <w:proofErr w:type="gramStart"/>
      <w:r w:rsidRPr="003D5B94">
        <w:rPr>
          <w:rFonts w:ascii="Times New Roman" w:eastAsia="Times New Roman" w:hAnsi="Times New Roman" w:cs="Times New Roman"/>
          <w:color w:val="000000"/>
          <w:sz w:val="28"/>
          <w:szCs w:val="28"/>
          <w:lang w:eastAsia="ru-RU"/>
        </w:rPr>
        <w:t>л(</w:t>
      </w:r>
      <w:proofErr w:type="gramEnd"/>
      <w:r w:rsidRPr="003D5B94">
        <w:rPr>
          <w:rFonts w:ascii="Times New Roman" w:eastAsia="Times New Roman" w:hAnsi="Times New Roman" w:cs="Times New Roman"/>
          <w:color w:val="000000"/>
          <w:sz w:val="28"/>
          <w:szCs w:val="28"/>
          <w:lang w:eastAsia="ru-RU"/>
        </w:rPr>
        <w:t>Би-би-би).</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Не менее важно организовать игру таким образом, чтобы каждый малыш, независимо от физических возможностей, оказался в позиции выигрыша.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u w:val="single"/>
          <w:lang w:eastAsia="ru-RU"/>
        </w:rPr>
        <w:t>Педагогическая оценка</w:t>
      </w:r>
      <w:r w:rsidRPr="003D5B94">
        <w:rPr>
          <w:rFonts w:ascii="Times New Roman" w:eastAsia="Times New Roman" w:hAnsi="Times New Roman" w:cs="Times New Roman"/>
          <w:color w:val="000000"/>
          <w:sz w:val="28"/>
          <w:szCs w:val="28"/>
          <w:lang w:eastAsia="ru-RU"/>
        </w:rPr>
        <w:t xml:space="preserve"> по окончании игры </w:t>
      </w:r>
      <w:proofErr w:type="gramStart"/>
      <w:r w:rsidRPr="003D5B94">
        <w:rPr>
          <w:rFonts w:ascii="Times New Roman" w:eastAsia="Times New Roman" w:hAnsi="Times New Roman" w:cs="Times New Roman"/>
          <w:color w:val="000000"/>
          <w:sz w:val="28"/>
          <w:szCs w:val="28"/>
          <w:lang w:eastAsia="ru-RU"/>
        </w:rPr>
        <w:t>-</w:t>
      </w:r>
      <w:r w:rsidRPr="003D5B94">
        <w:rPr>
          <w:rFonts w:ascii="Times New Roman" w:eastAsia="Times New Roman" w:hAnsi="Times New Roman" w:cs="Times New Roman"/>
          <w:color w:val="000000"/>
          <w:sz w:val="28"/>
          <w:szCs w:val="28"/>
          <w:u w:val="single"/>
          <w:lang w:eastAsia="ru-RU"/>
        </w:rPr>
        <w:t>т</w:t>
      </w:r>
      <w:proofErr w:type="gramEnd"/>
      <w:r w:rsidRPr="003D5B94">
        <w:rPr>
          <w:rFonts w:ascii="Times New Roman" w:eastAsia="Times New Roman" w:hAnsi="Times New Roman" w:cs="Times New Roman"/>
          <w:color w:val="000000"/>
          <w:sz w:val="28"/>
          <w:szCs w:val="28"/>
          <w:u w:val="single"/>
          <w:lang w:eastAsia="ru-RU"/>
        </w:rPr>
        <w:t>олько положительная.</w:t>
      </w:r>
    </w:p>
    <w:p w:rsidR="003D5B94" w:rsidRPr="003D5B94" w:rsidRDefault="003D5B94" w:rsidP="003D5B94">
      <w:pPr>
        <w:shd w:val="clear" w:color="auto" w:fill="FFFFFF"/>
        <w:spacing w:after="0" w:line="240" w:lineRule="auto"/>
        <w:ind w:left="-567"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w:t>
      </w:r>
      <w:r w:rsidRPr="003D5B94">
        <w:rPr>
          <w:rFonts w:ascii="Times New Roman" w:eastAsia="Times New Roman" w:hAnsi="Times New Roman" w:cs="Times New Roman"/>
          <w:b/>
          <w:bCs/>
          <w:color w:val="000000"/>
          <w:sz w:val="28"/>
          <w:szCs w:val="28"/>
          <w:lang w:eastAsia="ru-RU"/>
        </w:rPr>
        <w:t>Методика разучивания и проведения подвижных игр с детьми среднего и старшего дошкольного возраста.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 средней группе у детей накапливается двигательный опыт, движения становятся более координированными. Учитывая этот фактор, педагог усложняет условия проведения игры: увеличивается расстояние для бега, метания, высота прыжков; подбирает для игры инвентарь, развивающий в детях такие качества, как  ловкость, смелость, выдержка. Педагог так  же  распределяет роли среди детей. Роль водящего вначале поручается детям, которые могут с ней справиться. Если же ребенку не по силам четко выполнить задание, то его лучше пока на эту роль не привлекать, так как он может потерять веру в свои возможности и его трудно будет привлечь к активным действиям. Педагог отмечает успехи детей, воспитывает доброжелательность, формирует честность, справедливость.</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Как и для детей младшего дошкольного возраста,  педагог,  проводя сюжетную игру, использует  образный  рассказ. Сказочные игровые образы побуждают  ребенка  комбинировать  реальные  черты  воспринимаемого сюжета в новые сочетания. Воображение ребенка 5-го года жизни носит воссоздающий  характер, поэтому воспитатель должен все время направлять его развитие. В этом отношении велика роль образного сюжетного рассказа. Например, можно предложить детям игру «Козлята и волк». Образец:</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xml:space="preserve">Воспитатель рассказывает: «Жила-была мама-коза с крутыми рогами, ласковыми и добрыми глазами, гладкой серой шерсткой. У козы были маленькие козлята. Мама любила своих козлят, играла с ними. Козлята весело бегали, прыгали по двору. Когда мама уходила пощипать травку, она наказывала детям сидеть в домике и никому дверь не открывать, особенно злому волку. "Когда я вернусь, то постучу в дверь и спою песенку: </w:t>
      </w:r>
      <w:proofErr w:type="spellStart"/>
      <w:r w:rsidRPr="003D5B94">
        <w:rPr>
          <w:rFonts w:ascii="Times New Roman" w:eastAsia="Times New Roman" w:hAnsi="Times New Roman" w:cs="Times New Roman"/>
          <w:color w:val="000000"/>
          <w:sz w:val="28"/>
          <w:szCs w:val="28"/>
          <w:lang w:eastAsia="ru-RU"/>
        </w:rPr>
        <w:t>Козлятушки</w:t>
      </w:r>
      <w:proofErr w:type="spellEnd"/>
      <w:r w:rsidRPr="003D5B94">
        <w:rPr>
          <w:rFonts w:ascii="Times New Roman" w:eastAsia="Times New Roman" w:hAnsi="Times New Roman" w:cs="Times New Roman"/>
          <w:color w:val="000000"/>
          <w:sz w:val="28"/>
          <w:szCs w:val="28"/>
          <w:lang w:eastAsia="ru-RU"/>
        </w:rPr>
        <w:t>, ребятушки, отворите-ка, отоприте-ка, ваша мама пришла, молока принесла". Огромный серый волк очень хотел поймать маленьких козлят. Он подслушал песенку мамы-козы и решил обмануть козлят. Только мама-коза за порог, а серый волк тут как тут. Стучит он в дверь и приговаривает грубым голосом: "</w:t>
      </w:r>
      <w:proofErr w:type="spellStart"/>
      <w:r w:rsidRPr="003D5B94">
        <w:rPr>
          <w:rFonts w:ascii="Times New Roman" w:eastAsia="Times New Roman" w:hAnsi="Times New Roman" w:cs="Times New Roman"/>
          <w:color w:val="000000"/>
          <w:sz w:val="28"/>
          <w:szCs w:val="28"/>
          <w:lang w:eastAsia="ru-RU"/>
        </w:rPr>
        <w:t>Козлятушки</w:t>
      </w:r>
      <w:proofErr w:type="spellEnd"/>
      <w:r w:rsidRPr="003D5B94">
        <w:rPr>
          <w:rFonts w:ascii="Times New Roman" w:eastAsia="Times New Roman" w:hAnsi="Times New Roman" w:cs="Times New Roman"/>
          <w:color w:val="000000"/>
          <w:sz w:val="28"/>
          <w:szCs w:val="28"/>
          <w:lang w:eastAsia="ru-RU"/>
        </w:rPr>
        <w:t>,  ребятушки, отворитесь, отопритесь, ваша мама пришла, молока принесла". Спел он песенку и ждет. А козлята услышали грубый голос и догадались, что это волк. "Слышим, слышим, — закричали они, — не мамин голосок,  уходи,  злой волк,  не откроем тебе дверь!" Так и ушел волк обратно в лес. А тут и мама пришла и запела ласковым, нежным голосом: "</w:t>
      </w:r>
      <w:proofErr w:type="spellStart"/>
      <w:r w:rsidRPr="003D5B94">
        <w:rPr>
          <w:rFonts w:ascii="Times New Roman" w:eastAsia="Times New Roman" w:hAnsi="Times New Roman" w:cs="Times New Roman"/>
          <w:color w:val="000000"/>
          <w:sz w:val="28"/>
          <w:szCs w:val="28"/>
          <w:lang w:eastAsia="ru-RU"/>
        </w:rPr>
        <w:t>Козлятушки</w:t>
      </w:r>
      <w:proofErr w:type="spellEnd"/>
      <w:r w:rsidRPr="003D5B94">
        <w:rPr>
          <w:rFonts w:ascii="Times New Roman" w:eastAsia="Times New Roman" w:hAnsi="Times New Roman" w:cs="Times New Roman"/>
          <w:color w:val="000000"/>
          <w:sz w:val="28"/>
          <w:szCs w:val="28"/>
          <w:lang w:eastAsia="ru-RU"/>
        </w:rPr>
        <w:t>, ребятушки, отворитесь, отопритесь, ваша мама пришла, молока принесла". Открыли козлята дверь маме.  Рассказали, что приходил серый волк, но они его в дом не пустили. Мама похвалила послушных детей, потом напоила их молоком. И стали они на дворе бегать, прыгать и играть».</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Педагог берет на себя роль мамы-козы, выбирает из числа детей волка, а остальные дети изображают козлят. Воспитатель напоминает детям, что «открывать дверь маме» можно только после того, как прозвучат последние слова песенки. Такое объяснение сюжета не занимает более полутора минут, Не снижает двигательную активность детей, моторную плотность игры.  </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В подвижных играх детей старшего дошкольного возраста используются более сложные движения. Перед детьми ставится задача мгновенно реагировать на изменение игровой ситуации, проявлять смелость, сообразительность, выдержку, смекалку, сноровку.</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 xml:space="preserve">Движения детей старшей группы отличаются большей </w:t>
      </w:r>
      <w:proofErr w:type="spellStart"/>
      <w:r w:rsidRPr="003D5B94">
        <w:rPr>
          <w:rFonts w:ascii="Times New Roman" w:eastAsia="Times New Roman" w:hAnsi="Times New Roman" w:cs="Times New Roman"/>
          <w:color w:val="000000"/>
          <w:sz w:val="28"/>
          <w:szCs w:val="28"/>
          <w:lang w:eastAsia="ru-RU"/>
        </w:rPr>
        <w:t>координированностью</w:t>
      </w:r>
      <w:proofErr w:type="spellEnd"/>
      <w:r w:rsidRPr="003D5B94">
        <w:rPr>
          <w:rFonts w:ascii="Times New Roman" w:eastAsia="Times New Roman" w:hAnsi="Times New Roman" w:cs="Times New Roman"/>
          <w:color w:val="000000"/>
          <w:sz w:val="28"/>
          <w:szCs w:val="28"/>
          <w:lang w:eastAsia="ru-RU"/>
        </w:rPr>
        <w:t>, точностью, поэтому наряду с сюжетными и несюжетными играми широко используются игры с элементами соревнования, которые вначале целесообразно вводить между несколькими детьми, равными по физическим силам и развитию двигательных навыков. Так, в игре «Кто скорее добежит до флажка?» задание выполняют 2—3 ребенка. По мере овладения детьми навыков и ориентировки в пространстве вводятся соревнования по звеньям. Лучшим считается звено, участники которого справятся с заданием быстро и правильно.</w:t>
      </w:r>
      <w:r w:rsidRPr="003D5B94">
        <w:rPr>
          <w:rFonts w:ascii="Calibri" w:eastAsia="Times New Roman" w:hAnsi="Calibri" w:cs="Times New Roman"/>
          <w:color w:val="000000"/>
          <w:lang w:eastAsia="ru-RU"/>
        </w:rPr>
        <w:br/>
        <w:t>       </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В этом возрасте  большинство детей хорошо владеют основными движениями. Педагог обращает внимание на качество движений, следит за тем, что бы они были легкими, красивыми, уверенными. Дети должны быстро ориентироваться в пространстве, проявлять выдержку, смелость, находчивость, творчески решать двигательные задачи. В играх необходимо ставить перед детьми задачи для самостоятельного решения.</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 xml:space="preserve">Так, в игре «Цветные фигурки» дети </w:t>
      </w:r>
      <w:proofErr w:type="gramStart"/>
      <w:r w:rsidRPr="003D5B94">
        <w:rPr>
          <w:rFonts w:ascii="Times New Roman" w:eastAsia="Times New Roman" w:hAnsi="Times New Roman" w:cs="Times New Roman"/>
          <w:color w:val="000000"/>
          <w:sz w:val="28"/>
          <w:szCs w:val="28"/>
          <w:lang w:eastAsia="ru-RU"/>
        </w:rPr>
        <w:t>делятся на звенья и в каждом выбирается</w:t>
      </w:r>
      <w:proofErr w:type="gramEnd"/>
      <w:r w:rsidRPr="003D5B94">
        <w:rPr>
          <w:rFonts w:ascii="Times New Roman" w:eastAsia="Times New Roman" w:hAnsi="Times New Roman" w:cs="Times New Roman"/>
          <w:color w:val="000000"/>
          <w:sz w:val="28"/>
          <w:szCs w:val="28"/>
          <w:lang w:eastAsia="ru-RU"/>
        </w:rPr>
        <w:t xml:space="preserve"> звеньевой. По сигналу воспитателя дети с флажками в руках разбегаются по залу. По команде «В круг!» они находят своего звеньевого и образуют круг. Затем задание усложняется: дети также разбегаются врассыпную по залу и по команде «В круг!» строятся вокруг звеньевого, а пока воспитатель считает до 5, выкладывают какую-нибудь фигуру из флажков.</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Такое усложнение задания требует от детей умения быстро переключаться от одной деятельности к другой — в данном случае от активного бега к выполнению коллективного творческого задания.</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Осуществляя поиск решения тех или иных двигательных задач в подвижных играх, дети сами добывают знания. А знания, добытые собственными усилиями, усваиваются сознательно и прочнее запечатлеваются в памяти. Решение разнообразных задач рождает у детей веру в свои силы, вызывает радость от самостоятельных маленьких открытий.</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При умелом руководстве педагога  подвижной игрой успешно формируется творческая активность детей: они придумывают варианты игры, новые сюжеты, более сложные игровые задания.</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Каждый играющий должен знать свою задачу и в соответствии с ней исполнять воображаемую роль в предполагаемой ситуации.</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Вхождение в роль формирует у детей способность представить себя на месте другого, мысленно перевоплотиться в него, позволяет ему испытать чувства, которые в обыденных жизненных ситуациях могут быть недоступны. Так, в игре </w:t>
      </w:r>
      <w:r w:rsidRPr="003D5B94">
        <w:rPr>
          <w:rFonts w:ascii="Times New Roman" w:eastAsia="Times New Roman" w:hAnsi="Times New Roman" w:cs="Times New Roman"/>
          <w:i/>
          <w:iCs/>
          <w:color w:val="000000"/>
          <w:sz w:val="28"/>
          <w:szCs w:val="28"/>
          <w:lang w:eastAsia="ru-RU"/>
        </w:rPr>
        <w:t>«Пожарные на учении» </w:t>
      </w:r>
      <w:r w:rsidRPr="003D5B94">
        <w:rPr>
          <w:rFonts w:ascii="Times New Roman" w:eastAsia="Times New Roman" w:hAnsi="Times New Roman" w:cs="Times New Roman"/>
          <w:color w:val="000000"/>
          <w:sz w:val="28"/>
          <w:szCs w:val="28"/>
          <w:lang w:eastAsia="ru-RU"/>
        </w:rPr>
        <w:t>дети представляют себя смелыми, ловкими, отважными людьми, не боящимися трудностей, готовыми пожертвовать собой ради спасения других.</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Поскольку игра включает активные движения, а движение предполагает практическое освоение реального мира, игра обеспечивает непрерывное исследование, постоянный приток новых сведений.</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Таким образом, подвижная игра является естественной формой социального самовыражения личности и творческого освоения мира.</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xml:space="preserve">В ряде игр от детей требуется умение придумать варианты движений, различные комбинации их. Это игры типа «Сделай фигуру», «День и ночь», «Обезьяна и охотники» и др. Первоначально ведущую роль в составлении вариантов движений играет педагог. Постепенно он подключает к этому самих детей. Вхождению в роль, образной передаче характера движений способствует придумывание детьми упражнений на заданную тему. </w:t>
      </w:r>
      <w:proofErr w:type="gramStart"/>
      <w:r w:rsidRPr="003D5B94">
        <w:rPr>
          <w:rFonts w:ascii="Times New Roman" w:eastAsia="Times New Roman" w:hAnsi="Times New Roman" w:cs="Times New Roman"/>
          <w:color w:val="000000"/>
          <w:sz w:val="28"/>
          <w:szCs w:val="28"/>
          <w:lang w:eastAsia="ru-RU"/>
        </w:rPr>
        <w:t>Например, придумать упражнение, имитирующее движения животных, птиц, зверей (цапля, лисичка, лягушка), или придумать и назвать упражнение, а затем его выполнить.</w:t>
      </w:r>
      <w:proofErr w:type="gramEnd"/>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 xml:space="preserve">Важную роль в развитие творческой деятельности детей играет привлечение их к составлению вариантов игр, усложнению правил. Вначале ведущая роль в варьировании игр принадлежит воспитателю, но постепенно детям предоставляется все больше и больше самостоятельности. Так,  проводя с детьми игру «Два мороза»  педагог  предлагает, вначале, такой вариант: кого «морозы осалят», тот остается на месте, а </w:t>
      </w:r>
      <w:proofErr w:type="gramStart"/>
      <w:r w:rsidRPr="003D5B94">
        <w:rPr>
          <w:rFonts w:ascii="Times New Roman" w:eastAsia="Times New Roman" w:hAnsi="Times New Roman" w:cs="Times New Roman"/>
          <w:color w:val="000000"/>
          <w:sz w:val="28"/>
          <w:szCs w:val="28"/>
          <w:lang w:eastAsia="ru-RU"/>
        </w:rPr>
        <w:t>дети</w:t>
      </w:r>
      <w:proofErr w:type="gramEnd"/>
      <w:r w:rsidRPr="003D5B94">
        <w:rPr>
          <w:rFonts w:ascii="Times New Roman" w:eastAsia="Times New Roman" w:hAnsi="Times New Roman" w:cs="Times New Roman"/>
          <w:color w:val="000000"/>
          <w:sz w:val="28"/>
          <w:szCs w:val="28"/>
          <w:lang w:eastAsia="ru-RU"/>
        </w:rPr>
        <w:t xml:space="preserve">  перебегая на противоположную сторону, не должны задевать «замороженных»; затем воспитатель усложняет задание: убегая от «морозов», дети должны дотронуться до «замороженных» товарищей и «отогреть» их. После этого воспитатель предлагает самим детям придумать варианты игр. Из предложенных вариантов выбираются наиболее интересные. Например,  дети решили, что «морозам» будет труднее «заморозить» спортсменов, поэтому</w:t>
      </w:r>
      <w:proofErr w:type="gramStart"/>
      <w:r w:rsidRPr="003D5B94">
        <w:rPr>
          <w:rFonts w:ascii="Times New Roman" w:eastAsia="Times New Roman" w:hAnsi="Times New Roman" w:cs="Times New Roman"/>
          <w:color w:val="000000"/>
          <w:sz w:val="28"/>
          <w:szCs w:val="28"/>
          <w:lang w:eastAsia="ru-RU"/>
        </w:rPr>
        <w:t xml:space="preserve"> ,</w:t>
      </w:r>
      <w:proofErr w:type="gramEnd"/>
      <w:r w:rsidRPr="003D5B94">
        <w:rPr>
          <w:rFonts w:ascii="Times New Roman" w:eastAsia="Times New Roman" w:hAnsi="Times New Roman" w:cs="Times New Roman"/>
          <w:color w:val="000000"/>
          <w:sz w:val="28"/>
          <w:szCs w:val="28"/>
          <w:lang w:eastAsia="ru-RU"/>
        </w:rPr>
        <w:t>во время перебежек дети имитируют движения лыжников, конькобежцев.</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Используя метод творческих заданий, педагог  постепенно подводит детей к придумыванию подвижных игр и самостоятельной их организации.</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Таким образом, показателем творчества детей в игре является не только быстрота реакции, умение войти в роль, передавая свое понимание образа, самостоятельность в решение двигательных задач в связи с изменением игровой ситуации, но и способность к созданию комбинаций движений, вариантов игр, усложнению правил. Высшим проявлением творчества у детей является придумывание ими подвижных игр и умение самостоятельно их организовывать.</w:t>
      </w:r>
      <w:r w:rsidRPr="003D5B94">
        <w:rPr>
          <w:rFonts w:ascii="Calibri" w:eastAsia="Times New Roman" w:hAnsi="Calibri" w:cs="Times New Roman"/>
          <w:color w:val="000000"/>
          <w:lang w:eastAsia="ru-RU"/>
        </w:rPr>
        <w:br/>
        <w:t>       </w:t>
      </w:r>
      <w:r w:rsidRPr="003D5B94">
        <w:rPr>
          <w:rFonts w:ascii="Times New Roman" w:eastAsia="Times New Roman" w:hAnsi="Times New Roman" w:cs="Times New Roman"/>
          <w:color w:val="000000"/>
          <w:sz w:val="28"/>
          <w:szCs w:val="28"/>
          <w:lang w:eastAsia="ru-RU"/>
        </w:rPr>
        <w:t>Для детей этого возраста  наряду с сюжетными и несюжетными играми проводятся игры-эстафеты, спортивные игры, игры с элементами соревнования.</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Дети  должны знать  все способы выбора ведущих, широко пользоваться считалками.</w:t>
      </w:r>
      <w:r w:rsidRPr="003D5B94">
        <w:rPr>
          <w:rFonts w:ascii="Calibri" w:eastAsia="Times New Roman" w:hAnsi="Calibri" w:cs="Times New Roman"/>
          <w:color w:val="000000"/>
          <w:lang w:eastAsia="ru-RU"/>
        </w:rPr>
        <w:br/>
      </w:r>
      <w:r w:rsidRPr="003D5B94">
        <w:rPr>
          <w:rFonts w:ascii="Times New Roman" w:eastAsia="Times New Roman" w:hAnsi="Times New Roman" w:cs="Times New Roman"/>
          <w:color w:val="000000"/>
          <w:sz w:val="28"/>
          <w:szCs w:val="28"/>
          <w:lang w:eastAsia="ru-RU"/>
        </w:rPr>
        <w:t>У детей всех возрастов огромная потребность в игре,</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w:t>
      </w:r>
    </w:p>
    <w:p w:rsidR="003D5B94" w:rsidRPr="003D5B94" w:rsidRDefault="003D5B94" w:rsidP="003D5B94">
      <w:pPr>
        <w:shd w:val="clear" w:color="auto" w:fill="FFFFFF"/>
        <w:spacing w:after="0" w:line="240" w:lineRule="auto"/>
        <w:ind w:left="-567"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Разучивание новой подвижной игры/</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Прежде чем приступить к </w:t>
      </w:r>
      <w:r w:rsidRPr="003D5B94">
        <w:rPr>
          <w:rFonts w:ascii="Times New Roman" w:eastAsia="Times New Roman" w:hAnsi="Times New Roman" w:cs="Times New Roman"/>
          <w:b/>
          <w:bCs/>
          <w:color w:val="000000"/>
          <w:sz w:val="28"/>
          <w:szCs w:val="28"/>
          <w:lang w:eastAsia="ru-RU"/>
        </w:rPr>
        <w:t>объяснению правил новой игры </w:t>
      </w:r>
      <w:r w:rsidRPr="003D5B94">
        <w:rPr>
          <w:rFonts w:ascii="Times New Roman" w:eastAsia="Times New Roman" w:hAnsi="Times New Roman" w:cs="Times New Roman"/>
          <w:color w:val="000000"/>
          <w:sz w:val="28"/>
          <w:szCs w:val="28"/>
          <w:lang w:eastAsia="ru-RU"/>
        </w:rPr>
        <w:t>с детьми среднего и старшего дошкольного возраста, педагог должен иметь представление:</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как  он вызовет у детей интерес к ней;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как распределит детей на период объяснения;</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достаточно ли будет площади игровой зоны, насколько эта зона безопасна;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как организует участников перед  началом игры;</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Ознакомление с новой игрой должно проходить чётко, лаконично, образно, эмоционально в течение  2-3 минут, включая объяснение игровых правил. Лучше, если перед объяснением дети уже расположатся так, как следует встать для начала игровых действий.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Объясняя </w:t>
      </w:r>
      <w:r w:rsidRPr="003D5B94">
        <w:rPr>
          <w:rFonts w:ascii="Times New Roman" w:eastAsia="Times New Roman" w:hAnsi="Times New Roman" w:cs="Times New Roman"/>
          <w:color w:val="000000"/>
          <w:sz w:val="28"/>
          <w:szCs w:val="28"/>
          <w:u w:val="single"/>
          <w:lang w:eastAsia="ru-RU"/>
        </w:rPr>
        <w:t>не сюжетную</w:t>
      </w:r>
      <w:r w:rsidRPr="003D5B94">
        <w:rPr>
          <w:rFonts w:ascii="Times New Roman" w:eastAsia="Times New Roman" w:hAnsi="Times New Roman" w:cs="Times New Roman"/>
          <w:color w:val="000000"/>
          <w:sz w:val="28"/>
          <w:szCs w:val="28"/>
          <w:lang w:eastAsia="ru-RU"/>
        </w:rPr>
        <w:t> игру («</w:t>
      </w:r>
      <w:proofErr w:type="spellStart"/>
      <w:r w:rsidRPr="003D5B94">
        <w:rPr>
          <w:rFonts w:ascii="Times New Roman" w:eastAsia="Times New Roman" w:hAnsi="Times New Roman" w:cs="Times New Roman"/>
          <w:color w:val="000000"/>
          <w:sz w:val="28"/>
          <w:szCs w:val="28"/>
          <w:lang w:eastAsia="ru-RU"/>
        </w:rPr>
        <w:t>Ловишки</w:t>
      </w:r>
      <w:proofErr w:type="spellEnd"/>
      <w:r w:rsidRPr="003D5B94">
        <w:rPr>
          <w:rFonts w:ascii="Times New Roman" w:eastAsia="Times New Roman" w:hAnsi="Times New Roman" w:cs="Times New Roman"/>
          <w:color w:val="000000"/>
          <w:sz w:val="28"/>
          <w:szCs w:val="28"/>
          <w:lang w:eastAsia="ru-RU"/>
        </w:rPr>
        <w:t>», «Мы весёлые ребята» и т.д.)  необходимо  раскрыть:</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        последовательность игровых действий: сначала игроки встают в круг и договариваются о правилах, затем выбирают </w:t>
      </w:r>
      <w:proofErr w:type="spellStart"/>
      <w:r w:rsidRPr="003D5B94">
        <w:rPr>
          <w:rFonts w:ascii="Times New Roman" w:eastAsia="Times New Roman" w:hAnsi="Times New Roman" w:cs="Times New Roman"/>
          <w:color w:val="000000"/>
          <w:sz w:val="28"/>
          <w:szCs w:val="28"/>
          <w:lang w:eastAsia="ru-RU"/>
        </w:rPr>
        <w:t>ловишку</w:t>
      </w:r>
      <w:proofErr w:type="spellEnd"/>
      <w:r w:rsidRPr="003D5B94">
        <w:rPr>
          <w:rFonts w:ascii="Times New Roman" w:eastAsia="Times New Roman" w:hAnsi="Times New Roman" w:cs="Times New Roman"/>
          <w:color w:val="000000"/>
          <w:sz w:val="28"/>
          <w:szCs w:val="28"/>
          <w:lang w:eastAsia="ru-RU"/>
        </w:rPr>
        <w:t xml:space="preserve"> и  звучит сигнал на начало игры, по сигналу на окончание игры все снова встают в круг. Тот, кого поймал </w:t>
      </w:r>
      <w:proofErr w:type="spellStart"/>
      <w:r w:rsidRPr="003D5B94">
        <w:rPr>
          <w:rFonts w:ascii="Times New Roman" w:eastAsia="Times New Roman" w:hAnsi="Times New Roman" w:cs="Times New Roman"/>
          <w:color w:val="000000"/>
          <w:sz w:val="28"/>
          <w:szCs w:val="28"/>
          <w:lang w:eastAsia="ru-RU"/>
        </w:rPr>
        <w:t>ловишка</w:t>
      </w:r>
      <w:proofErr w:type="spellEnd"/>
      <w:r w:rsidRPr="003D5B94">
        <w:rPr>
          <w:rFonts w:ascii="Times New Roman" w:eastAsia="Times New Roman" w:hAnsi="Times New Roman" w:cs="Times New Roman"/>
          <w:color w:val="000000"/>
          <w:sz w:val="28"/>
          <w:szCs w:val="28"/>
          <w:lang w:eastAsia="ru-RU"/>
        </w:rPr>
        <w:t>, отходит на одно проигрывание в правый угол площадки.</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        игровые правила: на сигнал «Раз, два, три – лови!» </w:t>
      </w:r>
      <w:proofErr w:type="spellStart"/>
      <w:r w:rsidRPr="003D5B94">
        <w:rPr>
          <w:rFonts w:ascii="Times New Roman" w:eastAsia="Times New Roman" w:hAnsi="Times New Roman" w:cs="Times New Roman"/>
          <w:color w:val="000000"/>
          <w:sz w:val="28"/>
          <w:szCs w:val="28"/>
          <w:lang w:eastAsia="ru-RU"/>
        </w:rPr>
        <w:t>ловишка</w:t>
      </w:r>
      <w:proofErr w:type="spellEnd"/>
      <w:r w:rsidRPr="003D5B94">
        <w:rPr>
          <w:rFonts w:ascii="Times New Roman" w:eastAsia="Times New Roman" w:hAnsi="Times New Roman" w:cs="Times New Roman"/>
          <w:color w:val="000000"/>
          <w:sz w:val="28"/>
          <w:szCs w:val="28"/>
          <w:lang w:eastAsia="ru-RU"/>
        </w:rPr>
        <w:t xml:space="preserve"> начинает ловить игроков. На сигнал «Раз, два, три – в круг скорей беги!» игроки возвращаются в круг. Все игроки бегают в разных направлениях, </w:t>
      </w:r>
      <w:proofErr w:type="gramStart"/>
      <w:r w:rsidRPr="003D5B94">
        <w:rPr>
          <w:rFonts w:ascii="Times New Roman" w:eastAsia="Times New Roman" w:hAnsi="Times New Roman" w:cs="Times New Roman"/>
          <w:color w:val="000000"/>
          <w:sz w:val="28"/>
          <w:szCs w:val="28"/>
          <w:lang w:eastAsia="ru-RU"/>
        </w:rPr>
        <w:t>избегая столкновений друг с</w:t>
      </w:r>
      <w:proofErr w:type="gramEnd"/>
      <w:r w:rsidRPr="003D5B94">
        <w:rPr>
          <w:rFonts w:ascii="Times New Roman" w:eastAsia="Times New Roman" w:hAnsi="Times New Roman" w:cs="Times New Roman"/>
          <w:color w:val="000000"/>
          <w:sz w:val="28"/>
          <w:szCs w:val="28"/>
          <w:lang w:eastAsia="ru-RU"/>
        </w:rPr>
        <w:t xml:space="preserve"> другом. За пределы игровой площадки убегать нельзя.</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сигналы на начало и конец игры (сигналы должны быть обязательно  разные).</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После объяснения  обязательно следует закрепить эти правила. </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Например: </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когда  «</w:t>
      </w:r>
      <w:proofErr w:type="spellStart"/>
      <w:r w:rsidRPr="003D5B94">
        <w:rPr>
          <w:rFonts w:ascii="Times New Roman" w:eastAsia="Times New Roman" w:hAnsi="Times New Roman" w:cs="Times New Roman"/>
          <w:color w:val="000000"/>
          <w:sz w:val="28"/>
          <w:szCs w:val="28"/>
          <w:lang w:eastAsia="ru-RU"/>
        </w:rPr>
        <w:t>ловишка</w:t>
      </w:r>
      <w:proofErr w:type="spellEnd"/>
      <w:r w:rsidRPr="003D5B94">
        <w:rPr>
          <w:rFonts w:ascii="Times New Roman" w:eastAsia="Times New Roman" w:hAnsi="Times New Roman" w:cs="Times New Roman"/>
          <w:color w:val="000000"/>
          <w:sz w:val="28"/>
          <w:szCs w:val="28"/>
          <w:lang w:eastAsia="ru-RU"/>
        </w:rPr>
        <w:t>»   начинает ловить детей;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по какому сигналу «</w:t>
      </w:r>
      <w:proofErr w:type="spellStart"/>
      <w:r w:rsidRPr="003D5B94">
        <w:rPr>
          <w:rFonts w:ascii="Times New Roman" w:eastAsia="Times New Roman" w:hAnsi="Times New Roman" w:cs="Times New Roman"/>
          <w:color w:val="000000"/>
          <w:sz w:val="28"/>
          <w:szCs w:val="28"/>
          <w:lang w:eastAsia="ru-RU"/>
        </w:rPr>
        <w:t>ловишка</w:t>
      </w:r>
      <w:proofErr w:type="spellEnd"/>
      <w:r w:rsidRPr="003D5B94">
        <w:rPr>
          <w:rFonts w:ascii="Times New Roman" w:eastAsia="Times New Roman" w:hAnsi="Times New Roman" w:cs="Times New Roman"/>
          <w:color w:val="000000"/>
          <w:sz w:val="28"/>
          <w:szCs w:val="28"/>
          <w:lang w:eastAsia="ru-RU"/>
        </w:rPr>
        <w:t>» прекращает ловить игроков;</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Или что делает играющий, стоящий вторым, если к их паре присоединился  «убегающий» (игра «Третий лишний»).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w:t>
      </w:r>
      <w:r w:rsidRPr="003D5B94">
        <w:rPr>
          <w:rFonts w:ascii="Times New Roman" w:eastAsia="Times New Roman" w:hAnsi="Times New Roman" w:cs="Times New Roman"/>
          <w:color w:val="000000"/>
          <w:sz w:val="28"/>
          <w:szCs w:val="28"/>
          <w:u w:val="single"/>
          <w:lang w:eastAsia="ru-RU"/>
        </w:rPr>
        <w:t>Недопустимы вопросы</w:t>
      </w:r>
      <w:r w:rsidRPr="003D5B94">
        <w:rPr>
          <w:rFonts w:ascii="Times New Roman" w:eastAsia="Times New Roman" w:hAnsi="Times New Roman" w:cs="Times New Roman"/>
          <w:color w:val="000000"/>
          <w:sz w:val="28"/>
          <w:szCs w:val="28"/>
          <w:lang w:eastAsia="ru-RU"/>
        </w:rPr>
        <w:t> типа «Вам понятно?». В таких случаях дети дадут утвердительный ответ независимо от понимания действий и правил.</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Объяснение </w:t>
      </w:r>
      <w:r w:rsidRPr="003D5B94">
        <w:rPr>
          <w:rFonts w:ascii="Times New Roman" w:eastAsia="Times New Roman" w:hAnsi="Times New Roman" w:cs="Times New Roman"/>
          <w:color w:val="000000"/>
          <w:sz w:val="28"/>
          <w:szCs w:val="28"/>
          <w:u w:val="single"/>
          <w:lang w:eastAsia="ru-RU"/>
        </w:rPr>
        <w:t>сюжетной игры</w:t>
      </w:r>
      <w:r w:rsidRPr="003D5B94">
        <w:rPr>
          <w:rFonts w:ascii="Times New Roman" w:eastAsia="Times New Roman" w:hAnsi="Times New Roman" w:cs="Times New Roman"/>
          <w:color w:val="000000"/>
          <w:sz w:val="28"/>
          <w:szCs w:val="28"/>
          <w:lang w:eastAsia="ru-RU"/>
        </w:rPr>
        <w:t>  («Зайцы и волк», «Волк во рву», «Пожарные на учении» и т.д.) проводится по подобию не сюжетной, </w:t>
      </w:r>
      <w:r w:rsidRPr="003D5B94">
        <w:rPr>
          <w:rFonts w:ascii="Times New Roman" w:eastAsia="Times New Roman" w:hAnsi="Times New Roman" w:cs="Times New Roman"/>
          <w:color w:val="000000"/>
          <w:sz w:val="28"/>
          <w:szCs w:val="28"/>
          <w:u w:val="single"/>
          <w:lang w:eastAsia="ru-RU"/>
        </w:rPr>
        <w:t>отличие </w:t>
      </w:r>
      <w:r w:rsidRPr="003D5B94">
        <w:rPr>
          <w:rFonts w:ascii="Times New Roman" w:eastAsia="Times New Roman" w:hAnsi="Times New Roman" w:cs="Times New Roman"/>
          <w:color w:val="000000"/>
          <w:sz w:val="28"/>
          <w:szCs w:val="28"/>
          <w:lang w:eastAsia="ru-RU"/>
        </w:rPr>
        <w:t>– уточнение  до начала игры  действий игроков, соответствующих сюжету.</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Важно накануне провести ознакомлению с окружающим по предполагаемому игрой сюжету.</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Объясняя </w:t>
      </w:r>
      <w:r w:rsidRPr="003D5B94">
        <w:rPr>
          <w:rFonts w:ascii="Times New Roman" w:eastAsia="Times New Roman" w:hAnsi="Times New Roman" w:cs="Times New Roman"/>
          <w:color w:val="000000"/>
          <w:sz w:val="28"/>
          <w:szCs w:val="28"/>
          <w:u w:val="single"/>
          <w:lang w:eastAsia="ru-RU"/>
        </w:rPr>
        <w:t>спортивные игры</w:t>
      </w:r>
      <w:r w:rsidRPr="003D5B94">
        <w:rPr>
          <w:rFonts w:ascii="Times New Roman" w:eastAsia="Times New Roman" w:hAnsi="Times New Roman" w:cs="Times New Roman"/>
          <w:color w:val="000000"/>
          <w:sz w:val="28"/>
          <w:szCs w:val="28"/>
          <w:lang w:eastAsia="ru-RU"/>
        </w:rPr>
        <w:t> и подвижные игры </w:t>
      </w:r>
      <w:r w:rsidRPr="003D5B94">
        <w:rPr>
          <w:rFonts w:ascii="Times New Roman" w:eastAsia="Times New Roman" w:hAnsi="Times New Roman" w:cs="Times New Roman"/>
          <w:color w:val="000000"/>
          <w:sz w:val="28"/>
          <w:szCs w:val="28"/>
          <w:u w:val="single"/>
          <w:lang w:eastAsia="ru-RU"/>
        </w:rPr>
        <w:t>с элементами соревнования </w:t>
      </w:r>
      <w:r w:rsidRPr="003D5B94">
        <w:rPr>
          <w:rFonts w:ascii="Times New Roman" w:eastAsia="Times New Roman" w:hAnsi="Times New Roman" w:cs="Times New Roman"/>
          <w:color w:val="000000"/>
          <w:sz w:val="28"/>
          <w:szCs w:val="28"/>
          <w:lang w:eastAsia="ru-RU"/>
        </w:rPr>
        <w:t>(эстафеты, городки, настольный теннис, бадминтон и т.д.) вы должны уточнить:</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правила;</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игровые приёмы;</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условия соревнования;</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Обязательно надо выразить уверенность в том, что дети постараются хорошо справиться с выполнением игровых заданий.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Обратите внимание на </w:t>
      </w:r>
      <w:r w:rsidRPr="003D5B94">
        <w:rPr>
          <w:rFonts w:ascii="Times New Roman" w:eastAsia="Times New Roman" w:hAnsi="Times New Roman" w:cs="Times New Roman"/>
          <w:color w:val="000000"/>
          <w:sz w:val="28"/>
          <w:szCs w:val="28"/>
          <w:u w:val="single"/>
          <w:lang w:eastAsia="ru-RU"/>
        </w:rPr>
        <w:t>распределение игроков на площадке до начала</w:t>
      </w:r>
      <w:r w:rsidRPr="003D5B94">
        <w:rPr>
          <w:rFonts w:ascii="Times New Roman" w:eastAsia="Times New Roman" w:hAnsi="Times New Roman" w:cs="Times New Roman"/>
          <w:color w:val="000000"/>
          <w:sz w:val="28"/>
          <w:szCs w:val="28"/>
          <w:lang w:eastAsia="ru-RU"/>
        </w:rPr>
        <w:t> игровых действий: следует создать выгодные условия для всех детей, особенно для тех, кто отстаёт в физическом  развитии.</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Руководство педагога подвижной игрой состоит и  в распределении ролей. Водящего можно назначить не только с помощью считалки, можно предложить детям самим выбрать водящего, а потом объяснить, почему возникло такое предложение.</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Будет удачно, если для выбора водящего вы используете  игру «Флюгер».   Все встают в круг, в центре находится один из игроков с закрытыми глазами и вытянутыми прямыми руками (на уровне плеч), по условному сигналу он начинает вращаться, по сигналу стоящих в кругу - «Стоп»- останавливается.  На кого показывают вытянутые руки, тот и становится водящим.</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Педагогический анализ  игры проводится сразу после окончания, вам необходимо задать вопросы детям, например:</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proofErr w:type="gramStart"/>
      <w:r w:rsidRPr="003D5B94">
        <w:rPr>
          <w:rFonts w:ascii="Times New Roman" w:eastAsia="Times New Roman" w:hAnsi="Times New Roman" w:cs="Times New Roman"/>
          <w:color w:val="000000"/>
          <w:sz w:val="28"/>
          <w:szCs w:val="28"/>
          <w:lang w:eastAsia="ru-RU"/>
        </w:rPr>
        <w:t>·         Какой  </w:t>
      </w:r>
      <w:proofErr w:type="spellStart"/>
      <w:r w:rsidRPr="003D5B94">
        <w:rPr>
          <w:rFonts w:ascii="Times New Roman" w:eastAsia="Times New Roman" w:hAnsi="Times New Roman" w:cs="Times New Roman"/>
          <w:color w:val="000000"/>
          <w:sz w:val="28"/>
          <w:szCs w:val="28"/>
          <w:lang w:eastAsia="ru-RU"/>
        </w:rPr>
        <w:t>ловишка</w:t>
      </w:r>
      <w:proofErr w:type="spellEnd"/>
      <w:r w:rsidRPr="003D5B94">
        <w:rPr>
          <w:rFonts w:ascii="Times New Roman" w:eastAsia="Times New Roman" w:hAnsi="Times New Roman" w:cs="Times New Roman"/>
          <w:color w:val="000000"/>
          <w:sz w:val="28"/>
          <w:szCs w:val="28"/>
          <w:lang w:eastAsia="ru-RU"/>
        </w:rPr>
        <w:t>  был самым  ловким?</w:t>
      </w:r>
      <w:proofErr w:type="gramEnd"/>
      <w:r w:rsidRPr="003D5B94">
        <w:rPr>
          <w:rFonts w:ascii="Times New Roman" w:eastAsia="Times New Roman" w:hAnsi="Times New Roman" w:cs="Times New Roman"/>
          <w:color w:val="000000"/>
          <w:sz w:val="28"/>
          <w:szCs w:val="28"/>
          <w:lang w:eastAsia="ru-RU"/>
        </w:rPr>
        <w:t>   Почему вы так считаете?</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         Кто из игроков может считаться самым ловким в сегодняшней игре? (Тот, кто не попался ни одному </w:t>
      </w:r>
      <w:proofErr w:type="spellStart"/>
      <w:r w:rsidRPr="003D5B94">
        <w:rPr>
          <w:rFonts w:ascii="Times New Roman" w:eastAsia="Times New Roman" w:hAnsi="Times New Roman" w:cs="Times New Roman"/>
          <w:color w:val="000000"/>
          <w:sz w:val="28"/>
          <w:szCs w:val="28"/>
          <w:lang w:eastAsia="ru-RU"/>
        </w:rPr>
        <w:t>ловишке</w:t>
      </w:r>
      <w:proofErr w:type="spellEnd"/>
      <w:r w:rsidRPr="003D5B94">
        <w:rPr>
          <w:rFonts w:ascii="Times New Roman" w:eastAsia="Times New Roman" w:hAnsi="Times New Roman" w:cs="Times New Roman"/>
          <w:color w:val="000000"/>
          <w:sz w:val="28"/>
          <w:szCs w:val="28"/>
          <w:lang w:eastAsia="ru-RU"/>
        </w:rPr>
        <w:t>.)</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И применить одну из нематериальных наград: аплодисменты всех игроков или фраза воспитателя – « Молодцы! Вы сегодня самые ловкие игроки!», произнесённая торжественным и радостным голосом.</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u w:val="single"/>
          <w:lang w:eastAsia="ru-RU"/>
        </w:rPr>
        <w:t>Проведение знакомой подвижной игры</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Проведение знакомой детям подвижной игры </w:t>
      </w:r>
      <w:r w:rsidRPr="003D5B94">
        <w:rPr>
          <w:rFonts w:ascii="Times New Roman" w:eastAsia="Times New Roman" w:hAnsi="Times New Roman" w:cs="Times New Roman"/>
          <w:color w:val="000000"/>
          <w:sz w:val="28"/>
          <w:szCs w:val="28"/>
          <w:lang w:eastAsia="ru-RU"/>
        </w:rPr>
        <w:t>(средний и старший дошкольный возраст)</w:t>
      </w:r>
      <w:r w:rsidRPr="003D5B94">
        <w:rPr>
          <w:rFonts w:ascii="Times New Roman" w:eastAsia="Times New Roman" w:hAnsi="Times New Roman" w:cs="Times New Roman"/>
          <w:b/>
          <w:bCs/>
          <w:color w:val="000000"/>
          <w:sz w:val="28"/>
          <w:szCs w:val="28"/>
          <w:lang w:eastAsia="ru-RU"/>
        </w:rPr>
        <w:t>  организуется иначе</w:t>
      </w:r>
      <w:r w:rsidRPr="003D5B94">
        <w:rPr>
          <w:rFonts w:ascii="Times New Roman" w:eastAsia="Times New Roman" w:hAnsi="Times New Roman" w:cs="Times New Roman"/>
          <w:color w:val="000000"/>
          <w:sz w:val="28"/>
          <w:szCs w:val="28"/>
          <w:lang w:eastAsia="ru-RU"/>
        </w:rPr>
        <w:t>.</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Детям называются несколько игр, к которым вы приготовили оборудование.</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Предлагается выбрать одну из них.</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После выбора игры вы:</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proofErr w:type="gramStart"/>
      <w:r w:rsidRPr="003D5B94">
        <w:rPr>
          <w:rFonts w:ascii="Times New Roman" w:eastAsia="Times New Roman" w:hAnsi="Times New Roman" w:cs="Times New Roman"/>
          <w:color w:val="000000"/>
          <w:sz w:val="28"/>
          <w:szCs w:val="28"/>
          <w:lang w:eastAsia="ru-RU"/>
        </w:rPr>
        <w:t>·        педагог, обговаривает с детьми сигналы к началу и концу игры  (лучше, если это будут хоровые сигналы, например,  «Раз, два, три – лови!»  или «Раз, два, три – в круг скорей беги»);</w:t>
      </w:r>
      <w:proofErr w:type="gramEnd"/>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        договаривается  о новых правилах, которые могут сделать игру интереснее, например: теперь тот, кого поймали, не будет уходить в сторону, а станет </w:t>
      </w:r>
      <w:proofErr w:type="gramStart"/>
      <w:r w:rsidRPr="003D5B94">
        <w:rPr>
          <w:rFonts w:ascii="Times New Roman" w:eastAsia="Times New Roman" w:hAnsi="Times New Roman" w:cs="Times New Roman"/>
          <w:color w:val="000000"/>
          <w:sz w:val="28"/>
          <w:szCs w:val="28"/>
          <w:lang w:eastAsia="ru-RU"/>
        </w:rPr>
        <w:t>выполнять  роль</w:t>
      </w:r>
      <w:proofErr w:type="gramEnd"/>
      <w:r w:rsidRPr="003D5B94">
        <w:rPr>
          <w:rFonts w:ascii="Times New Roman" w:eastAsia="Times New Roman" w:hAnsi="Times New Roman" w:cs="Times New Roman"/>
          <w:color w:val="000000"/>
          <w:sz w:val="28"/>
          <w:szCs w:val="28"/>
          <w:lang w:eastAsia="ru-RU"/>
        </w:rPr>
        <w:t xml:space="preserve">  </w:t>
      </w:r>
      <w:proofErr w:type="spellStart"/>
      <w:r w:rsidRPr="003D5B94">
        <w:rPr>
          <w:rFonts w:ascii="Times New Roman" w:eastAsia="Times New Roman" w:hAnsi="Times New Roman" w:cs="Times New Roman"/>
          <w:color w:val="000000"/>
          <w:sz w:val="28"/>
          <w:szCs w:val="28"/>
          <w:lang w:eastAsia="ru-RU"/>
        </w:rPr>
        <w:t>ловишки</w:t>
      </w:r>
      <w:proofErr w:type="spellEnd"/>
      <w:r w:rsidRPr="003D5B94">
        <w:rPr>
          <w:rFonts w:ascii="Times New Roman" w:eastAsia="Times New Roman" w:hAnsi="Times New Roman" w:cs="Times New Roman"/>
          <w:color w:val="000000"/>
          <w:sz w:val="28"/>
          <w:szCs w:val="28"/>
          <w:lang w:eastAsia="ru-RU"/>
        </w:rPr>
        <w:t>;</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         Для этого придумываются действия </w:t>
      </w:r>
      <w:proofErr w:type="spellStart"/>
      <w:r w:rsidRPr="003D5B94">
        <w:rPr>
          <w:rFonts w:ascii="Times New Roman" w:eastAsia="Times New Roman" w:hAnsi="Times New Roman" w:cs="Times New Roman"/>
          <w:color w:val="000000"/>
          <w:sz w:val="28"/>
          <w:szCs w:val="28"/>
          <w:lang w:eastAsia="ru-RU"/>
        </w:rPr>
        <w:t>ловишки</w:t>
      </w:r>
      <w:proofErr w:type="spellEnd"/>
      <w:r w:rsidRPr="003D5B94">
        <w:rPr>
          <w:rFonts w:ascii="Times New Roman" w:eastAsia="Times New Roman" w:hAnsi="Times New Roman" w:cs="Times New Roman"/>
          <w:color w:val="000000"/>
          <w:sz w:val="28"/>
          <w:szCs w:val="28"/>
          <w:lang w:eastAsia="ru-RU"/>
        </w:rPr>
        <w:t xml:space="preserve"> и того ребёнка, которого "осалили". </w:t>
      </w:r>
      <w:proofErr w:type="spellStart"/>
      <w:r w:rsidRPr="003D5B94">
        <w:rPr>
          <w:rFonts w:ascii="Times New Roman" w:eastAsia="Times New Roman" w:hAnsi="Times New Roman" w:cs="Times New Roman"/>
          <w:color w:val="000000"/>
          <w:sz w:val="28"/>
          <w:szCs w:val="28"/>
          <w:lang w:eastAsia="ru-RU"/>
        </w:rPr>
        <w:t>Ловишка</w:t>
      </w:r>
      <w:proofErr w:type="spellEnd"/>
      <w:r w:rsidRPr="003D5B94">
        <w:rPr>
          <w:rFonts w:ascii="Times New Roman" w:eastAsia="Times New Roman" w:hAnsi="Times New Roman" w:cs="Times New Roman"/>
          <w:color w:val="000000"/>
          <w:sz w:val="28"/>
          <w:szCs w:val="28"/>
          <w:lang w:eastAsia="ru-RU"/>
        </w:rPr>
        <w:t xml:space="preserve"> – касается рукой плеча пойманного ребёнка и говорит громко: «поймал». Ребёнок, которого поймал </w:t>
      </w:r>
      <w:proofErr w:type="spellStart"/>
      <w:r w:rsidRPr="003D5B94">
        <w:rPr>
          <w:rFonts w:ascii="Times New Roman" w:eastAsia="Times New Roman" w:hAnsi="Times New Roman" w:cs="Times New Roman"/>
          <w:color w:val="000000"/>
          <w:sz w:val="28"/>
          <w:szCs w:val="28"/>
          <w:lang w:eastAsia="ru-RU"/>
        </w:rPr>
        <w:t>ловишка</w:t>
      </w:r>
      <w:proofErr w:type="spellEnd"/>
      <w:r w:rsidRPr="003D5B94">
        <w:rPr>
          <w:rFonts w:ascii="Times New Roman" w:eastAsia="Times New Roman" w:hAnsi="Times New Roman" w:cs="Times New Roman"/>
          <w:color w:val="000000"/>
          <w:sz w:val="28"/>
          <w:szCs w:val="28"/>
          <w:lang w:eastAsia="ru-RU"/>
        </w:rPr>
        <w:t xml:space="preserve">,  быстро поднимает вверх одну руку и выкрикивает: «я </w:t>
      </w:r>
      <w:proofErr w:type="spellStart"/>
      <w:r w:rsidRPr="003D5B94">
        <w:rPr>
          <w:rFonts w:ascii="Times New Roman" w:eastAsia="Times New Roman" w:hAnsi="Times New Roman" w:cs="Times New Roman"/>
          <w:color w:val="000000"/>
          <w:sz w:val="28"/>
          <w:szCs w:val="28"/>
          <w:lang w:eastAsia="ru-RU"/>
        </w:rPr>
        <w:t>ловишка</w:t>
      </w:r>
      <w:proofErr w:type="spellEnd"/>
      <w:r w:rsidRPr="003D5B94">
        <w:rPr>
          <w:rFonts w:ascii="Times New Roman" w:eastAsia="Times New Roman" w:hAnsi="Times New Roman" w:cs="Times New Roman"/>
          <w:color w:val="000000"/>
          <w:sz w:val="28"/>
          <w:szCs w:val="28"/>
          <w:lang w:eastAsia="ru-RU"/>
        </w:rPr>
        <w:t>!» и сразу начинает ловить игроков. После этих действий дети убегают уже от этого  </w:t>
      </w:r>
      <w:proofErr w:type="spellStart"/>
      <w:r w:rsidRPr="003D5B94">
        <w:rPr>
          <w:rFonts w:ascii="Times New Roman" w:eastAsia="Times New Roman" w:hAnsi="Times New Roman" w:cs="Times New Roman"/>
          <w:color w:val="000000"/>
          <w:sz w:val="28"/>
          <w:szCs w:val="28"/>
          <w:lang w:eastAsia="ru-RU"/>
        </w:rPr>
        <w:t>ловишки</w:t>
      </w:r>
      <w:proofErr w:type="spellEnd"/>
      <w:r w:rsidRPr="003D5B94">
        <w:rPr>
          <w:rFonts w:ascii="Times New Roman" w:eastAsia="Times New Roman" w:hAnsi="Times New Roman" w:cs="Times New Roman"/>
          <w:color w:val="000000"/>
          <w:sz w:val="28"/>
          <w:szCs w:val="28"/>
          <w:lang w:eastAsia="ru-RU"/>
        </w:rPr>
        <w:t>.</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С каждым пойманным игроком ситуация повторяется.</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Затем дети самостоятельно готовят игровую площадку.</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Предлагаете детям самостоятельно выбрать водящего (приёмы: «флюгер», считалка и т.д.).</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Контролируете распределение  детей на игровой площадке, лучше, если включаетесь в игру сами.</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Педагогический анализ игры проводите так же, как и при разучивании новой игры.</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ПОМНИТЕ:   ГЛАНЫЙ МЕТОДИЧЕСКИЙ ПРИЁМ – </w:t>
      </w:r>
      <w:r w:rsidRPr="003D5B94">
        <w:rPr>
          <w:rFonts w:ascii="Times New Roman" w:eastAsia="Times New Roman" w:hAnsi="Times New Roman" w:cs="Times New Roman"/>
          <w:b/>
          <w:bCs/>
          <w:color w:val="000000"/>
          <w:sz w:val="28"/>
          <w:szCs w:val="28"/>
          <w:lang w:eastAsia="ru-RU"/>
        </w:rPr>
        <w:t>ВАШЕ  ЛИЧНОЕ</w:t>
      </w:r>
      <w:r w:rsidRPr="003D5B94">
        <w:rPr>
          <w:rFonts w:ascii="Times New Roman" w:eastAsia="Times New Roman" w:hAnsi="Times New Roman" w:cs="Times New Roman"/>
          <w:color w:val="000000"/>
          <w:sz w:val="28"/>
          <w:szCs w:val="28"/>
          <w:lang w:eastAsia="ru-RU"/>
        </w:rPr>
        <w:t> </w:t>
      </w:r>
      <w:r w:rsidRPr="003D5B94">
        <w:rPr>
          <w:rFonts w:ascii="Times New Roman" w:eastAsia="Times New Roman" w:hAnsi="Times New Roman" w:cs="Times New Roman"/>
          <w:b/>
          <w:bCs/>
          <w:color w:val="000000"/>
          <w:sz w:val="28"/>
          <w:szCs w:val="28"/>
          <w:lang w:eastAsia="ru-RU"/>
        </w:rPr>
        <w:t>УЧАСТИЕ  </w:t>
      </w:r>
      <w:r w:rsidRPr="003D5B94">
        <w:rPr>
          <w:rFonts w:ascii="Times New Roman" w:eastAsia="Times New Roman" w:hAnsi="Times New Roman" w:cs="Times New Roman"/>
          <w:color w:val="000000"/>
          <w:sz w:val="28"/>
          <w:szCs w:val="28"/>
          <w:lang w:eastAsia="ru-RU"/>
        </w:rPr>
        <w:t>В ПОДВИЖНЫХ ИГРАХ  ДЕТЕЙ.</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Участие может быть прямым: вы являетесь игроком или выполняете ведущую роль и косвенным: вы находитесь на игровой площадке и короткими указаниями поддерживаете интерес детей к игре: громче говори «поймал»,  бегаем в одном направлении и т.д.     </w:t>
      </w:r>
    </w:p>
    <w:p w:rsidR="003D5B94" w:rsidRPr="003D5B94" w:rsidRDefault="003D5B94" w:rsidP="003D5B94">
      <w:pPr>
        <w:shd w:val="clear" w:color="auto" w:fill="FFFFFF"/>
        <w:spacing w:after="0" w:line="240" w:lineRule="auto"/>
        <w:ind w:left="-567"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Формулировки двигательных задач к подвижным играм, которые должны применяться при  составлении календарных планов педагога д\учреждений, основываются на программных задачах по основным движениям  конкретной возрастной группы.</w:t>
      </w:r>
    </w:p>
    <w:p w:rsidR="003D5B94" w:rsidRPr="003D5B94" w:rsidRDefault="003D5B94" w:rsidP="003D5B94">
      <w:pPr>
        <w:shd w:val="clear" w:color="auto" w:fill="FFFFFF"/>
        <w:spacing w:after="0" w:line="240" w:lineRule="auto"/>
        <w:ind w:left="-567" w:right="-824"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w:t>
      </w:r>
      <w:r w:rsidRPr="003D5B94">
        <w:rPr>
          <w:rFonts w:ascii="Times New Roman" w:eastAsia="Times New Roman" w:hAnsi="Times New Roman" w:cs="Times New Roman"/>
          <w:b/>
          <w:bCs/>
          <w:color w:val="000000"/>
          <w:sz w:val="28"/>
          <w:szCs w:val="28"/>
          <w:lang w:eastAsia="ru-RU"/>
        </w:rPr>
        <w:t>Методические приёмы, используемые  при разучивании</w:t>
      </w:r>
    </w:p>
    <w:p w:rsidR="003D5B94" w:rsidRPr="003D5B94" w:rsidRDefault="003D5B94" w:rsidP="003D5B94">
      <w:pPr>
        <w:shd w:val="clear" w:color="auto" w:fill="FFFFFF"/>
        <w:spacing w:after="0" w:line="240" w:lineRule="auto"/>
        <w:ind w:left="-567" w:right="180" w:firstLine="717"/>
        <w:jc w:val="center"/>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подвижной игры  «Зайцы и волк» с детьми средней группы</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w:t>
      </w:r>
    </w:p>
    <w:p w:rsidR="003D5B94" w:rsidRPr="003D5B94" w:rsidRDefault="003D5B94" w:rsidP="003D5B94">
      <w:pPr>
        <w:shd w:val="clear" w:color="auto" w:fill="FFFFFF"/>
        <w:spacing w:after="0" w:line="240" w:lineRule="auto"/>
        <w:ind w:left="-567" w:right="17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1.  С целью создания интереса к игре</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привлечь детей к </w:t>
      </w:r>
      <w:r w:rsidRPr="003D5B94">
        <w:rPr>
          <w:rFonts w:ascii="Times New Roman" w:eastAsia="Times New Roman" w:hAnsi="Times New Roman" w:cs="Times New Roman"/>
          <w:b/>
          <w:bCs/>
          <w:color w:val="000000"/>
          <w:sz w:val="28"/>
          <w:szCs w:val="28"/>
          <w:lang w:eastAsia="ru-RU"/>
        </w:rPr>
        <w:t>созданию масок</w:t>
      </w:r>
      <w:r w:rsidRPr="003D5B94">
        <w:rPr>
          <w:rFonts w:ascii="Times New Roman" w:eastAsia="Times New Roman" w:hAnsi="Times New Roman" w:cs="Times New Roman"/>
          <w:color w:val="000000"/>
          <w:sz w:val="28"/>
          <w:szCs w:val="28"/>
          <w:lang w:eastAsia="ru-RU"/>
        </w:rPr>
        <w:t> зайцев и волка: раскрасить глаза, уши,  нос и т.д.;</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w:t>
      </w:r>
      <w:r w:rsidRPr="003D5B94">
        <w:rPr>
          <w:rFonts w:ascii="Times New Roman" w:eastAsia="Times New Roman" w:hAnsi="Times New Roman" w:cs="Times New Roman"/>
          <w:b/>
          <w:bCs/>
          <w:color w:val="000000"/>
          <w:sz w:val="28"/>
          <w:szCs w:val="28"/>
          <w:lang w:eastAsia="ru-RU"/>
        </w:rPr>
        <w:t>загадать загадки</w:t>
      </w:r>
      <w:r w:rsidRPr="003D5B94">
        <w:rPr>
          <w:rFonts w:ascii="Times New Roman" w:eastAsia="Times New Roman" w:hAnsi="Times New Roman" w:cs="Times New Roman"/>
          <w:color w:val="000000"/>
          <w:sz w:val="28"/>
          <w:szCs w:val="28"/>
          <w:lang w:eastAsia="ru-RU"/>
        </w:rPr>
        <w:t> о зайцах или волке: их повадках, внешнем виде, способе питания и т.д.</w:t>
      </w:r>
    </w:p>
    <w:p w:rsidR="003D5B94" w:rsidRPr="003D5B94" w:rsidRDefault="003D5B94" w:rsidP="003D5B94">
      <w:pPr>
        <w:shd w:val="clear" w:color="auto" w:fill="FFFFFF"/>
        <w:spacing w:after="0" w:line="240" w:lineRule="auto"/>
        <w:ind w:left="-567" w:right="17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2.     Предложить детям </w:t>
      </w:r>
      <w:r w:rsidRPr="003D5B94">
        <w:rPr>
          <w:rFonts w:ascii="Times New Roman" w:eastAsia="Times New Roman" w:hAnsi="Times New Roman" w:cs="Times New Roman"/>
          <w:b/>
          <w:bCs/>
          <w:color w:val="000000"/>
          <w:sz w:val="28"/>
          <w:szCs w:val="28"/>
          <w:lang w:eastAsia="ru-RU"/>
        </w:rPr>
        <w:t>вместе</w:t>
      </w:r>
      <w:r w:rsidRPr="003D5B94">
        <w:rPr>
          <w:rFonts w:ascii="Times New Roman" w:eastAsia="Times New Roman" w:hAnsi="Times New Roman" w:cs="Times New Roman"/>
          <w:color w:val="000000"/>
          <w:sz w:val="28"/>
          <w:szCs w:val="28"/>
          <w:lang w:eastAsia="ru-RU"/>
        </w:rPr>
        <w:t> с педагогом </w:t>
      </w:r>
      <w:r w:rsidRPr="003D5B94">
        <w:rPr>
          <w:rFonts w:ascii="Times New Roman" w:eastAsia="Times New Roman" w:hAnsi="Times New Roman" w:cs="Times New Roman"/>
          <w:b/>
          <w:bCs/>
          <w:color w:val="000000"/>
          <w:sz w:val="28"/>
          <w:szCs w:val="28"/>
          <w:lang w:eastAsia="ru-RU"/>
        </w:rPr>
        <w:t>подготовить площадку</w:t>
      </w:r>
      <w:r w:rsidRPr="003D5B94">
        <w:rPr>
          <w:rFonts w:ascii="Times New Roman" w:eastAsia="Times New Roman" w:hAnsi="Times New Roman" w:cs="Times New Roman"/>
          <w:color w:val="000000"/>
          <w:sz w:val="28"/>
          <w:szCs w:val="28"/>
          <w:lang w:eastAsia="ru-RU"/>
        </w:rPr>
        <w:t>: отделить домик зайцев цветным шнуром, поставить стул для домика волка напротив домика зайцев. Распределить между детьми  обязанности.</w:t>
      </w:r>
    </w:p>
    <w:p w:rsidR="003D5B94" w:rsidRPr="003D5B94" w:rsidRDefault="003D5B94" w:rsidP="003D5B94">
      <w:pPr>
        <w:shd w:val="clear" w:color="auto" w:fill="FFFFFF"/>
        <w:spacing w:after="0" w:line="240" w:lineRule="auto"/>
        <w:ind w:left="-567" w:right="17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3.     </w:t>
      </w:r>
      <w:r w:rsidRPr="003D5B94">
        <w:rPr>
          <w:rFonts w:ascii="Times New Roman" w:eastAsia="Times New Roman" w:hAnsi="Times New Roman" w:cs="Times New Roman"/>
          <w:b/>
          <w:bCs/>
          <w:color w:val="000000"/>
          <w:sz w:val="28"/>
          <w:szCs w:val="28"/>
          <w:lang w:eastAsia="ru-RU"/>
        </w:rPr>
        <w:t>Задать вопрос</w:t>
      </w:r>
      <w:r w:rsidRPr="003D5B94">
        <w:rPr>
          <w:rFonts w:ascii="Times New Roman" w:eastAsia="Times New Roman" w:hAnsi="Times New Roman" w:cs="Times New Roman"/>
          <w:color w:val="000000"/>
          <w:sz w:val="28"/>
          <w:szCs w:val="28"/>
          <w:lang w:eastAsia="ru-RU"/>
        </w:rPr>
        <w:t> детям: Как можно определить, кто из них может быть волком? Предложить, </w:t>
      </w:r>
      <w:r w:rsidRPr="003D5B94">
        <w:rPr>
          <w:rFonts w:ascii="Times New Roman" w:eastAsia="Times New Roman" w:hAnsi="Times New Roman" w:cs="Times New Roman"/>
          <w:b/>
          <w:bCs/>
          <w:color w:val="000000"/>
          <w:sz w:val="28"/>
          <w:szCs w:val="28"/>
          <w:lang w:eastAsia="ru-RU"/>
        </w:rPr>
        <w:t>использовать считалку</w:t>
      </w:r>
      <w:r w:rsidRPr="003D5B94">
        <w:rPr>
          <w:rFonts w:ascii="Times New Roman" w:eastAsia="Times New Roman" w:hAnsi="Times New Roman" w:cs="Times New Roman"/>
          <w:color w:val="000000"/>
          <w:sz w:val="28"/>
          <w:szCs w:val="28"/>
          <w:lang w:eastAsia="ru-RU"/>
        </w:rPr>
        <w:t> конкретному ребёнку, уточнить, </w:t>
      </w:r>
      <w:r w:rsidRPr="003D5B94">
        <w:rPr>
          <w:rFonts w:ascii="Times New Roman" w:eastAsia="Times New Roman" w:hAnsi="Times New Roman" w:cs="Times New Roman"/>
          <w:b/>
          <w:bCs/>
          <w:color w:val="000000"/>
          <w:sz w:val="28"/>
          <w:szCs w:val="28"/>
          <w:lang w:eastAsia="ru-RU"/>
        </w:rPr>
        <w:t>как определить  ребёнка</w:t>
      </w:r>
      <w:r w:rsidRPr="003D5B94">
        <w:rPr>
          <w:rFonts w:ascii="Times New Roman" w:eastAsia="Times New Roman" w:hAnsi="Times New Roman" w:cs="Times New Roman"/>
          <w:color w:val="000000"/>
          <w:sz w:val="28"/>
          <w:szCs w:val="28"/>
          <w:lang w:eastAsia="ru-RU"/>
        </w:rPr>
        <w:t>, получившего роль: тот, на котором закончилась считалка или тот, кто является следующим после окончания считалки.</w:t>
      </w:r>
    </w:p>
    <w:p w:rsidR="003D5B94" w:rsidRPr="003D5B94" w:rsidRDefault="003D5B94" w:rsidP="003D5B94">
      <w:pPr>
        <w:shd w:val="clear" w:color="auto" w:fill="FFFFFF"/>
        <w:spacing w:after="0" w:line="240" w:lineRule="auto"/>
        <w:ind w:left="-567" w:right="17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4.     </w:t>
      </w:r>
      <w:r w:rsidRPr="003D5B94">
        <w:rPr>
          <w:rFonts w:ascii="Times New Roman" w:eastAsia="Times New Roman" w:hAnsi="Times New Roman" w:cs="Times New Roman"/>
          <w:b/>
          <w:bCs/>
          <w:color w:val="000000"/>
          <w:sz w:val="28"/>
          <w:szCs w:val="28"/>
          <w:lang w:eastAsia="ru-RU"/>
        </w:rPr>
        <w:t>Рассказать</w:t>
      </w:r>
      <w:r w:rsidRPr="003D5B94">
        <w:rPr>
          <w:rFonts w:ascii="Times New Roman" w:eastAsia="Times New Roman" w:hAnsi="Times New Roman" w:cs="Times New Roman"/>
          <w:color w:val="000000"/>
          <w:sz w:val="28"/>
          <w:szCs w:val="28"/>
          <w:lang w:eastAsia="ru-RU"/>
        </w:rPr>
        <w:t> правила игры и </w:t>
      </w:r>
      <w:r w:rsidRPr="003D5B94">
        <w:rPr>
          <w:rFonts w:ascii="Times New Roman" w:eastAsia="Times New Roman" w:hAnsi="Times New Roman" w:cs="Times New Roman"/>
          <w:b/>
          <w:bCs/>
          <w:color w:val="000000"/>
          <w:sz w:val="28"/>
          <w:szCs w:val="28"/>
          <w:lang w:eastAsia="ru-RU"/>
        </w:rPr>
        <w:t>задать вопросы</w:t>
      </w:r>
      <w:r w:rsidRPr="003D5B94">
        <w:rPr>
          <w:rFonts w:ascii="Times New Roman" w:eastAsia="Times New Roman" w:hAnsi="Times New Roman" w:cs="Times New Roman"/>
          <w:color w:val="000000"/>
          <w:sz w:val="28"/>
          <w:szCs w:val="28"/>
          <w:lang w:eastAsia="ru-RU"/>
        </w:rPr>
        <w:t>:</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Когда зайцы выпрыгивают на полянку? (после слов педагога  или   ведущего - «зайцы вышли на полянку»)</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Какие движения выполняют зайцы, пока звучат стихи:</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w:t>
      </w:r>
      <w:proofErr w:type="gramStart"/>
      <w:r w:rsidRPr="003D5B94">
        <w:rPr>
          <w:rFonts w:ascii="Times New Roman" w:eastAsia="Times New Roman" w:hAnsi="Times New Roman" w:cs="Times New Roman"/>
          <w:color w:val="000000"/>
          <w:sz w:val="28"/>
          <w:szCs w:val="28"/>
          <w:lang w:eastAsia="ru-RU"/>
        </w:rPr>
        <w:t>«Зайцы скачут  скок  да  скок,  на зелёный на лужок.</w:t>
      </w:r>
      <w:proofErr w:type="gramEnd"/>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      Травку  щиплют,  кушают, осторожно слушают » </w:t>
      </w:r>
      <w:proofErr w:type="gramStart"/>
      <w:r w:rsidRPr="003D5B94">
        <w:rPr>
          <w:rFonts w:ascii="Times New Roman" w:eastAsia="Times New Roman" w:hAnsi="Times New Roman" w:cs="Times New Roman"/>
          <w:color w:val="000000"/>
          <w:sz w:val="28"/>
          <w:szCs w:val="28"/>
          <w:lang w:eastAsia="ru-RU"/>
        </w:rPr>
        <w:t xml:space="preserve">( </w:t>
      </w:r>
      <w:proofErr w:type="gramEnd"/>
      <w:r w:rsidRPr="003D5B94">
        <w:rPr>
          <w:rFonts w:ascii="Times New Roman" w:eastAsia="Times New Roman" w:hAnsi="Times New Roman" w:cs="Times New Roman"/>
          <w:color w:val="000000"/>
          <w:sz w:val="28"/>
          <w:szCs w:val="28"/>
          <w:lang w:eastAsia="ru-RU"/>
        </w:rPr>
        <w:t>прыгают на двух ногах  с продвижением вперёд)</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Когда волк начинает ловить зайцев?  (после слов - Не идёт ли волк!)</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Кто из зайцев считается выигравшим? (тот, кто успел убежать от волка и  спрятаться в домик).</w:t>
      </w:r>
    </w:p>
    <w:p w:rsidR="003D5B94" w:rsidRPr="003D5B94" w:rsidRDefault="003D5B94" w:rsidP="003D5B94">
      <w:pPr>
        <w:shd w:val="clear" w:color="auto" w:fill="FFFFFF"/>
        <w:spacing w:after="0" w:line="240" w:lineRule="auto"/>
        <w:ind w:left="-567" w:right="17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5.     После первого сигнала педагога «Зайцы вышли на полянку» </w:t>
      </w:r>
      <w:r w:rsidRPr="003D5B94">
        <w:rPr>
          <w:rFonts w:ascii="Times New Roman" w:eastAsia="Times New Roman" w:hAnsi="Times New Roman" w:cs="Times New Roman"/>
          <w:b/>
          <w:bCs/>
          <w:color w:val="000000"/>
          <w:sz w:val="28"/>
          <w:szCs w:val="28"/>
          <w:lang w:eastAsia="ru-RU"/>
        </w:rPr>
        <w:t>похвалить тех</w:t>
      </w:r>
      <w:r w:rsidRPr="003D5B94">
        <w:rPr>
          <w:rFonts w:ascii="Times New Roman" w:eastAsia="Times New Roman" w:hAnsi="Times New Roman" w:cs="Times New Roman"/>
          <w:color w:val="000000"/>
          <w:sz w:val="28"/>
          <w:szCs w:val="28"/>
          <w:lang w:eastAsia="ru-RU"/>
        </w:rPr>
        <w:t>   детей,   которые </w:t>
      </w:r>
      <w:r w:rsidRPr="003D5B94">
        <w:rPr>
          <w:rFonts w:ascii="Times New Roman" w:eastAsia="Times New Roman" w:hAnsi="Times New Roman" w:cs="Times New Roman"/>
          <w:b/>
          <w:bCs/>
          <w:color w:val="000000"/>
          <w:sz w:val="28"/>
          <w:szCs w:val="28"/>
          <w:lang w:eastAsia="ru-RU"/>
        </w:rPr>
        <w:t>сразу выпрыгнули</w:t>
      </w:r>
      <w:r w:rsidRPr="003D5B94">
        <w:rPr>
          <w:rFonts w:ascii="Times New Roman" w:eastAsia="Times New Roman" w:hAnsi="Times New Roman" w:cs="Times New Roman"/>
          <w:color w:val="000000"/>
          <w:sz w:val="28"/>
          <w:szCs w:val="28"/>
          <w:lang w:eastAsia="ru-RU"/>
        </w:rPr>
        <w:t> из «домика».</w:t>
      </w:r>
    </w:p>
    <w:p w:rsidR="003D5B94" w:rsidRPr="003D5B94" w:rsidRDefault="003D5B94" w:rsidP="003D5B94">
      <w:pPr>
        <w:shd w:val="clear" w:color="auto" w:fill="FFFFFF"/>
        <w:spacing w:after="0" w:line="240" w:lineRule="auto"/>
        <w:ind w:left="-567" w:right="17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6.     После первого чтения стихов:</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xml:space="preserve">        </w:t>
      </w:r>
      <w:proofErr w:type="gramStart"/>
      <w:r w:rsidRPr="003D5B94">
        <w:rPr>
          <w:rFonts w:ascii="Times New Roman" w:eastAsia="Times New Roman" w:hAnsi="Times New Roman" w:cs="Times New Roman"/>
          <w:color w:val="000000"/>
          <w:sz w:val="28"/>
          <w:szCs w:val="28"/>
          <w:lang w:eastAsia="ru-RU"/>
        </w:rPr>
        <w:t>«Зайцы скачут  скок  да скок,  на зелёный на лужок.</w:t>
      </w:r>
      <w:proofErr w:type="gramEnd"/>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Травку  щиплют,  кушают, осторожно слушают » </w:t>
      </w:r>
      <w:r w:rsidRPr="003D5B94">
        <w:rPr>
          <w:rFonts w:ascii="Times New Roman" w:eastAsia="Times New Roman" w:hAnsi="Times New Roman" w:cs="Times New Roman"/>
          <w:b/>
          <w:bCs/>
          <w:color w:val="000000"/>
          <w:sz w:val="28"/>
          <w:szCs w:val="28"/>
          <w:lang w:eastAsia="ru-RU"/>
        </w:rPr>
        <w:t>педагог хвалит</w:t>
      </w:r>
      <w:r w:rsidRPr="003D5B94">
        <w:rPr>
          <w:rFonts w:ascii="Times New Roman" w:eastAsia="Times New Roman" w:hAnsi="Times New Roman" w:cs="Times New Roman"/>
          <w:color w:val="000000"/>
          <w:sz w:val="28"/>
          <w:szCs w:val="28"/>
          <w:lang w:eastAsia="ru-RU"/>
        </w:rPr>
        <w:t> тех</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детей, которые прыгали ритмичными прыжками </w:t>
      </w:r>
      <w:r w:rsidRPr="003D5B94">
        <w:rPr>
          <w:rFonts w:ascii="Times New Roman" w:eastAsia="Times New Roman" w:hAnsi="Times New Roman" w:cs="Times New Roman"/>
          <w:b/>
          <w:bCs/>
          <w:color w:val="000000"/>
          <w:sz w:val="28"/>
          <w:szCs w:val="28"/>
          <w:lang w:eastAsia="ru-RU"/>
        </w:rPr>
        <w:t>с сильными толчками</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носками ног</w:t>
      </w:r>
      <w:r w:rsidRPr="003D5B94">
        <w:rPr>
          <w:rFonts w:ascii="Times New Roman" w:eastAsia="Times New Roman" w:hAnsi="Times New Roman" w:cs="Times New Roman"/>
          <w:color w:val="000000"/>
          <w:sz w:val="28"/>
          <w:szCs w:val="28"/>
          <w:lang w:eastAsia="ru-RU"/>
        </w:rPr>
        <w:t> и  повторяет стихи еще раз.</w:t>
      </w:r>
    </w:p>
    <w:p w:rsidR="003D5B94" w:rsidRPr="003D5B94" w:rsidRDefault="003D5B94" w:rsidP="003D5B94">
      <w:pPr>
        <w:shd w:val="clear" w:color="auto" w:fill="FFFFFF"/>
        <w:spacing w:after="0" w:line="240" w:lineRule="auto"/>
        <w:ind w:left="-567" w:right="17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7.     </w:t>
      </w:r>
      <w:r w:rsidRPr="003D5B94">
        <w:rPr>
          <w:rFonts w:ascii="Times New Roman" w:eastAsia="Times New Roman" w:hAnsi="Times New Roman" w:cs="Times New Roman"/>
          <w:b/>
          <w:bCs/>
          <w:color w:val="000000"/>
          <w:sz w:val="28"/>
          <w:szCs w:val="28"/>
          <w:lang w:eastAsia="ru-RU"/>
        </w:rPr>
        <w:t>Выделить голосом слова</w:t>
      </w:r>
      <w:r w:rsidRPr="003D5B94">
        <w:rPr>
          <w:rFonts w:ascii="Times New Roman" w:eastAsia="Times New Roman" w:hAnsi="Times New Roman" w:cs="Times New Roman"/>
          <w:color w:val="000000"/>
          <w:sz w:val="28"/>
          <w:szCs w:val="28"/>
          <w:lang w:eastAsia="ru-RU"/>
        </w:rPr>
        <w:t>: «Не идёт ли волк!» и </w:t>
      </w:r>
      <w:r w:rsidRPr="003D5B94">
        <w:rPr>
          <w:rFonts w:ascii="Times New Roman" w:eastAsia="Times New Roman" w:hAnsi="Times New Roman" w:cs="Times New Roman"/>
          <w:b/>
          <w:bCs/>
          <w:color w:val="000000"/>
          <w:sz w:val="28"/>
          <w:szCs w:val="28"/>
          <w:lang w:eastAsia="ru-RU"/>
        </w:rPr>
        <w:t>похвалить</w:t>
      </w:r>
      <w:r w:rsidRPr="003D5B94">
        <w:rPr>
          <w:rFonts w:ascii="Times New Roman" w:eastAsia="Times New Roman" w:hAnsi="Times New Roman" w:cs="Times New Roman"/>
          <w:color w:val="000000"/>
          <w:sz w:val="28"/>
          <w:szCs w:val="28"/>
          <w:lang w:eastAsia="ru-RU"/>
        </w:rPr>
        <w:t xml:space="preserve"> того, </w:t>
      </w:r>
      <w:proofErr w:type="gramStart"/>
      <w:r w:rsidRPr="003D5B94">
        <w:rPr>
          <w:rFonts w:ascii="Times New Roman" w:eastAsia="Times New Roman" w:hAnsi="Times New Roman" w:cs="Times New Roman"/>
          <w:color w:val="000000"/>
          <w:sz w:val="28"/>
          <w:szCs w:val="28"/>
          <w:lang w:eastAsia="ru-RU"/>
        </w:rPr>
        <w:t>кто</w:t>
      </w:r>
      <w:proofErr w:type="gramEnd"/>
      <w:r w:rsidRPr="003D5B94">
        <w:rPr>
          <w:rFonts w:ascii="Times New Roman" w:eastAsia="Times New Roman" w:hAnsi="Times New Roman" w:cs="Times New Roman"/>
          <w:color w:val="000000"/>
          <w:sz w:val="28"/>
          <w:szCs w:val="28"/>
          <w:lang w:eastAsia="ru-RU"/>
        </w:rPr>
        <w:t xml:space="preserve"> выполняя </w:t>
      </w:r>
      <w:r w:rsidRPr="003D5B94">
        <w:rPr>
          <w:rFonts w:ascii="Times New Roman" w:eastAsia="Times New Roman" w:hAnsi="Times New Roman" w:cs="Times New Roman"/>
          <w:b/>
          <w:bCs/>
          <w:color w:val="000000"/>
          <w:sz w:val="28"/>
          <w:szCs w:val="28"/>
          <w:lang w:eastAsia="ru-RU"/>
        </w:rPr>
        <w:t> </w:t>
      </w:r>
      <w:r w:rsidRPr="003D5B94">
        <w:rPr>
          <w:rFonts w:ascii="Times New Roman" w:eastAsia="Times New Roman" w:hAnsi="Times New Roman" w:cs="Times New Roman"/>
          <w:color w:val="000000"/>
          <w:sz w:val="28"/>
          <w:szCs w:val="28"/>
          <w:lang w:eastAsia="ru-RU"/>
        </w:rPr>
        <w:t>роль волка, </w:t>
      </w:r>
      <w:r w:rsidRPr="003D5B94">
        <w:rPr>
          <w:rFonts w:ascii="Times New Roman" w:eastAsia="Times New Roman" w:hAnsi="Times New Roman" w:cs="Times New Roman"/>
          <w:b/>
          <w:bCs/>
          <w:color w:val="000000"/>
          <w:sz w:val="28"/>
          <w:szCs w:val="28"/>
          <w:lang w:eastAsia="ru-RU"/>
        </w:rPr>
        <w:t>сразу выскочил</w:t>
      </w:r>
      <w:r w:rsidRPr="003D5B94">
        <w:rPr>
          <w:rFonts w:ascii="Times New Roman" w:eastAsia="Times New Roman" w:hAnsi="Times New Roman" w:cs="Times New Roman"/>
          <w:color w:val="000000"/>
          <w:sz w:val="28"/>
          <w:szCs w:val="28"/>
          <w:lang w:eastAsia="ru-RU"/>
        </w:rPr>
        <w:t> из своего домика и начал ловить зайцев.</w:t>
      </w:r>
    </w:p>
    <w:p w:rsidR="003D5B94" w:rsidRPr="003D5B94" w:rsidRDefault="003D5B94" w:rsidP="003D5B94">
      <w:pPr>
        <w:shd w:val="clear" w:color="auto" w:fill="FFFFFF"/>
        <w:spacing w:after="0" w:line="240" w:lineRule="auto"/>
        <w:ind w:left="-567" w:right="17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8.     После того, как все зайцы забежали в домик </w:t>
      </w:r>
      <w:r w:rsidRPr="003D5B94">
        <w:rPr>
          <w:rFonts w:ascii="Times New Roman" w:eastAsia="Times New Roman" w:hAnsi="Times New Roman" w:cs="Times New Roman"/>
          <w:b/>
          <w:bCs/>
          <w:color w:val="000000"/>
          <w:sz w:val="28"/>
          <w:szCs w:val="28"/>
          <w:lang w:eastAsia="ru-RU"/>
        </w:rPr>
        <w:t>спросить детей:</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 </w:t>
      </w:r>
      <w:r w:rsidRPr="003D5B94">
        <w:rPr>
          <w:rFonts w:ascii="Times New Roman" w:eastAsia="Times New Roman" w:hAnsi="Times New Roman" w:cs="Times New Roman"/>
          <w:color w:val="000000"/>
          <w:sz w:val="28"/>
          <w:szCs w:val="28"/>
          <w:lang w:eastAsia="ru-RU"/>
        </w:rPr>
        <w:t>«Ловким ли был волк?» (</w:t>
      </w:r>
      <w:proofErr w:type="gramStart"/>
      <w:r w:rsidRPr="003D5B94">
        <w:rPr>
          <w:rFonts w:ascii="Times New Roman" w:eastAsia="Times New Roman" w:hAnsi="Times New Roman" w:cs="Times New Roman"/>
          <w:color w:val="000000"/>
          <w:sz w:val="28"/>
          <w:szCs w:val="28"/>
          <w:lang w:eastAsia="ru-RU"/>
        </w:rPr>
        <w:t>Ловким</w:t>
      </w:r>
      <w:proofErr w:type="gramEnd"/>
      <w:r w:rsidRPr="003D5B94">
        <w:rPr>
          <w:rFonts w:ascii="Times New Roman" w:eastAsia="Times New Roman" w:hAnsi="Times New Roman" w:cs="Times New Roman"/>
          <w:color w:val="000000"/>
          <w:sz w:val="28"/>
          <w:szCs w:val="28"/>
          <w:lang w:eastAsia="ru-RU"/>
        </w:rPr>
        <w:t>, если поймал  хотя бы, одного зайца);</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b/>
          <w:bCs/>
          <w:color w:val="000000"/>
          <w:sz w:val="28"/>
          <w:szCs w:val="28"/>
          <w:lang w:eastAsia="ru-RU"/>
        </w:rPr>
        <w:t>        -</w:t>
      </w:r>
      <w:r w:rsidRPr="003D5B94">
        <w:rPr>
          <w:rFonts w:ascii="Times New Roman" w:eastAsia="Times New Roman" w:hAnsi="Times New Roman" w:cs="Times New Roman"/>
          <w:color w:val="000000"/>
          <w:sz w:val="28"/>
          <w:szCs w:val="28"/>
          <w:lang w:eastAsia="ru-RU"/>
        </w:rPr>
        <w:t> «Какие зайцы оказались ловкими?» ( Те, кто успели забежать в домик).</w:t>
      </w:r>
    </w:p>
    <w:p w:rsidR="003D5B94" w:rsidRPr="003D5B94" w:rsidRDefault="003D5B94" w:rsidP="003D5B94">
      <w:pPr>
        <w:shd w:val="clear" w:color="auto" w:fill="FFFFFF"/>
        <w:spacing w:after="0" w:line="240" w:lineRule="auto"/>
        <w:ind w:left="-567" w:right="180" w:firstLine="717"/>
        <w:rPr>
          <w:rFonts w:ascii="Times New Roman" w:eastAsia="Times New Roman" w:hAnsi="Times New Roman" w:cs="Times New Roman"/>
          <w:color w:val="000000"/>
          <w:sz w:val="20"/>
          <w:szCs w:val="20"/>
          <w:lang w:eastAsia="ru-RU"/>
        </w:rPr>
      </w:pPr>
      <w:r w:rsidRPr="003D5B94">
        <w:rPr>
          <w:rFonts w:ascii="Times New Roman" w:eastAsia="Times New Roman" w:hAnsi="Times New Roman" w:cs="Times New Roman"/>
          <w:color w:val="000000"/>
          <w:sz w:val="28"/>
          <w:szCs w:val="28"/>
          <w:lang w:eastAsia="ru-RU"/>
        </w:rPr>
        <w:t> 9. </w:t>
      </w:r>
      <w:r w:rsidRPr="003D5B94">
        <w:rPr>
          <w:rFonts w:ascii="Times New Roman" w:eastAsia="Times New Roman" w:hAnsi="Times New Roman" w:cs="Times New Roman"/>
          <w:b/>
          <w:bCs/>
          <w:color w:val="000000"/>
          <w:sz w:val="28"/>
          <w:szCs w:val="28"/>
          <w:lang w:eastAsia="ru-RU"/>
        </w:rPr>
        <w:t>Похвалить всех</w:t>
      </w:r>
      <w:r w:rsidRPr="003D5B94">
        <w:rPr>
          <w:rFonts w:ascii="Times New Roman" w:eastAsia="Times New Roman" w:hAnsi="Times New Roman" w:cs="Times New Roman"/>
          <w:color w:val="000000"/>
          <w:sz w:val="28"/>
          <w:szCs w:val="28"/>
          <w:lang w:eastAsia="ru-RU"/>
        </w:rPr>
        <w:t> детей за то, что они </w:t>
      </w:r>
      <w:r w:rsidRPr="003D5B94">
        <w:rPr>
          <w:rFonts w:ascii="Times New Roman" w:eastAsia="Times New Roman" w:hAnsi="Times New Roman" w:cs="Times New Roman"/>
          <w:b/>
          <w:bCs/>
          <w:color w:val="000000"/>
          <w:sz w:val="28"/>
          <w:szCs w:val="28"/>
          <w:lang w:eastAsia="ru-RU"/>
        </w:rPr>
        <w:t>старались выполнять правила игры</w:t>
      </w:r>
      <w:r w:rsidRPr="003D5B94">
        <w:rPr>
          <w:rFonts w:ascii="Times New Roman" w:eastAsia="Times New Roman" w:hAnsi="Times New Roman" w:cs="Times New Roman"/>
          <w:color w:val="000000"/>
          <w:sz w:val="28"/>
          <w:szCs w:val="28"/>
          <w:lang w:eastAsia="ru-RU"/>
        </w:rPr>
        <w:t> и   предложить повторить её ещё раз.</w:t>
      </w:r>
    </w:p>
    <w:p w:rsidR="00916D5A" w:rsidRDefault="00916D5A"/>
    <w:sectPr w:rsidR="00916D5A" w:rsidSect="00265BB8">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00"/>
    <w:rsid w:val="003D5B94"/>
    <w:rsid w:val="006973B0"/>
    <w:rsid w:val="00916D5A"/>
    <w:rsid w:val="00A05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5511</Words>
  <Characters>31419</Characters>
  <Application>Microsoft Office Word</Application>
  <DocSecurity>0</DocSecurity>
  <Lines>261</Lines>
  <Paragraphs>73</Paragraphs>
  <ScaleCrop>false</ScaleCrop>
  <Company/>
  <LinksUpToDate>false</LinksUpToDate>
  <CharactersWithSpaces>36857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4</cp:revision>
  <dcterms:created xsi:type="dcterms:W3CDTF">2024-01-31T09:06:00Z</dcterms:created>
  <dcterms:modified xsi:type="dcterms:W3CDTF">2024-01-31T09:49:00Z</dcterms:modified>
</cp:coreProperties>
</file>