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362E" w14:textId="77777777" w:rsidR="00A973CF" w:rsidRDefault="00000000">
      <w:pPr>
        <w:pStyle w:val="Titre"/>
      </w:pPr>
      <w:r>
        <w:t>Visite conseil / formative – Enseignants AACA – voie professionnelle</w:t>
      </w:r>
    </w:p>
    <w:p w14:paraId="70876BFC" w14:textId="03AE8DB5" w:rsidR="00A973CF" w:rsidRDefault="00000000">
      <w:proofErr w:type="gramStart"/>
      <w:r>
        <w:t>But :</w:t>
      </w:r>
      <w:proofErr w:type="gramEnd"/>
      <w:r>
        <w:t xml:space="preserve"> appui concret à </w:t>
      </w:r>
      <w:proofErr w:type="spellStart"/>
      <w:r>
        <w:t>l’enseignant·e</w:t>
      </w:r>
      <w:proofErr w:type="spellEnd"/>
      <w:r>
        <w:t xml:space="preserve"> en alignant référentiel → objectifs → tâches → évaluations dans le cadre CAP / Bac Pro / BMA (chef‑</w:t>
      </w:r>
      <w:proofErr w:type="spellStart"/>
      <w:r>
        <w:t>d’œuvre</w:t>
      </w:r>
      <w:proofErr w:type="spellEnd"/>
      <w:r>
        <w:t>, CCF).</w:t>
      </w:r>
    </w:p>
    <w:p w14:paraId="16468455" w14:textId="6A4E1FAB" w:rsidR="00A973CF" w:rsidRDefault="00000000">
      <w:pPr>
        <w:pStyle w:val="Titre1"/>
      </w:pPr>
      <w:r>
        <w:t xml:space="preserve">1) À transmettre par l’enseignant·e </w:t>
      </w:r>
    </w:p>
    <w:p w14:paraId="2A4F6601" w14:textId="40EE3646" w:rsidR="00A973CF" w:rsidRDefault="00000000">
      <w:r>
        <w:t xml:space="preserve">• Contexte </w:t>
      </w:r>
      <w:proofErr w:type="gramStart"/>
      <w:r>
        <w:t>classe :</w:t>
      </w:r>
      <w:proofErr w:type="gramEnd"/>
      <w:r>
        <w:t xml:space="preserve"> </w:t>
      </w:r>
      <w:proofErr w:type="spellStart"/>
      <w:r>
        <w:t>niveau</w:t>
      </w:r>
      <w:proofErr w:type="spellEnd"/>
      <w:r>
        <w:t xml:space="preserve">, </w:t>
      </w:r>
      <w:proofErr w:type="spellStart"/>
      <w:r>
        <w:t>effectif</w:t>
      </w:r>
      <w:proofErr w:type="spellEnd"/>
      <w:r>
        <w:t xml:space="preserve">, </w:t>
      </w:r>
      <w:proofErr w:type="spellStart"/>
      <w:r>
        <w:t>profils</w:t>
      </w:r>
      <w:proofErr w:type="spellEnd"/>
      <w:r w:rsidR="00F960B3">
        <w:t xml:space="preserve">, </w:t>
      </w:r>
      <w:proofErr w:type="spellStart"/>
      <w:r w:rsidR="00F960B3">
        <w:t>spécialité</w:t>
      </w:r>
      <w:proofErr w:type="spellEnd"/>
      <w:r>
        <w:t>, PFMP .</w:t>
      </w:r>
    </w:p>
    <w:p w14:paraId="430905E3" w14:textId="77777777" w:rsidR="00A973CF" w:rsidRDefault="00000000">
      <w:r>
        <w:t>• Référentiel ciblé : unités/compétences visées sur la période.</w:t>
      </w:r>
    </w:p>
    <w:p w14:paraId="4C33A0EB" w14:textId="77777777" w:rsidR="00A973CF" w:rsidRDefault="00000000">
      <w:r>
        <w:t>• Progression (période/semestre) + jalons formatifs et certificatifs, place du chef‑d’œuvre.</w:t>
      </w:r>
    </w:p>
    <w:p w14:paraId="73B12DD6" w14:textId="4EC80BB1" w:rsidR="00A973CF" w:rsidRDefault="00000000">
      <w:r>
        <w:t xml:space="preserve">• Séquence </w:t>
      </w:r>
      <w:proofErr w:type="gramStart"/>
      <w:r>
        <w:t>observée :</w:t>
      </w:r>
      <w:proofErr w:type="gramEnd"/>
      <w:r>
        <w:t xml:space="preserve"> fiche de </w:t>
      </w:r>
      <w:proofErr w:type="spellStart"/>
      <w:r>
        <w:t>préparation</w:t>
      </w:r>
      <w:proofErr w:type="spellEnd"/>
      <w:r>
        <w:t xml:space="preserve">, </w:t>
      </w:r>
      <w:proofErr w:type="spellStart"/>
      <w:r>
        <w:t>objectifs</w:t>
      </w:r>
      <w:proofErr w:type="spellEnd"/>
      <w:r>
        <w:t xml:space="preserve">, </w:t>
      </w:r>
      <w:proofErr w:type="spellStart"/>
      <w:r>
        <w:t>compétences</w:t>
      </w:r>
      <w:proofErr w:type="spellEnd"/>
      <w:r>
        <w:t xml:space="preserve">, </w:t>
      </w:r>
      <w:proofErr w:type="spellStart"/>
      <w:r>
        <w:t>critères</w:t>
      </w:r>
      <w:proofErr w:type="spellEnd"/>
      <w:r>
        <w:t>/</w:t>
      </w:r>
      <w:proofErr w:type="spellStart"/>
      <w:r>
        <w:t>indicateurs</w:t>
      </w:r>
      <w:proofErr w:type="spellEnd"/>
      <w:r>
        <w:t>.</w:t>
      </w:r>
    </w:p>
    <w:p w14:paraId="6F385C1B" w14:textId="0B088755" w:rsidR="00A973CF" w:rsidRDefault="00000000">
      <w:r>
        <w:t xml:space="preserve">• Supports </w:t>
      </w:r>
      <w:proofErr w:type="gramStart"/>
      <w:r>
        <w:t>élèves :</w:t>
      </w:r>
      <w:proofErr w:type="gramEnd"/>
      <w:r>
        <w:t xml:space="preserve"> </w:t>
      </w:r>
      <w:proofErr w:type="spellStart"/>
      <w:r>
        <w:t>consignes</w:t>
      </w:r>
      <w:proofErr w:type="spellEnd"/>
      <w:r>
        <w:t xml:space="preserve">, </w:t>
      </w:r>
      <w:proofErr w:type="spellStart"/>
      <w:r>
        <w:t>ressources</w:t>
      </w:r>
      <w:proofErr w:type="spellEnd"/>
      <w:r>
        <w:t xml:space="preserve">, </w:t>
      </w:r>
      <w:proofErr w:type="spellStart"/>
      <w:r>
        <w:t>exemples</w:t>
      </w:r>
      <w:proofErr w:type="spellEnd"/>
      <w:r>
        <w:t>, grilles</w:t>
      </w:r>
      <w:r w:rsidR="00F960B3">
        <w:t>..</w:t>
      </w:r>
      <w:r>
        <w:t>.</w:t>
      </w:r>
    </w:p>
    <w:p w14:paraId="748DA3F0" w14:textId="4527F9F2" w:rsidR="00A973CF" w:rsidRDefault="00000000">
      <w:r>
        <w:t xml:space="preserve">• Différenciation &amp; </w:t>
      </w:r>
      <w:proofErr w:type="gramStart"/>
      <w:r>
        <w:t>inclusion :</w:t>
      </w:r>
      <w:proofErr w:type="gramEnd"/>
      <w:r>
        <w:t xml:space="preserve"> </w:t>
      </w:r>
      <w:proofErr w:type="spellStart"/>
      <w:r>
        <w:t>aménagements</w:t>
      </w:r>
      <w:proofErr w:type="spellEnd"/>
      <w:r>
        <w:t xml:space="preserve">, </w:t>
      </w:r>
      <w:proofErr w:type="spellStart"/>
      <w:r>
        <w:t>étayage</w:t>
      </w:r>
      <w:proofErr w:type="spellEnd"/>
      <w:r>
        <w:t xml:space="preserve">, </w:t>
      </w:r>
      <w:proofErr w:type="spellStart"/>
      <w:r>
        <w:t>tutorat</w:t>
      </w:r>
      <w:proofErr w:type="spellEnd"/>
      <w:r>
        <w:t>.</w:t>
      </w:r>
    </w:p>
    <w:p w14:paraId="78D7234C" w14:textId="77777777" w:rsidR="00A973CF" w:rsidRDefault="00000000">
      <w:r>
        <w:t xml:space="preserve">• </w:t>
      </w:r>
      <w:proofErr w:type="gramStart"/>
      <w:r>
        <w:t>Numérique :</w:t>
      </w:r>
      <w:proofErr w:type="gramEnd"/>
      <w:r>
        <w:t xml:space="preserve"> ENT/portfolio, outils 2D/3D conformes RGPD.</w:t>
      </w:r>
    </w:p>
    <w:p w14:paraId="70721736" w14:textId="77777777" w:rsidR="00A973CF" w:rsidRDefault="00000000">
      <w:pPr>
        <w:pStyle w:val="Titre1"/>
      </w:pPr>
      <w:r>
        <w:t>2) Modèles fournis à l’enseignant·e</w:t>
      </w:r>
    </w:p>
    <w:p w14:paraId="63F17584" w14:textId="77777777" w:rsidR="00A973CF" w:rsidRDefault="00A973CF"/>
    <w:p w14:paraId="41362F61" w14:textId="77777777" w:rsidR="00A973CF" w:rsidRDefault="00000000">
      <w:pPr>
        <w:pStyle w:val="Titre1"/>
      </w:pPr>
      <w:r>
        <w:t>2.1. Fiche de préparation – séance voie pro</w:t>
      </w:r>
    </w:p>
    <w:p w14:paraId="56C481B1" w14:textId="5AFFD95F" w:rsidR="00A973CF" w:rsidRDefault="00000000">
      <w:r>
        <w:t xml:space="preserve">Classe / durée / lieu </w:t>
      </w:r>
    </w:p>
    <w:p w14:paraId="4BB03AE4" w14:textId="77777777" w:rsidR="00A973CF" w:rsidRDefault="00000000">
      <w:r>
        <w:t>Ancrage dans la progression (séquence n°…, séance …/…)</w:t>
      </w:r>
    </w:p>
    <w:p w14:paraId="42D023A1" w14:textId="77777777" w:rsidR="00A973CF" w:rsidRDefault="00000000">
      <w:r>
        <w:t>Intention / problématique (usage, prototype, commanditaire)</w:t>
      </w:r>
    </w:p>
    <w:p w14:paraId="45F3B96B" w14:textId="77777777" w:rsidR="00A973CF" w:rsidRDefault="00000000">
      <w:r>
        <w:t>Compétences du référentiel : …</w:t>
      </w:r>
    </w:p>
    <w:p w14:paraId="321D2739" w14:textId="77777777" w:rsidR="00A973CF" w:rsidRDefault="00000000">
      <w:r>
        <w:t>Objectifs d’apprentissage (élèves) : …</w:t>
      </w:r>
    </w:p>
    <w:p w14:paraId="23767805" w14:textId="77777777" w:rsidR="00A973CF" w:rsidRDefault="00000000">
      <w:r>
        <w:t>Critères &amp; indicateurs de réussite (élèves) : …</w:t>
      </w:r>
    </w:p>
    <w:p w14:paraId="48FBBC21" w14:textId="77777777" w:rsidR="00A973CF" w:rsidRDefault="00000000">
      <w:proofErr w:type="spellStart"/>
      <w:r>
        <w:t>Déroulé</w:t>
      </w:r>
      <w:proofErr w:type="spellEnd"/>
      <w:r>
        <w:t xml:space="preserve"> (phases, timings, </w:t>
      </w:r>
      <w:proofErr w:type="spellStart"/>
      <w:r>
        <w:t>consignes</w:t>
      </w:r>
      <w:proofErr w:type="spellEnd"/>
      <w:r>
        <w:t>, différenciation</w:t>
      </w:r>
      <w:proofErr w:type="gramStart"/>
      <w:r>
        <w:t>) :</w:t>
      </w:r>
      <w:proofErr w:type="gramEnd"/>
      <w:r>
        <w:t xml:space="preserve"> …</w:t>
      </w:r>
    </w:p>
    <w:p w14:paraId="7C6D09AA" w14:textId="77777777" w:rsidR="00A973CF" w:rsidRDefault="00000000">
      <w:r>
        <w:t>Évaluation (diagnostique → formative ; traces : carnet, photos, portfolio) : …</w:t>
      </w:r>
    </w:p>
    <w:p w14:paraId="7E18AA20" w14:textId="77777777" w:rsidR="00A973CF" w:rsidRDefault="00000000">
      <w:r>
        <w:t>Liens PFMP / chef‑d’œuvre / EDD / EAC : …</w:t>
      </w:r>
    </w:p>
    <w:p w14:paraId="13439912" w14:textId="7F774AFB" w:rsidR="00A973CF" w:rsidRDefault="00000000">
      <w:pPr>
        <w:pStyle w:val="Titre1"/>
      </w:pPr>
      <w:r>
        <w:lastRenderedPageBreak/>
        <w:t xml:space="preserve">2.2. Auto‑positionnement enseignant·e </w:t>
      </w:r>
    </w:p>
    <w:p w14:paraId="2353FC5E" w14:textId="27EB0DA5" w:rsidR="00A973CF" w:rsidRDefault="00F960B3">
      <w:proofErr w:type="spellStart"/>
      <w:r>
        <w:t>O</w:t>
      </w:r>
      <w:r w:rsidR="00000000">
        <w:t>bjectifs</w:t>
      </w:r>
      <w:proofErr w:type="spellEnd"/>
      <w:r w:rsidR="00000000">
        <w:t xml:space="preserve"> liés au </w:t>
      </w:r>
      <w:proofErr w:type="gramStart"/>
      <w:r w:rsidR="00000000">
        <w:t>référentiel ;</w:t>
      </w:r>
      <w:proofErr w:type="gramEnd"/>
      <w:r w:rsidR="00000000">
        <w:t xml:space="preserve"> tâches authentiques/gestes pro ; critères visibles ; différenciation &amp; inclusion ; </w:t>
      </w:r>
      <w:proofErr w:type="spellStart"/>
      <w:r w:rsidR="00000000">
        <w:t>évaluation</w:t>
      </w:r>
      <w:proofErr w:type="spellEnd"/>
      <w:r w:rsidR="00000000">
        <w:t xml:space="preserve"> formative &amp; feedback</w:t>
      </w:r>
      <w:r>
        <w:t>.</w:t>
      </w:r>
    </w:p>
    <w:sectPr w:rsidR="00A973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3674403">
    <w:abstractNumId w:val="8"/>
  </w:num>
  <w:num w:numId="2" w16cid:durableId="815949351">
    <w:abstractNumId w:val="6"/>
  </w:num>
  <w:num w:numId="3" w16cid:durableId="102893079">
    <w:abstractNumId w:val="5"/>
  </w:num>
  <w:num w:numId="4" w16cid:durableId="880288862">
    <w:abstractNumId w:val="4"/>
  </w:num>
  <w:num w:numId="5" w16cid:durableId="1966227260">
    <w:abstractNumId w:val="7"/>
  </w:num>
  <w:num w:numId="6" w16cid:durableId="2039355922">
    <w:abstractNumId w:val="3"/>
  </w:num>
  <w:num w:numId="7" w16cid:durableId="1840971867">
    <w:abstractNumId w:val="2"/>
  </w:num>
  <w:num w:numId="8" w16cid:durableId="724060992">
    <w:abstractNumId w:val="1"/>
  </w:num>
  <w:num w:numId="9" w16cid:durableId="150053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7432"/>
    <w:rsid w:val="00A973CF"/>
    <w:rsid w:val="00AA1D8D"/>
    <w:rsid w:val="00B47730"/>
    <w:rsid w:val="00CB0664"/>
    <w:rsid w:val="00F960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FD031"/>
  <w14:defaultImageDpi w14:val="300"/>
  <w15:docId w15:val="{08D1F881-7389-4E5A-AE1B-1D0BB206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Visite conseil / formative – Enseignants AACA – voie pro</dc:title>
  <dc:subject>Template de documents à fournir et grilles d’observation</dc:subject>
  <dc:creator>python-docx</dc:creator>
  <cp:keywords/>
  <dc:description>Généré automatiquement</dc:description>
  <cp:lastModifiedBy>Halima Guerroumi</cp:lastModifiedBy>
  <cp:revision>2</cp:revision>
  <dcterms:created xsi:type="dcterms:W3CDTF">2013-12-23T23:15:00Z</dcterms:created>
  <dcterms:modified xsi:type="dcterms:W3CDTF">2025-09-25T19:39:00Z</dcterms:modified>
  <cp:category/>
</cp:coreProperties>
</file>