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BD2" w:rsidRPr="00D30A27" w:rsidRDefault="005B5BD2" w:rsidP="005B5BD2">
      <w:pPr>
        <w:pStyle w:val="a4"/>
        <w:spacing w:line="24" w:lineRule="atLeast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30A2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Никитина Виктория Викторовна, воспитатель</w:t>
      </w:r>
    </w:p>
    <w:p w:rsidR="005B5BD2" w:rsidRDefault="005B5BD2" w:rsidP="005B5BD2">
      <w:pPr>
        <w:pStyle w:val="a4"/>
        <w:spacing w:line="24" w:lineRule="atLeast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D30A27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МБДОУ детский сад №4 г. Саяногорск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Республика Хакасия</w:t>
      </w:r>
    </w:p>
    <w:p w:rsidR="005B5BD2" w:rsidRDefault="005B5BD2" w:rsidP="005B5BD2">
      <w:pPr>
        <w:pStyle w:val="a4"/>
        <w:spacing w:line="24" w:lineRule="atLeast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D30A27" w:rsidRPr="00D30A27" w:rsidRDefault="00D30A27" w:rsidP="00D30A27">
      <w:pPr>
        <w:pStyle w:val="a4"/>
        <w:spacing w:line="24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r w:rsidRPr="00D30A2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Использование культурно исторического направления </w:t>
      </w:r>
      <w:bookmarkEnd w:id="0"/>
      <w:r w:rsidRPr="00D30A2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 воспитании</w:t>
      </w:r>
    </w:p>
    <w:p w:rsidR="00B54837" w:rsidRPr="005B5BD2" w:rsidRDefault="00D30A27" w:rsidP="005B5BD2">
      <w:pPr>
        <w:pStyle w:val="a4"/>
        <w:spacing w:line="24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30A2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патриотических чувств у детей дошкольного возраста</w:t>
      </w:r>
    </w:p>
    <w:p w:rsidR="00B54837" w:rsidRPr="00D30A27" w:rsidRDefault="00B54837" w:rsidP="00D30A27">
      <w:pPr>
        <w:pStyle w:val="a4"/>
        <w:spacing w:line="24" w:lineRule="atLeast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B54837" w:rsidRPr="007A6574" w:rsidRDefault="00B54837" w:rsidP="00B54837">
      <w:pPr>
        <w:pStyle w:val="a4"/>
        <w:spacing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5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Патриотическое воспитание дошкольников – это не только воспитание любви к родному дому, семье, детскому саду, городу (селу), к родной природе,  культурному достоянию своего народа, своей нации и толерантного отношения к представлениям других национальностей,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 </w:t>
      </w:r>
    </w:p>
    <w:p w:rsidR="00B54837" w:rsidRPr="007A6574" w:rsidRDefault="00B54837" w:rsidP="00B54837">
      <w:pPr>
        <w:pStyle w:val="a4"/>
        <w:spacing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574">
        <w:rPr>
          <w:rFonts w:ascii="Times New Roman" w:hAnsi="Times New Roman" w:cs="Times New Roman"/>
          <w:sz w:val="24"/>
          <w:szCs w:val="24"/>
          <w:shd w:val="clear" w:color="auto" w:fill="FFFFFF"/>
        </w:rPr>
        <w:t>Всё начинается с восхищения тем, что видит перед собой ребенок, чему он изумляется и что вызывает отклик в его душе.  И хотя многие впечатления ещё не осознаны им глубоко, но, пропущенные через детское восприятие, они играют огромную роль в становлении личности патриота.</w:t>
      </w:r>
    </w:p>
    <w:p w:rsidR="00B54837" w:rsidRPr="007A6574" w:rsidRDefault="00B54837" w:rsidP="00B54837">
      <w:pPr>
        <w:pStyle w:val="c0"/>
        <w:shd w:val="clear" w:color="auto" w:fill="FFFFFF"/>
        <w:spacing w:before="0" w:beforeAutospacing="0" w:after="0" w:afterAutospacing="0" w:line="24" w:lineRule="atLeast"/>
        <w:ind w:firstLine="709"/>
        <w:jc w:val="both"/>
      </w:pPr>
      <w:r w:rsidRPr="007A6574">
        <w:rPr>
          <w:rStyle w:val="c2"/>
          <w:color w:val="000000"/>
        </w:rPr>
        <w:t xml:space="preserve">Народная культура несет в себе мудрые истины, дающие образец отношения к природе, семье, роду, родине. Знакомство с культурой народа ближайшего национального окружения </w:t>
      </w:r>
      <w:proofErr w:type="gramStart"/>
      <w:r w:rsidRPr="007A6574">
        <w:rPr>
          <w:rStyle w:val="c2"/>
          <w:color w:val="000000"/>
        </w:rPr>
        <w:t>- это</w:t>
      </w:r>
      <w:proofErr w:type="gramEnd"/>
      <w:r w:rsidRPr="007A6574">
        <w:rPr>
          <w:rStyle w:val="c2"/>
          <w:color w:val="000000"/>
        </w:rPr>
        <w:t xml:space="preserve"> самый верный путь воспитания уважения, симпатии, добрых чувств к людям иных национальностей и этики межнационального общения. </w:t>
      </w:r>
      <w:proofErr w:type="spellStart"/>
      <w:r w:rsidRPr="007A6574">
        <w:rPr>
          <w:rStyle w:val="c2"/>
          <w:color w:val="000000"/>
        </w:rPr>
        <w:t>Этнонациональная</w:t>
      </w:r>
      <w:proofErr w:type="spellEnd"/>
      <w:r w:rsidRPr="007A6574">
        <w:rPr>
          <w:rStyle w:val="c2"/>
          <w:color w:val="000000"/>
        </w:rPr>
        <w:t xml:space="preserve"> культура помогает сформировать у воспитанников эмоционально-положительное отношение к самому факту существования разных народов, языков, культур, понять, что </w:t>
      </w:r>
      <w:r w:rsidRPr="007A6574">
        <w:t xml:space="preserve">мир прекрасен в многообразии и встреча с любой из культур дарит радость открытий. </w:t>
      </w:r>
    </w:p>
    <w:p w:rsidR="00B54837" w:rsidRPr="007A6574" w:rsidRDefault="00B54837" w:rsidP="00B54837">
      <w:pPr>
        <w:pStyle w:val="a4"/>
        <w:spacing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574">
        <w:rPr>
          <w:rFonts w:ascii="Times New Roman" w:hAnsi="Times New Roman" w:cs="Times New Roman"/>
          <w:sz w:val="24"/>
          <w:szCs w:val="24"/>
        </w:rPr>
        <w:t xml:space="preserve">Исходя из этого, одним из направлений в воспитании патриотических чувств у детей старшего дошкольного возраста - является приобщение детей к культуре и традициям хакасского народа. </w:t>
      </w:r>
    </w:p>
    <w:p w:rsidR="00B54837" w:rsidRPr="007A6574" w:rsidRDefault="00B54837" w:rsidP="00B54837">
      <w:pPr>
        <w:pStyle w:val="a4"/>
        <w:spacing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574">
        <w:rPr>
          <w:rFonts w:ascii="Times New Roman" w:hAnsi="Times New Roman" w:cs="Times New Roman"/>
          <w:sz w:val="24"/>
          <w:szCs w:val="24"/>
        </w:rPr>
        <w:t xml:space="preserve">Чтобы сохранить у детей интерес ко всему новому,  свою работу строю в соответствии с местными условиями и индивидуальными особенностями детей, активно применяя  инновационную технологию - личностно – ориентированный подход к детям, которая обеспечивает развитие и саморазвитие личности. </w:t>
      </w:r>
      <w:r w:rsidRPr="007A6574">
        <w:rPr>
          <w:rStyle w:val="c2"/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7A6574">
        <w:rPr>
          <w:rFonts w:ascii="Times New Roman" w:hAnsi="Times New Roman" w:cs="Times New Roman"/>
          <w:sz w:val="24"/>
          <w:szCs w:val="24"/>
        </w:rPr>
        <w:t>личностно – ориентированного подхода помогает удовлетворить все запросы детей, воспитать гуманную, свободную личность, позволяет выбрать и овладеть именно той информацией, которая интересна ребенку, а также помогает развитию личностных и общечеловеческих  качеств на примере наших предков.</w:t>
      </w:r>
    </w:p>
    <w:p w:rsidR="00B54837" w:rsidRPr="007A6574" w:rsidRDefault="00B54837" w:rsidP="00B54837">
      <w:pPr>
        <w:pStyle w:val="a4"/>
        <w:spacing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574">
        <w:rPr>
          <w:rFonts w:ascii="Times New Roman" w:hAnsi="Times New Roman" w:cs="Times New Roman"/>
          <w:sz w:val="24"/>
          <w:szCs w:val="24"/>
        </w:rPr>
        <w:t xml:space="preserve">Позволить ребенку проявить собственную активность и наиболее полно реализовать себя, не возможно без  создания соответствующей предметно-пространственной развивающей среды патриотической направленности.[2, </w:t>
      </w:r>
      <w:r w:rsidRPr="007A657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A6574">
        <w:rPr>
          <w:rFonts w:ascii="Times New Roman" w:hAnsi="Times New Roman" w:cs="Times New Roman"/>
          <w:sz w:val="24"/>
          <w:szCs w:val="24"/>
        </w:rPr>
        <w:t xml:space="preserve">.112]. </w:t>
      </w:r>
    </w:p>
    <w:p w:rsidR="00B54837" w:rsidRPr="007A6574" w:rsidRDefault="00B54837" w:rsidP="00B54837">
      <w:pPr>
        <w:pStyle w:val="a4"/>
        <w:spacing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574">
        <w:rPr>
          <w:rFonts w:ascii="Times New Roman" w:hAnsi="Times New Roman" w:cs="Times New Roman"/>
          <w:sz w:val="24"/>
          <w:szCs w:val="24"/>
        </w:rPr>
        <w:t>Для гармоничного включения процесса передачи этнокультурного наследия в систему освоения личностью общечеловеческих нравственных, этических и культурных ценностей, стало необходимым совместное, с родителями, создание предметно - пространственной развивающей среды</w:t>
      </w:r>
      <w:r w:rsidRPr="007A657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B54837" w:rsidRPr="007A6574" w:rsidRDefault="00B54837" w:rsidP="00B54837">
      <w:pPr>
        <w:pStyle w:val="a4"/>
        <w:numPr>
          <w:ilvl w:val="0"/>
          <w:numId w:val="1"/>
        </w:numPr>
        <w:spacing w:line="24" w:lineRule="atLeast"/>
        <w:ind w:left="426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574">
        <w:rPr>
          <w:rFonts w:ascii="Times New Roman" w:hAnsi="Times New Roman" w:cs="Times New Roman"/>
          <w:sz w:val="24"/>
          <w:szCs w:val="24"/>
          <w:shd w:val="clear" w:color="auto" w:fill="FFFFFF"/>
        </w:rPr>
        <w:t>этнографический уголок "Моя малая Родина - Хакасия"; </w:t>
      </w:r>
    </w:p>
    <w:p w:rsidR="00B54837" w:rsidRPr="007A6574" w:rsidRDefault="00B54837" w:rsidP="00B54837">
      <w:pPr>
        <w:pStyle w:val="a4"/>
        <w:numPr>
          <w:ilvl w:val="0"/>
          <w:numId w:val="1"/>
        </w:numPr>
        <w:spacing w:line="24" w:lineRule="atLeast"/>
        <w:ind w:left="426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574">
        <w:rPr>
          <w:rFonts w:ascii="Times New Roman" w:hAnsi="Times New Roman" w:cs="Times New Roman"/>
          <w:sz w:val="24"/>
          <w:szCs w:val="24"/>
          <w:shd w:val="clear" w:color="auto" w:fill="FFFFFF"/>
        </w:rPr>
        <w:t>подобрана картотека детских хакасских игр;</w:t>
      </w:r>
    </w:p>
    <w:p w:rsidR="00B54837" w:rsidRPr="007A6574" w:rsidRDefault="00B54837" w:rsidP="00B54837">
      <w:pPr>
        <w:pStyle w:val="a4"/>
        <w:numPr>
          <w:ilvl w:val="0"/>
          <w:numId w:val="1"/>
        </w:numPr>
        <w:spacing w:line="24" w:lineRule="atLeast"/>
        <w:ind w:left="426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5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совместно с родителями создана газета « Моя Хакасия»; </w:t>
      </w:r>
    </w:p>
    <w:p w:rsidR="00B54837" w:rsidRPr="007A6574" w:rsidRDefault="00B54837" w:rsidP="00B54837">
      <w:pPr>
        <w:pStyle w:val="a4"/>
        <w:numPr>
          <w:ilvl w:val="0"/>
          <w:numId w:val="1"/>
        </w:numPr>
        <w:spacing w:line="24" w:lineRule="atLeast"/>
        <w:ind w:left="426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5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изготовлены альбомы «Природа края», «Животный мир Хакасии», презентации на тему « Национальные праздники»; </w:t>
      </w:r>
    </w:p>
    <w:p w:rsidR="00B54837" w:rsidRPr="007A6574" w:rsidRDefault="00B54837" w:rsidP="00B54837">
      <w:pPr>
        <w:pStyle w:val="a4"/>
        <w:numPr>
          <w:ilvl w:val="0"/>
          <w:numId w:val="1"/>
        </w:numPr>
        <w:spacing w:line="24" w:lineRule="atLeast"/>
        <w:ind w:left="426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574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 макет "Хакасская юрта", Кукла в национальном костюме», "Белая береза"; изготовлена государственная символика Республики Хакасия; </w:t>
      </w:r>
    </w:p>
    <w:p w:rsidR="00B54837" w:rsidRPr="007A6574" w:rsidRDefault="00B54837" w:rsidP="00B54837">
      <w:pPr>
        <w:pStyle w:val="a4"/>
        <w:numPr>
          <w:ilvl w:val="0"/>
          <w:numId w:val="1"/>
        </w:numPr>
        <w:spacing w:line="24" w:lineRule="atLeast"/>
        <w:ind w:left="426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574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создана библиотека с художественной литературой, через которую дети знакомятся с хакасскими поэтами и художниками.</w:t>
      </w:r>
    </w:p>
    <w:p w:rsidR="00B54837" w:rsidRPr="007A6574" w:rsidRDefault="00B54837" w:rsidP="00B54837">
      <w:pPr>
        <w:pStyle w:val="c0"/>
        <w:shd w:val="clear" w:color="auto" w:fill="FFFFFF"/>
        <w:spacing w:before="0" w:beforeAutospacing="0" w:after="0" w:afterAutospacing="0" w:line="24" w:lineRule="atLeast"/>
        <w:ind w:firstLine="709"/>
        <w:jc w:val="both"/>
      </w:pPr>
      <w:r w:rsidRPr="007A6574">
        <w:t xml:space="preserve">Формирование основ народной культуры носит комплексный характер, пронизывает все виды деятельности дошкольников, осуществляется в повседневной </w:t>
      </w:r>
      <w:r w:rsidRPr="007A6574">
        <w:lastRenderedPageBreak/>
        <w:t>жизни и в непосредственно - образовательной деятельности, а также на мероприятиях, организованных в детском саду и дома.</w:t>
      </w:r>
    </w:p>
    <w:p w:rsidR="00B54837" w:rsidRPr="007A6574" w:rsidRDefault="00B54837" w:rsidP="00B54837">
      <w:pPr>
        <w:spacing w:line="24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6574">
        <w:rPr>
          <w:rFonts w:ascii="Times New Roman" w:hAnsi="Times New Roman" w:cs="Times New Roman"/>
          <w:sz w:val="24"/>
          <w:szCs w:val="24"/>
        </w:rPr>
        <w:t>Таким образом, организация предметно-пространственной развивающей среды по патриотическому воспитанию - это не просто создание музейной обстановки, а возможность введения детей в особый самобытный мир, путем приобщения дошкольников к  культуре  и традициям хакасского народа, которая раскрывает быт, жизнь, искусство, труд людей живущих в родных местах, способствует расширению представлений о родном крае, помогает лучше понять его культуру, воспитывает чувство гордости за родной  дом, бережное отношение к окружающему миру. Воспитание патриотических чувств и толерантной личности есть и будет одними из главных составляющих воспитания маленького гражданина.</w:t>
      </w:r>
    </w:p>
    <w:p w:rsidR="00B54837" w:rsidRPr="007A6574" w:rsidRDefault="00B54837" w:rsidP="005B5BD2">
      <w:pPr>
        <w:pStyle w:val="a4"/>
        <w:spacing w:line="24" w:lineRule="atLeast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7A6574">
        <w:rPr>
          <w:rFonts w:ascii="Times New Roman" w:hAnsi="Times New Roman" w:cs="Times New Roman"/>
          <w:b/>
          <w:color w:val="222222"/>
          <w:sz w:val="24"/>
          <w:szCs w:val="24"/>
        </w:rPr>
        <w:t>Список литературы:</w:t>
      </w:r>
    </w:p>
    <w:p w:rsidR="00B54837" w:rsidRPr="007A6574" w:rsidRDefault="00B54837" w:rsidP="00B54837">
      <w:pPr>
        <w:pStyle w:val="a4"/>
        <w:numPr>
          <w:ilvl w:val="0"/>
          <w:numId w:val="3"/>
        </w:numPr>
        <w:spacing w:line="24" w:lineRule="atLeast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574">
        <w:rPr>
          <w:rFonts w:ascii="Times New Roman" w:hAnsi="Times New Roman" w:cs="Times New Roman"/>
          <w:sz w:val="24"/>
          <w:szCs w:val="24"/>
          <w:shd w:val="clear" w:color="auto" w:fill="FFFFFF"/>
        </w:rPr>
        <w:t>Алешина Н.В. Знакомство дошкольников с родным городом и страной (патриотическое воспитание</w:t>
      </w:r>
      <w:proofErr w:type="gramStart"/>
      <w:r w:rsidRPr="007A6574">
        <w:rPr>
          <w:rFonts w:ascii="Times New Roman" w:hAnsi="Times New Roman" w:cs="Times New Roman"/>
          <w:sz w:val="24"/>
          <w:szCs w:val="24"/>
          <w:shd w:val="clear" w:color="auto" w:fill="FFFFFF"/>
        </w:rPr>
        <w:t>).-</w:t>
      </w:r>
      <w:proofErr w:type="gramEnd"/>
      <w:r w:rsidRPr="007A6574">
        <w:rPr>
          <w:rFonts w:ascii="Times New Roman" w:hAnsi="Times New Roman" w:cs="Times New Roman"/>
          <w:sz w:val="24"/>
          <w:szCs w:val="24"/>
          <w:shd w:val="clear" w:color="auto" w:fill="FFFFFF"/>
        </w:rPr>
        <w:t>М.:УЦ «Перспектива»,2011.</w:t>
      </w:r>
    </w:p>
    <w:p w:rsidR="00B54837" w:rsidRPr="007A6574" w:rsidRDefault="00B54837" w:rsidP="00B54837">
      <w:pPr>
        <w:pStyle w:val="a4"/>
        <w:numPr>
          <w:ilvl w:val="0"/>
          <w:numId w:val="3"/>
        </w:numPr>
        <w:spacing w:line="24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6574">
        <w:rPr>
          <w:rFonts w:ascii="Times New Roman" w:hAnsi="Times New Roman" w:cs="Times New Roman"/>
          <w:sz w:val="24"/>
          <w:szCs w:val="24"/>
        </w:rPr>
        <w:t>Атемаскина</w:t>
      </w:r>
      <w:proofErr w:type="spellEnd"/>
      <w:r w:rsidRPr="007A6574">
        <w:rPr>
          <w:rFonts w:ascii="Times New Roman" w:hAnsi="Times New Roman" w:cs="Times New Roman"/>
          <w:sz w:val="24"/>
          <w:szCs w:val="24"/>
        </w:rPr>
        <w:t xml:space="preserve"> Ю.В. Современные педагогические технологии в ДОУ: Учебно-методическое пособие/Ю.В. </w:t>
      </w:r>
      <w:proofErr w:type="spellStart"/>
      <w:r w:rsidRPr="007A6574">
        <w:rPr>
          <w:rFonts w:ascii="Times New Roman" w:hAnsi="Times New Roman" w:cs="Times New Roman"/>
          <w:sz w:val="24"/>
          <w:szCs w:val="24"/>
        </w:rPr>
        <w:t>Атемаскина</w:t>
      </w:r>
      <w:proofErr w:type="spellEnd"/>
      <w:r w:rsidRPr="007A657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A6574">
        <w:rPr>
          <w:rFonts w:ascii="Times New Roman" w:hAnsi="Times New Roman" w:cs="Times New Roman"/>
          <w:sz w:val="24"/>
          <w:szCs w:val="24"/>
        </w:rPr>
        <w:t>СПб</w:t>
      </w:r>
      <w:proofErr w:type="gramStart"/>
      <w:r w:rsidRPr="007A6574">
        <w:rPr>
          <w:rFonts w:ascii="Times New Roman" w:hAnsi="Times New Roman" w:cs="Times New Roman"/>
          <w:sz w:val="24"/>
          <w:szCs w:val="24"/>
        </w:rPr>
        <w:t>.:Детство</w:t>
      </w:r>
      <w:proofErr w:type="spellEnd"/>
      <w:proofErr w:type="gramEnd"/>
      <w:r w:rsidRPr="007A6574">
        <w:rPr>
          <w:rFonts w:ascii="Times New Roman" w:hAnsi="Times New Roman" w:cs="Times New Roman"/>
          <w:sz w:val="24"/>
          <w:szCs w:val="24"/>
        </w:rPr>
        <w:t xml:space="preserve"> Пресс,2012.-112с.</w:t>
      </w:r>
    </w:p>
    <w:p w:rsidR="00B54837" w:rsidRPr="007A6574" w:rsidRDefault="00B54837" w:rsidP="00B54837">
      <w:pPr>
        <w:pStyle w:val="a4"/>
        <w:numPr>
          <w:ilvl w:val="0"/>
          <w:numId w:val="3"/>
        </w:numPr>
        <w:spacing w:line="24" w:lineRule="atLeast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65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Гликман И.З. </w:t>
      </w:r>
      <w:proofErr w:type="spellStart"/>
      <w:r w:rsidRPr="007A6574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Воспитатика</w:t>
      </w:r>
      <w:proofErr w:type="spellEnd"/>
      <w:r w:rsidRPr="007A6574">
        <w:rPr>
          <w:rFonts w:ascii="Times New Roman" w:hAnsi="Times New Roman" w:cs="Times New Roman"/>
          <w:sz w:val="24"/>
          <w:szCs w:val="24"/>
          <w:shd w:val="clear" w:color="auto" w:fill="FFFFFF"/>
        </w:rPr>
        <w:t>. Учебник для студентов педагогических вузов. Часть 1. М.: НИИ школьных технологий, 2009.</w:t>
      </w:r>
    </w:p>
    <w:p w:rsidR="00B54837" w:rsidRPr="007A6574" w:rsidRDefault="00B54837" w:rsidP="00B54837">
      <w:pPr>
        <w:pStyle w:val="a4"/>
        <w:spacing w:line="24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5FBC" w:rsidRPr="00D30A27" w:rsidRDefault="00115FBC" w:rsidP="00D30A27">
      <w:pPr>
        <w:spacing w:line="24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5FBC" w:rsidRPr="00D30A27" w:rsidRDefault="00115FBC" w:rsidP="00D30A27">
      <w:pPr>
        <w:spacing w:line="24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115FBC" w:rsidRPr="00D30A27" w:rsidSect="003A3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53C1C"/>
    <w:multiLevelType w:val="hybridMultilevel"/>
    <w:tmpl w:val="6A64F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74DFC"/>
    <w:multiLevelType w:val="hybridMultilevel"/>
    <w:tmpl w:val="013A6E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EA43F4"/>
    <w:multiLevelType w:val="hybridMultilevel"/>
    <w:tmpl w:val="76D06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21"/>
    <w:rsid w:val="000635C2"/>
    <w:rsid w:val="000B7BC6"/>
    <w:rsid w:val="00115FBC"/>
    <w:rsid w:val="00140321"/>
    <w:rsid w:val="00217828"/>
    <w:rsid w:val="00357CA3"/>
    <w:rsid w:val="003A3997"/>
    <w:rsid w:val="004C5B0A"/>
    <w:rsid w:val="00587254"/>
    <w:rsid w:val="005B5BD2"/>
    <w:rsid w:val="006133F5"/>
    <w:rsid w:val="00613BC1"/>
    <w:rsid w:val="00673CF1"/>
    <w:rsid w:val="00756292"/>
    <w:rsid w:val="00862178"/>
    <w:rsid w:val="008B56EE"/>
    <w:rsid w:val="009750D9"/>
    <w:rsid w:val="00A406D9"/>
    <w:rsid w:val="00AA5B10"/>
    <w:rsid w:val="00AA76D4"/>
    <w:rsid w:val="00AC00D4"/>
    <w:rsid w:val="00B54837"/>
    <w:rsid w:val="00B875D5"/>
    <w:rsid w:val="00C20646"/>
    <w:rsid w:val="00CA58C0"/>
    <w:rsid w:val="00D30A27"/>
    <w:rsid w:val="00D901C8"/>
    <w:rsid w:val="00DA02CD"/>
    <w:rsid w:val="00E279A1"/>
    <w:rsid w:val="00EC5987"/>
    <w:rsid w:val="00F1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6D43"/>
  <w15:docId w15:val="{2BF828AC-5A77-45BE-A76E-51450BDB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3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6292"/>
  </w:style>
  <w:style w:type="paragraph" w:customStyle="1" w:styleId="c0">
    <w:name w:val="c0"/>
    <w:basedOn w:val="a"/>
    <w:rsid w:val="00AA7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A76D4"/>
  </w:style>
  <w:style w:type="paragraph" w:styleId="a4">
    <w:name w:val="No Spacing"/>
    <w:uiPriority w:val="1"/>
    <w:qFormat/>
    <w:rsid w:val="00115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68B9D-92C0-442E-9372-B3E6028E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Aleksey Khoroshevskiy</cp:lastModifiedBy>
  <cp:revision>2</cp:revision>
  <dcterms:created xsi:type="dcterms:W3CDTF">2021-12-26T04:14:00Z</dcterms:created>
  <dcterms:modified xsi:type="dcterms:W3CDTF">2021-12-26T04:14:00Z</dcterms:modified>
</cp:coreProperties>
</file>