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DA6" w:rsidRPr="00A41395" w:rsidRDefault="00B27DA6" w:rsidP="00B27DA6">
      <w:pPr>
        <w:shd w:val="clear" w:color="auto" w:fill="FFFFFF"/>
        <w:spacing w:after="300"/>
        <w:textAlignment w:val="baseline"/>
        <w:outlineLvl w:val="0"/>
        <w:rPr>
          <w:rFonts w:ascii="PT Serif" w:hAnsi="PT Serif"/>
          <w:b/>
          <w:bCs/>
          <w:caps/>
          <w:color w:val="333333"/>
          <w:kern w:val="36"/>
          <w:sz w:val="35"/>
          <w:szCs w:val="35"/>
        </w:rPr>
      </w:pPr>
      <w:r w:rsidRPr="00A41395">
        <w:rPr>
          <w:rFonts w:ascii="PT Serif" w:hAnsi="PT Serif"/>
          <w:b/>
          <w:bCs/>
          <w:caps/>
          <w:color w:val="333333"/>
          <w:kern w:val="36"/>
          <w:sz w:val="35"/>
          <w:szCs w:val="35"/>
        </w:rPr>
        <w:t>ПРОЕКТ “ЗАБЫТЫЕ СТАРИННЫЕ РУССКИЕ ИГРЫ”</w:t>
      </w:r>
    </w:p>
    <w:p w:rsidR="00B27DA6" w:rsidRPr="00A41395" w:rsidRDefault="00B27DA6" w:rsidP="00B27DA6">
      <w:pPr>
        <w:shd w:val="clear" w:color="auto" w:fill="FFFFFF"/>
        <w:spacing w:after="300"/>
        <w:textAlignment w:val="baseline"/>
        <w:outlineLvl w:val="2"/>
        <w:rPr>
          <w:rFonts w:ascii="inherit" w:hAnsi="inherit"/>
          <w:b/>
          <w:bCs/>
          <w:color w:val="333333"/>
          <w:sz w:val="27"/>
          <w:szCs w:val="27"/>
        </w:rPr>
      </w:pPr>
      <w:r w:rsidRPr="00A41395">
        <w:rPr>
          <w:rFonts w:ascii="inherit" w:hAnsi="inherit"/>
          <w:b/>
          <w:bCs/>
          <w:color w:val="333333"/>
          <w:sz w:val="27"/>
          <w:szCs w:val="27"/>
        </w:rPr>
        <w:t>Аннотация</w:t>
      </w:r>
    </w:p>
    <w:p w:rsidR="00B27DA6" w:rsidRPr="00A41395" w:rsidRDefault="00B27DA6" w:rsidP="00B27DA6">
      <w:pPr>
        <w:shd w:val="clear" w:color="auto" w:fill="FFFFFF"/>
        <w:spacing w:after="300"/>
        <w:textAlignment w:val="baseline"/>
        <w:rPr>
          <w:rFonts w:ascii="inherit" w:hAnsi="inherit"/>
          <w:color w:val="4A4A4A"/>
        </w:rPr>
      </w:pPr>
      <w:r w:rsidRPr="00A41395">
        <w:rPr>
          <w:rFonts w:ascii="inherit" w:hAnsi="inherit"/>
          <w:color w:val="4A4A4A"/>
        </w:rPr>
        <w:t xml:space="preserve">Кто же придумал игры? Вы когда то над этим задумывались? </w:t>
      </w:r>
      <w:proofErr w:type="gramStart"/>
      <w:r w:rsidRPr="00A41395">
        <w:rPr>
          <w:rFonts w:ascii="inherit" w:hAnsi="inherit"/>
          <w:color w:val="4A4A4A"/>
        </w:rPr>
        <w:t>Кажется</w:t>
      </w:r>
      <w:proofErr w:type="gramEnd"/>
      <w:r w:rsidRPr="00A41395">
        <w:rPr>
          <w:rFonts w:ascii="inherit" w:hAnsi="inherit"/>
          <w:color w:val="4A4A4A"/>
        </w:rPr>
        <w:t xml:space="preserve"> я знаю ответ. Их придумал народ. Русские игры имеют многовековую историю. Они передавались из поколения в поколение, из уст в уста и так дошли до нашего времени.</w:t>
      </w:r>
    </w:p>
    <w:p w:rsidR="00B27DA6" w:rsidRPr="00A41395" w:rsidRDefault="00B27DA6" w:rsidP="00B27DA6">
      <w:pPr>
        <w:shd w:val="clear" w:color="auto" w:fill="FFFFFF"/>
        <w:textAlignment w:val="baseline"/>
        <w:rPr>
          <w:rFonts w:ascii="inherit" w:hAnsi="inherit"/>
          <w:color w:val="4A4A4A"/>
        </w:rPr>
      </w:pPr>
      <w:r w:rsidRPr="00A41395">
        <w:rPr>
          <w:rFonts w:ascii="inherit" w:hAnsi="inherit"/>
          <w:b/>
          <w:bCs/>
          <w:color w:val="4A4A4A"/>
        </w:rPr>
        <w:t>Актуальность</w:t>
      </w:r>
      <w:r w:rsidRPr="00A41395">
        <w:rPr>
          <w:rFonts w:ascii="inherit" w:hAnsi="inherit"/>
          <w:color w:val="4A4A4A"/>
        </w:rPr>
        <w:t>. Ни для кого не секрет, что уличные игры почти исчезли из жизни современных детей. Те, в которые играли не только наши родители, но и наши бабули и дедушки. Игры, которые учили детей находить общий язык, помогали решать споры и конфликты, были самым действенным способом социализироваться в обществе. Они давали возможность малышу узнать самого себя, испробовать свои возможности, учили соблюдать установленные правила и просто доставляли огромное счастье.</w:t>
      </w:r>
    </w:p>
    <w:p w:rsidR="00B27DA6" w:rsidRPr="00A41395" w:rsidRDefault="00B27DA6" w:rsidP="00B27DA6">
      <w:pPr>
        <w:shd w:val="clear" w:color="auto" w:fill="FFFFFF"/>
        <w:spacing w:after="300"/>
        <w:textAlignment w:val="baseline"/>
        <w:rPr>
          <w:rFonts w:ascii="inherit" w:hAnsi="inherit"/>
          <w:color w:val="4A4A4A"/>
        </w:rPr>
      </w:pPr>
      <w:r w:rsidRPr="00A41395">
        <w:rPr>
          <w:rFonts w:ascii="inherit" w:hAnsi="inherit"/>
          <w:color w:val="4A4A4A"/>
        </w:rPr>
        <w:t>В век электронных технологий, когда дети проводят свое свободное время за электронными играми актуально поднять проблему подвижных игр для здоровья детей.</w:t>
      </w:r>
    </w:p>
    <w:p w:rsidR="00B27DA6" w:rsidRPr="00A41395" w:rsidRDefault="00B27DA6" w:rsidP="00B27DA6">
      <w:pPr>
        <w:shd w:val="clear" w:color="auto" w:fill="FFFFFF"/>
        <w:textAlignment w:val="baseline"/>
        <w:rPr>
          <w:rFonts w:ascii="inherit" w:hAnsi="inherit"/>
          <w:color w:val="4A4A4A"/>
        </w:rPr>
      </w:pPr>
      <w:r w:rsidRPr="00A41395">
        <w:rPr>
          <w:rFonts w:ascii="inherit" w:hAnsi="inherit"/>
          <w:b/>
          <w:bCs/>
          <w:color w:val="4A4A4A"/>
        </w:rPr>
        <w:t>Предназначение</w:t>
      </w:r>
      <w:r w:rsidRPr="00A41395">
        <w:rPr>
          <w:rFonts w:ascii="inherit" w:hAnsi="inherit"/>
          <w:color w:val="4A4A4A"/>
        </w:rPr>
        <w:t xml:space="preserve"> проекта. </w:t>
      </w:r>
      <w:proofErr w:type="gramStart"/>
      <w:r w:rsidRPr="00A41395">
        <w:rPr>
          <w:rFonts w:ascii="inherit" w:hAnsi="inherit"/>
          <w:color w:val="4A4A4A"/>
        </w:rPr>
        <w:t>Заинтересовать детей играми своих пожилых бабушек; показать в игровой форме, как развивать ловкость, быстроту, силу, выносливость; прививать такие качества, как уверенность в себе, доброжелательность, открытость, внимательность.</w:t>
      </w:r>
      <w:proofErr w:type="gramEnd"/>
      <w:r w:rsidRPr="00A41395">
        <w:rPr>
          <w:rFonts w:ascii="inherit" w:hAnsi="inherit"/>
          <w:color w:val="4A4A4A"/>
        </w:rPr>
        <w:t> Помочь подрастающему ребенку реализовать свое право на здоровье, на счастливую жизнь через подвижные забавы.</w:t>
      </w:r>
    </w:p>
    <w:p w:rsidR="00B27DA6" w:rsidRPr="00A41395" w:rsidRDefault="00B27DA6" w:rsidP="00B27DA6">
      <w:pPr>
        <w:shd w:val="clear" w:color="auto" w:fill="FFFFFF"/>
        <w:textAlignment w:val="baseline"/>
        <w:rPr>
          <w:rFonts w:ascii="inherit" w:hAnsi="inherit"/>
          <w:color w:val="4A4A4A"/>
        </w:rPr>
      </w:pPr>
      <w:r w:rsidRPr="00A41395">
        <w:rPr>
          <w:rFonts w:ascii="inherit" w:hAnsi="inherit"/>
          <w:b/>
          <w:bCs/>
          <w:color w:val="4A4A4A"/>
        </w:rPr>
        <w:t>Учебные дисциплины</w:t>
      </w:r>
      <w:r w:rsidRPr="00A41395">
        <w:rPr>
          <w:rFonts w:ascii="inherit" w:hAnsi="inherit"/>
          <w:color w:val="4A4A4A"/>
        </w:rPr>
        <w:t>, на который рассчитан проект, являются: литература, история.</w:t>
      </w:r>
    </w:p>
    <w:p w:rsidR="00B27DA6" w:rsidRPr="00A41395" w:rsidRDefault="00B27DA6" w:rsidP="00B27DA6">
      <w:pPr>
        <w:shd w:val="clear" w:color="auto" w:fill="FFFFFF"/>
        <w:textAlignment w:val="baseline"/>
        <w:rPr>
          <w:rFonts w:ascii="inherit" w:hAnsi="inherit"/>
          <w:color w:val="4A4A4A"/>
        </w:rPr>
      </w:pPr>
      <w:r w:rsidRPr="00A41395">
        <w:rPr>
          <w:rFonts w:ascii="inherit" w:hAnsi="inherit"/>
          <w:b/>
          <w:bCs/>
          <w:color w:val="4A4A4A"/>
        </w:rPr>
        <w:t>Тип</w:t>
      </w:r>
      <w:r w:rsidRPr="00A41395">
        <w:rPr>
          <w:rFonts w:ascii="inherit" w:hAnsi="inherit"/>
          <w:color w:val="4A4A4A"/>
        </w:rPr>
        <w:t> проекта: исследовательский, творческий.</w:t>
      </w:r>
    </w:p>
    <w:p w:rsidR="00B27DA6" w:rsidRPr="00A41395" w:rsidRDefault="00B27DA6" w:rsidP="00B27DA6">
      <w:pPr>
        <w:shd w:val="clear" w:color="auto" w:fill="FFFFFF"/>
        <w:textAlignment w:val="baseline"/>
        <w:rPr>
          <w:rFonts w:ascii="inherit" w:hAnsi="inherit"/>
          <w:color w:val="4A4A4A"/>
        </w:rPr>
      </w:pPr>
      <w:r w:rsidRPr="00A41395">
        <w:rPr>
          <w:rFonts w:ascii="inherit" w:hAnsi="inherit"/>
          <w:b/>
          <w:bCs/>
          <w:color w:val="4A4A4A"/>
        </w:rPr>
        <w:t>Гипотеза</w:t>
      </w:r>
      <w:r w:rsidRPr="00A41395">
        <w:rPr>
          <w:rFonts w:ascii="inherit" w:hAnsi="inherit"/>
          <w:color w:val="4A4A4A"/>
        </w:rPr>
        <w:t>: старинные русские народные игры могут быть не хуже, чем современные компьютерные игры.</w:t>
      </w:r>
    </w:p>
    <w:p w:rsidR="00B27DA6" w:rsidRPr="00A41395" w:rsidRDefault="00B27DA6" w:rsidP="00B27DA6">
      <w:pPr>
        <w:shd w:val="clear" w:color="auto" w:fill="FFFFFF"/>
        <w:textAlignment w:val="baseline"/>
        <w:rPr>
          <w:rFonts w:ascii="inherit" w:hAnsi="inherit"/>
          <w:color w:val="4A4A4A"/>
        </w:rPr>
      </w:pPr>
      <w:r w:rsidRPr="00A41395">
        <w:rPr>
          <w:rFonts w:ascii="inherit" w:hAnsi="inherit"/>
          <w:b/>
          <w:bCs/>
          <w:color w:val="4A4A4A"/>
        </w:rPr>
        <w:t>Педагогическая цель</w:t>
      </w:r>
      <w:r w:rsidRPr="00A41395">
        <w:rPr>
          <w:rFonts w:ascii="inherit" w:hAnsi="inherit"/>
          <w:color w:val="4A4A4A"/>
        </w:rPr>
        <w:t> проекта: организовать деятельность детей по формированию убеждений играть в подвижные игры прошлых лет.</w:t>
      </w:r>
    </w:p>
    <w:p w:rsidR="00B27DA6" w:rsidRPr="00A41395" w:rsidRDefault="00B27DA6" w:rsidP="00B27DA6">
      <w:pPr>
        <w:shd w:val="clear" w:color="auto" w:fill="FFFFFF"/>
        <w:textAlignment w:val="baseline"/>
        <w:rPr>
          <w:rFonts w:ascii="inherit" w:hAnsi="inherit"/>
          <w:color w:val="4A4A4A"/>
        </w:rPr>
      </w:pPr>
      <w:r w:rsidRPr="00A41395">
        <w:rPr>
          <w:rFonts w:ascii="inherit" w:hAnsi="inherit"/>
          <w:b/>
          <w:bCs/>
          <w:color w:val="4A4A4A"/>
        </w:rPr>
        <w:t>Цель</w:t>
      </w:r>
      <w:r w:rsidRPr="00A41395">
        <w:rPr>
          <w:rFonts w:ascii="inherit" w:hAnsi="inherit"/>
          <w:color w:val="4A4A4A"/>
        </w:rPr>
        <w:t xml:space="preserve"> проекта: проведение и </w:t>
      </w:r>
      <w:proofErr w:type="spellStart"/>
      <w:r w:rsidRPr="00A41395">
        <w:rPr>
          <w:rFonts w:ascii="inherit" w:hAnsi="inherit"/>
          <w:color w:val="4A4A4A"/>
        </w:rPr>
        <w:t>возраждение</w:t>
      </w:r>
      <w:proofErr w:type="spellEnd"/>
      <w:r w:rsidRPr="00A41395">
        <w:rPr>
          <w:rFonts w:ascii="inherit" w:hAnsi="inherit"/>
          <w:color w:val="4A4A4A"/>
        </w:rPr>
        <w:t xml:space="preserve"> русских народных игр как форма проведения досуга.</w:t>
      </w:r>
    </w:p>
    <w:p w:rsidR="00B27DA6" w:rsidRPr="00A41395" w:rsidRDefault="00B27DA6" w:rsidP="00B27DA6">
      <w:pPr>
        <w:shd w:val="clear" w:color="auto" w:fill="FFFFFF"/>
        <w:textAlignment w:val="baseline"/>
        <w:rPr>
          <w:rFonts w:ascii="inherit" w:hAnsi="inherit"/>
          <w:color w:val="4A4A4A"/>
        </w:rPr>
      </w:pPr>
      <w:r w:rsidRPr="00A41395">
        <w:rPr>
          <w:rFonts w:ascii="inherit" w:hAnsi="inherit"/>
          <w:b/>
          <w:bCs/>
          <w:color w:val="4A4A4A"/>
        </w:rPr>
        <w:t>Задачи</w:t>
      </w:r>
      <w:r w:rsidRPr="00A41395">
        <w:rPr>
          <w:rFonts w:ascii="inherit" w:hAnsi="inherit"/>
          <w:color w:val="4A4A4A"/>
        </w:rPr>
        <w:t>:</w:t>
      </w:r>
    </w:p>
    <w:p w:rsidR="00B27DA6" w:rsidRPr="00A41395" w:rsidRDefault="00B27DA6" w:rsidP="00B27DA6">
      <w:pPr>
        <w:numPr>
          <w:ilvl w:val="0"/>
          <w:numId w:val="1"/>
        </w:numPr>
        <w:shd w:val="clear" w:color="auto" w:fill="FFFFFF"/>
        <w:ind w:left="300"/>
        <w:textAlignment w:val="baseline"/>
        <w:rPr>
          <w:rFonts w:ascii="inherit" w:hAnsi="inherit"/>
          <w:color w:val="4A4A4A"/>
        </w:rPr>
      </w:pPr>
      <w:r w:rsidRPr="00A41395">
        <w:rPr>
          <w:rFonts w:ascii="inherit" w:hAnsi="inherit"/>
          <w:color w:val="4A4A4A"/>
        </w:rPr>
        <w:t>Собрать информацию об играх прошлых веков.</w:t>
      </w:r>
    </w:p>
    <w:p w:rsidR="00B27DA6" w:rsidRPr="00A41395" w:rsidRDefault="00B27DA6" w:rsidP="00B27DA6">
      <w:pPr>
        <w:numPr>
          <w:ilvl w:val="0"/>
          <w:numId w:val="1"/>
        </w:numPr>
        <w:shd w:val="clear" w:color="auto" w:fill="FFFFFF"/>
        <w:ind w:left="300"/>
        <w:textAlignment w:val="baseline"/>
        <w:rPr>
          <w:rFonts w:ascii="inherit" w:hAnsi="inherit"/>
          <w:color w:val="4A4A4A"/>
        </w:rPr>
      </w:pPr>
      <w:r w:rsidRPr="00A41395">
        <w:rPr>
          <w:rFonts w:ascii="inherit" w:hAnsi="inherit"/>
          <w:color w:val="4A4A4A"/>
        </w:rPr>
        <w:t xml:space="preserve">Расширить знания об играх в старину, их видах, узнать о народных традициях; научиться </w:t>
      </w:r>
      <w:proofErr w:type="gramStart"/>
      <w:r w:rsidRPr="00A41395">
        <w:rPr>
          <w:rFonts w:ascii="inherit" w:hAnsi="inherit"/>
          <w:color w:val="4A4A4A"/>
        </w:rPr>
        <w:t>играть</w:t>
      </w:r>
      <w:proofErr w:type="gramEnd"/>
      <w:r w:rsidRPr="00A41395">
        <w:rPr>
          <w:rFonts w:ascii="inherit" w:hAnsi="inherit"/>
          <w:color w:val="4A4A4A"/>
        </w:rPr>
        <w:t xml:space="preserve"> соблюдая все правила.</w:t>
      </w:r>
    </w:p>
    <w:p w:rsidR="00B27DA6" w:rsidRPr="00A41395" w:rsidRDefault="00B27DA6" w:rsidP="00B27DA6">
      <w:pPr>
        <w:shd w:val="clear" w:color="auto" w:fill="FFFFFF"/>
        <w:textAlignment w:val="baseline"/>
        <w:rPr>
          <w:rFonts w:ascii="inherit" w:hAnsi="inherit"/>
          <w:color w:val="4A4A4A"/>
        </w:rPr>
      </w:pPr>
      <w:r w:rsidRPr="00A41395">
        <w:rPr>
          <w:rFonts w:ascii="inherit" w:hAnsi="inherit"/>
          <w:b/>
          <w:bCs/>
          <w:color w:val="4A4A4A"/>
        </w:rPr>
        <w:t>Образовательные задачи</w:t>
      </w:r>
      <w:r w:rsidRPr="00A41395">
        <w:rPr>
          <w:rFonts w:ascii="inherit" w:hAnsi="inherit"/>
          <w:color w:val="4A4A4A"/>
        </w:rPr>
        <w:t>, решаемые в процессе работы над проектом:</w:t>
      </w:r>
    </w:p>
    <w:p w:rsidR="00B27DA6" w:rsidRPr="00A41395" w:rsidRDefault="00B27DA6" w:rsidP="00B27DA6">
      <w:pPr>
        <w:numPr>
          <w:ilvl w:val="0"/>
          <w:numId w:val="2"/>
        </w:numPr>
        <w:shd w:val="clear" w:color="auto" w:fill="FFFFFF"/>
        <w:ind w:left="300"/>
        <w:textAlignment w:val="baseline"/>
        <w:rPr>
          <w:rFonts w:ascii="inherit" w:hAnsi="inherit"/>
          <w:color w:val="4A4A4A"/>
        </w:rPr>
      </w:pPr>
      <w:r w:rsidRPr="00A41395">
        <w:rPr>
          <w:rFonts w:ascii="inherit" w:hAnsi="inherit"/>
          <w:color w:val="4A4A4A"/>
        </w:rPr>
        <w:t>Развивать умения слушать и понимать других, выражать свои мысли, научиться работать в команде, вести обсуждение и дискуссию.</w:t>
      </w:r>
    </w:p>
    <w:p w:rsidR="00B27DA6" w:rsidRPr="00A41395" w:rsidRDefault="00B27DA6" w:rsidP="00B27DA6">
      <w:pPr>
        <w:numPr>
          <w:ilvl w:val="0"/>
          <w:numId w:val="2"/>
        </w:numPr>
        <w:shd w:val="clear" w:color="auto" w:fill="FFFFFF"/>
        <w:ind w:left="300"/>
        <w:textAlignment w:val="baseline"/>
        <w:rPr>
          <w:rFonts w:ascii="inherit" w:hAnsi="inherit"/>
          <w:color w:val="4A4A4A"/>
        </w:rPr>
      </w:pPr>
      <w:r w:rsidRPr="00A41395">
        <w:rPr>
          <w:rFonts w:ascii="inherit" w:hAnsi="inherit"/>
          <w:color w:val="4A4A4A"/>
        </w:rPr>
        <w:t>Развивать исследовательский интерес, любознательность, творческое воображение.</w:t>
      </w:r>
    </w:p>
    <w:p w:rsidR="00B27DA6" w:rsidRPr="00A41395" w:rsidRDefault="00B27DA6" w:rsidP="00B27DA6">
      <w:pPr>
        <w:numPr>
          <w:ilvl w:val="0"/>
          <w:numId w:val="2"/>
        </w:numPr>
        <w:shd w:val="clear" w:color="auto" w:fill="FFFFFF"/>
        <w:ind w:left="300"/>
        <w:textAlignment w:val="baseline"/>
        <w:rPr>
          <w:rFonts w:ascii="inherit" w:hAnsi="inherit"/>
          <w:color w:val="4A4A4A"/>
        </w:rPr>
      </w:pPr>
      <w:r w:rsidRPr="00A41395">
        <w:rPr>
          <w:rFonts w:ascii="inherit" w:hAnsi="inherit"/>
          <w:color w:val="4A4A4A"/>
        </w:rPr>
        <w:t>Воспитывать устойчивое заинтересованное отношение к культуре своих предков.</w:t>
      </w:r>
    </w:p>
    <w:p w:rsidR="00B27DA6" w:rsidRPr="00A41395" w:rsidRDefault="00B27DA6" w:rsidP="00B27DA6">
      <w:pPr>
        <w:shd w:val="clear" w:color="auto" w:fill="FFFFFF"/>
        <w:spacing w:after="300"/>
        <w:textAlignment w:val="baseline"/>
        <w:rPr>
          <w:rFonts w:ascii="inherit" w:hAnsi="inherit"/>
          <w:color w:val="4A4A4A"/>
        </w:rPr>
      </w:pPr>
      <w:r w:rsidRPr="00A41395">
        <w:rPr>
          <w:rFonts w:ascii="inherit" w:hAnsi="inherit"/>
          <w:color w:val="4A4A4A"/>
        </w:rPr>
        <w:t>Срок работы: 1 год.</w:t>
      </w:r>
    </w:p>
    <w:p w:rsidR="00B27DA6" w:rsidRPr="00A41395" w:rsidRDefault="00B27DA6" w:rsidP="00B27DA6">
      <w:pPr>
        <w:shd w:val="clear" w:color="auto" w:fill="FFFFFF"/>
        <w:spacing w:after="300"/>
        <w:textAlignment w:val="baseline"/>
        <w:outlineLvl w:val="2"/>
        <w:rPr>
          <w:rFonts w:ascii="inherit" w:hAnsi="inherit"/>
          <w:b/>
          <w:bCs/>
          <w:color w:val="333333"/>
          <w:sz w:val="27"/>
          <w:szCs w:val="27"/>
        </w:rPr>
      </w:pPr>
      <w:r w:rsidRPr="00A41395">
        <w:rPr>
          <w:rFonts w:ascii="inherit" w:hAnsi="inherit"/>
          <w:b/>
          <w:bCs/>
          <w:color w:val="333333"/>
          <w:sz w:val="27"/>
          <w:szCs w:val="27"/>
        </w:rPr>
        <w:t>Результаты</w:t>
      </w:r>
    </w:p>
    <w:p w:rsidR="00B27DA6" w:rsidRPr="00A41395" w:rsidRDefault="00B27DA6" w:rsidP="00B27DA6">
      <w:pPr>
        <w:shd w:val="clear" w:color="auto" w:fill="FFFFFF"/>
        <w:spacing w:after="300"/>
        <w:textAlignment w:val="baseline"/>
        <w:rPr>
          <w:rFonts w:ascii="inherit" w:hAnsi="inherit"/>
          <w:color w:val="4A4A4A"/>
        </w:rPr>
      </w:pPr>
      <w:r w:rsidRPr="00A41395">
        <w:rPr>
          <w:rFonts w:ascii="inherit" w:hAnsi="inherit"/>
          <w:color w:val="4A4A4A"/>
        </w:rPr>
        <w:t>Русские игры это яркое наследие народного творчества. Они создавались веками, поэтому мы не должны их забыть. Уникальность русских народных игр заключается в том, что играть в них интересно во все времена.</w:t>
      </w:r>
      <w:r w:rsidRPr="00A41395">
        <w:rPr>
          <w:rFonts w:ascii="inherit" w:hAnsi="inherit"/>
          <w:color w:val="4A4A4A"/>
        </w:rPr>
        <w:br/>
        <w:t>Гипотеза подтвердилась. Старинные забытые русские игры не менее увлекательны и интересны, чем современные компьютерные игры.</w:t>
      </w:r>
      <w:r w:rsidRPr="00A41395">
        <w:rPr>
          <w:rFonts w:ascii="inherit" w:hAnsi="inherit"/>
          <w:color w:val="4A4A4A"/>
        </w:rPr>
        <w:br/>
        <w:t>Выводы:</w:t>
      </w:r>
      <w:r w:rsidRPr="00A41395">
        <w:rPr>
          <w:rFonts w:ascii="inherit" w:hAnsi="inherit"/>
          <w:color w:val="4A4A4A"/>
        </w:rPr>
        <w:br/>
        <w:t>- подвижные игры вырабатывают командный дух;</w:t>
      </w:r>
      <w:r w:rsidRPr="00A41395">
        <w:rPr>
          <w:rFonts w:ascii="inherit" w:hAnsi="inherit"/>
          <w:color w:val="4A4A4A"/>
        </w:rPr>
        <w:br/>
        <w:t>- в эти игры могут играть как взрослые, так и дети;</w:t>
      </w:r>
      <w:r w:rsidRPr="00A41395">
        <w:rPr>
          <w:rFonts w:ascii="inherit" w:hAnsi="inherit"/>
          <w:color w:val="4A4A4A"/>
        </w:rPr>
        <w:br/>
        <w:t xml:space="preserve">- </w:t>
      </w:r>
      <w:proofErr w:type="gramStart"/>
      <w:r w:rsidRPr="00A41395">
        <w:rPr>
          <w:rFonts w:ascii="inherit" w:hAnsi="inherit"/>
          <w:color w:val="4A4A4A"/>
        </w:rPr>
        <w:t>улучшают здоровье старинные народные игры не потеряли</w:t>
      </w:r>
      <w:proofErr w:type="gramEnd"/>
      <w:r w:rsidRPr="00A41395">
        <w:rPr>
          <w:rFonts w:ascii="inherit" w:hAnsi="inherit"/>
          <w:color w:val="4A4A4A"/>
        </w:rPr>
        <w:t xml:space="preserve"> свою актуальность и в настоящее время;</w:t>
      </w:r>
      <w:r w:rsidRPr="00A41395">
        <w:rPr>
          <w:rFonts w:ascii="inherit" w:hAnsi="inherit"/>
          <w:color w:val="4A4A4A"/>
        </w:rPr>
        <w:br/>
        <w:t>- знание русских народных игр способствует сохранению традиций.</w:t>
      </w:r>
    </w:p>
    <w:p w:rsidR="00711748" w:rsidRDefault="00B27DA6">
      <w:r>
        <w:rPr>
          <w:noProof/>
        </w:rPr>
        <w:lastRenderedPageBreak/>
        <w:drawing>
          <wp:inline distT="0" distB="0" distL="0" distR="0">
            <wp:extent cx="7105650" cy="9791700"/>
            <wp:effectExtent l="19050" t="0" r="0" b="0"/>
            <wp:docPr id="1" name="Рисунок 1" descr="C:\Users\and\Desktop\IMG_20221017_114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\Desktop\IMG_20221017_1147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718" cy="9797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DA6" w:rsidRDefault="00B27DA6">
      <w:r>
        <w:rPr>
          <w:noProof/>
        </w:rPr>
        <w:lastRenderedPageBreak/>
        <w:drawing>
          <wp:inline distT="0" distB="0" distL="0" distR="0">
            <wp:extent cx="7096720" cy="9982200"/>
            <wp:effectExtent l="19050" t="0" r="8930" b="0"/>
            <wp:docPr id="6" name="Рисунок 6" descr="C:\Users\and\Desktop\IMG_20221017_114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d\Desktop\IMG_20221017_1147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720" cy="998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09718" cy="9982200"/>
            <wp:effectExtent l="19050" t="0" r="0" b="0"/>
            <wp:docPr id="5" name="Рисунок 5" descr="C:\Users\and\Desktop\IMG_20221017_114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d\Desktop\IMG_20221017_1147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718" cy="998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10264" cy="10001250"/>
            <wp:effectExtent l="19050" t="0" r="0" b="0"/>
            <wp:docPr id="4" name="Рисунок 4" descr="C:\Users\and\Desktop\IMG_20221017_114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d\Desktop\IMG_20221017_1147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264" cy="1000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084219" cy="10001250"/>
            <wp:effectExtent l="19050" t="0" r="2381" b="0"/>
            <wp:docPr id="3" name="Рисунок 3" descr="C:\Users\and\Desktop\IMG_20221017_114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d\Desktop\IMG_20221017_1147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4219" cy="1000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03492" cy="9991725"/>
            <wp:effectExtent l="19050" t="0" r="2158" b="0"/>
            <wp:docPr id="2" name="Рисунок 2" descr="C:\Users\and\Desktop\IMG_20221017_114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\Desktop\IMG_20221017_1147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492" cy="999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DA6" w:rsidRDefault="00B27DA6">
      <w:r>
        <w:rPr>
          <w:noProof/>
        </w:rPr>
        <w:lastRenderedPageBreak/>
        <w:drawing>
          <wp:inline distT="0" distB="0" distL="0" distR="0">
            <wp:extent cx="7103492" cy="9991725"/>
            <wp:effectExtent l="19050" t="0" r="2158" b="0"/>
            <wp:docPr id="10" name="Рисунок 10" descr="C:\Users\and\Desktop\IMG_20221017_114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nd\Desktop\IMG_20221017_1147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492" cy="999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03492" cy="9991725"/>
            <wp:effectExtent l="19050" t="0" r="2158" b="0"/>
            <wp:docPr id="9" name="Рисунок 9" descr="C:\Users\and\Desktop\IMG_20221017_114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nd\Desktop\IMG_20221017_1147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492" cy="999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069634" cy="9944100"/>
            <wp:effectExtent l="19050" t="0" r="0" b="0"/>
            <wp:docPr id="8" name="Рисунок 8" descr="C:\Users\and\Desktop\IMG_20221017_114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nd\Desktop\IMG_20221017_11471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9634" cy="994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084219" cy="10001250"/>
            <wp:effectExtent l="19050" t="0" r="2381" b="0"/>
            <wp:docPr id="7" name="Рисунок 7" descr="C:\Users\and\Desktop\IMG_20221017_114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d\Desktop\IMG_20221017_11471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4219" cy="1000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7DA6" w:rsidSect="00B27DA6">
      <w:pgSz w:w="11906" w:h="16838"/>
      <w:pgMar w:top="284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605FF"/>
    <w:multiLevelType w:val="multilevel"/>
    <w:tmpl w:val="50949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516BF4"/>
    <w:multiLevelType w:val="multilevel"/>
    <w:tmpl w:val="6FDE1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DA6"/>
    <w:rsid w:val="000400CD"/>
    <w:rsid w:val="00047600"/>
    <w:rsid w:val="00054453"/>
    <w:rsid w:val="000646D5"/>
    <w:rsid w:val="00071F2C"/>
    <w:rsid w:val="00073B05"/>
    <w:rsid w:val="000755E0"/>
    <w:rsid w:val="0008430A"/>
    <w:rsid w:val="000D5843"/>
    <w:rsid w:val="000E12B1"/>
    <w:rsid w:val="000F6325"/>
    <w:rsid w:val="001202EA"/>
    <w:rsid w:val="00134804"/>
    <w:rsid w:val="00141C5A"/>
    <w:rsid w:val="00144826"/>
    <w:rsid w:val="00157916"/>
    <w:rsid w:val="0017299E"/>
    <w:rsid w:val="0018092B"/>
    <w:rsid w:val="00191340"/>
    <w:rsid w:val="001925E2"/>
    <w:rsid w:val="001A6D9C"/>
    <w:rsid w:val="001B31FD"/>
    <w:rsid w:val="001B6896"/>
    <w:rsid w:val="001D072A"/>
    <w:rsid w:val="001F6601"/>
    <w:rsid w:val="00266029"/>
    <w:rsid w:val="00266EEA"/>
    <w:rsid w:val="00275D9C"/>
    <w:rsid w:val="002870E4"/>
    <w:rsid w:val="002A5E15"/>
    <w:rsid w:val="002D3103"/>
    <w:rsid w:val="002F75CA"/>
    <w:rsid w:val="00320B4C"/>
    <w:rsid w:val="00327112"/>
    <w:rsid w:val="00371D7F"/>
    <w:rsid w:val="0037662C"/>
    <w:rsid w:val="0039560C"/>
    <w:rsid w:val="003B3176"/>
    <w:rsid w:val="003B3BDF"/>
    <w:rsid w:val="003C4F87"/>
    <w:rsid w:val="003F0D8E"/>
    <w:rsid w:val="004139F5"/>
    <w:rsid w:val="00421608"/>
    <w:rsid w:val="00422EAF"/>
    <w:rsid w:val="004249C7"/>
    <w:rsid w:val="004253EA"/>
    <w:rsid w:val="0046683E"/>
    <w:rsid w:val="00483B99"/>
    <w:rsid w:val="00484DE5"/>
    <w:rsid w:val="004856AF"/>
    <w:rsid w:val="004A59E7"/>
    <w:rsid w:val="004A64A9"/>
    <w:rsid w:val="004C384D"/>
    <w:rsid w:val="004C7868"/>
    <w:rsid w:val="004D454D"/>
    <w:rsid w:val="004F0588"/>
    <w:rsid w:val="00500D29"/>
    <w:rsid w:val="00517E5C"/>
    <w:rsid w:val="0053182E"/>
    <w:rsid w:val="00571D19"/>
    <w:rsid w:val="00597F1E"/>
    <w:rsid w:val="005A0B2B"/>
    <w:rsid w:val="005A7BFF"/>
    <w:rsid w:val="005E51A7"/>
    <w:rsid w:val="005F4ED0"/>
    <w:rsid w:val="006048CB"/>
    <w:rsid w:val="00605AC2"/>
    <w:rsid w:val="006134E6"/>
    <w:rsid w:val="006235C3"/>
    <w:rsid w:val="006242EB"/>
    <w:rsid w:val="00647051"/>
    <w:rsid w:val="00650C11"/>
    <w:rsid w:val="00671769"/>
    <w:rsid w:val="006720F3"/>
    <w:rsid w:val="00692CD2"/>
    <w:rsid w:val="006D4F5B"/>
    <w:rsid w:val="006D7A0C"/>
    <w:rsid w:val="006F4EDD"/>
    <w:rsid w:val="00711748"/>
    <w:rsid w:val="00712388"/>
    <w:rsid w:val="007279E9"/>
    <w:rsid w:val="00734EB3"/>
    <w:rsid w:val="007A5562"/>
    <w:rsid w:val="007D7CA1"/>
    <w:rsid w:val="007E60C3"/>
    <w:rsid w:val="007F19D7"/>
    <w:rsid w:val="007F719D"/>
    <w:rsid w:val="00804DF8"/>
    <w:rsid w:val="008243F8"/>
    <w:rsid w:val="00832C08"/>
    <w:rsid w:val="008342E1"/>
    <w:rsid w:val="0084274D"/>
    <w:rsid w:val="0085556F"/>
    <w:rsid w:val="0086241F"/>
    <w:rsid w:val="0089109E"/>
    <w:rsid w:val="00892297"/>
    <w:rsid w:val="008C0C6E"/>
    <w:rsid w:val="008C5DFF"/>
    <w:rsid w:val="008D371E"/>
    <w:rsid w:val="008E4D4E"/>
    <w:rsid w:val="00903CC1"/>
    <w:rsid w:val="0091663B"/>
    <w:rsid w:val="00955896"/>
    <w:rsid w:val="00957D1B"/>
    <w:rsid w:val="00977FC5"/>
    <w:rsid w:val="00980CA3"/>
    <w:rsid w:val="009856C7"/>
    <w:rsid w:val="009953BE"/>
    <w:rsid w:val="00996EF8"/>
    <w:rsid w:val="009B0ADF"/>
    <w:rsid w:val="009B5E88"/>
    <w:rsid w:val="009C4C90"/>
    <w:rsid w:val="009D4AC2"/>
    <w:rsid w:val="009D5E1B"/>
    <w:rsid w:val="009E7A37"/>
    <w:rsid w:val="00A058F1"/>
    <w:rsid w:val="00A06AEC"/>
    <w:rsid w:val="00A33464"/>
    <w:rsid w:val="00A33796"/>
    <w:rsid w:val="00A46D5D"/>
    <w:rsid w:val="00A51194"/>
    <w:rsid w:val="00A6119C"/>
    <w:rsid w:val="00AA6CC6"/>
    <w:rsid w:val="00AC5AB3"/>
    <w:rsid w:val="00AC5D96"/>
    <w:rsid w:val="00AD7278"/>
    <w:rsid w:val="00B27DA6"/>
    <w:rsid w:val="00B35184"/>
    <w:rsid w:val="00B523AA"/>
    <w:rsid w:val="00B60B93"/>
    <w:rsid w:val="00B6182B"/>
    <w:rsid w:val="00B76001"/>
    <w:rsid w:val="00B76DD1"/>
    <w:rsid w:val="00B96DA8"/>
    <w:rsid w:val="00B97DFF"/>
    <w:rsid w:val="00BD1268"/>
    <w:rsid w:val="00BD5D0C"/>
    <w:rsid w:val="00C122A1"/>
    <w:rsid w:val="00C21E5B"/>
    <w:rsid w:val="00C25822"/>
    <w:rsid w:val="00C33293"/>
    <w:rsid w:val="00C515CB"/>
    <w:rsid w:val="00C675D3"/>
    <w:rsid w:val="00C763A4"/>
    <w:rsid w:val="00C815D1"/>
    <w:rsid w:val="00C85DAF"/>
    <w:rsid w:val="00CC23A0"/>
    <w:rsid w:val="00CC6257"/>
    <w:rsid w:val="00CE5069"/>
    <w:rsid w:val="00CF1795"/>
    <w:rsid w:val="00D55F83"/>
    <w:rsid w:val="00D64182"/>
    <w:rsid w:val="00D9364C"/>
    <w:rsid w:val="00DA08E4"/>
    <w:rsid w:val="00DC2A15"/>
    <w:rsid w:val="00DC4CC0"/>
    <w:rsid w:val="00DE5D40"/>
    <w:rsid w:val="00DF249B"/>
    <w:rsid w:val="00DF5E40"/>
    <w:rsid w:val="00DF66A5"/>
    <w:rsid w:val="00E243F0"/>
    <w:rsid w:val="00E448BD"/>
    <w:rsid w:val="00E47048"/>
    <w:rsid w:val="00E52C1D"/>
    <w:rsid w:val="00E53F53"/>
    <w:rsid w:val="00E56266"/>
    <w:rsid w:val="00E647C8"/>
    <w:rsid w:val="00E75629"/>
    <w:rsid w:val="00E952D8"/>
    <w:rsid w:val="00EA5847"/>
    <w:rsid w:val="00EA6B70"/>
    <w:rsid w:val="00EB06C2"/>
    <w:rsid w:val="00EB4B28"/>
    <w:rsid w:val="00EC6BA7"/>
    <w:rsid w:val="00EE4110"/>
    <w:rsid w:val="00F67292"/>
    <w:rsid w:val="00FD58C1"/>
    <w:rsid w:val="00FE59D0"/>
    <w:rsid w:val="00FF3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D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D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2022-11-15T03:21:00Z</dcterms:created>
  <dcterms:modified xsi:type="dcterms:W3CDTF">2022-11-15T03:29:00Z</dcterms:modified>
</cp:coreProperties>
</file>