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46" w:rsidRPr="00026F63" w:rsidRDefault="00013246" w:rsidP="00013246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26F6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Муниципальное бюджетное  дошкольное образовательное учреждение</w:t>
      </w:r>
    </w:p>
    <w:p w:rsidR="00013246" w:rsidRDefault="00013246" w:rsidP="000132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6F63">
        <w:rPr>
          <w:rFonts w:ascii="Times New Roman" w:eastAsia="Times New Roman" w:hAnsi="Times New Roman" w:cs="Times New Roman"/>
          <w:b/>
          <w:sz w:val="20"/>
          <w:szCs w:val="20"/>
        </w:rPr>
        <w:t xml:space="preserve">детский сад  № 4 «Чиполлино» муниципального образования   </w:t>
      </w:r>
      <w:proofErr w:type="gramStart"/>
      <w:r w:rsidRPr="00026F63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proofErr w:type="gramEnd"/>
      <w:r w:rsidRPr="00026F63">
        <w:rPr>
          <w:rFonts w:ascii="Times New Roman" w:eastAsia="Times New Roman" w:hAnsi="Times New Roman" w:cs="Times New Roman"/>
          <w:b/>
          <w:sz w:val="20"/>
          <w:szCs w:val="20"/>
        </w:rPr>
        <w:t>. Саяногорск</w:t>
      </w:r>
    </w:p>
    <w:p w:rsidR="00013246" w:rsidRPr="00026F63" w:rsidRDefault="00013246" w:rsidP="000132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1FC8" w:rsidRDefault="006F1F16"/>
    <w:p w:rsidR="00013246" w:rsidRPr="00013246" w:rsidRDefault="00013246" w:rsidP="0001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246">
        <w:rPr>
          <w:rFonts w:ascii="Times New Roman" w:hAnsi="Times New Roman" w:cs="Times New Roman"/>
          <w:b/>
          <w:sz w:val="24"/>
          <w:szCs w:val="24"/>
        </w:rPr>
        <w:t>Муниципальный профессиональный конкурс</w:t>
      </w:r>
    </w:p>
    <w:p w:rsidR="00013246" w:rsidRPr="00013246" w:rsidRDefault="00013246" w:rsidP="0001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246">
        <w:rPr>
          <w:rFonts w:ascii="Times New Roman" w:hAnsi="Times New Roman" w:cs="Times New Roman"/>
          <w:b/>
          <w:sz w:val="24"/>
          <w:szCs w:val="24"/>
        </w:rPr>
        <w:t>«Педагог дошкольной образовательной организации – 2022»</w:t>
      </w:r>
    </w:p>
    <w:p w:rsidR="00013246" w:rsidRPr="00013246" w:rsidRDefault="00013246" w:rsidP="00013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246">
        <w:rPr>
          <w:rFonts w:ascii="Times New Roman" w:hAnsi="Times New Roman" w:cs="Times New Roman"/>
          <w:sz w:val="24"/>
          <w:szCs w:val="24"/>
        </w:rPr>
        <w:t>Образовательная область «Художественно – эстетическое развитие»</w:t>
      </w:r>
    </w:p>
    <w:p w:rsidR="00013246" w:rsidRPr="00013246" w:rsidRDefault="00013246" w:rsidP="00013246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246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в подготовительной к школе группе</w:t>
      </w:r>
    </w:p>
    <w:p w:rsidR="00013246" w:rsidRPr="006F1F16" w:rsidRDefault="00013246" w:rsidP="006F1F1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764F">
        <w:rPr>
          <w:rFonts w:ascii="Times New Roman" w:hAnsi="Times New Roman" w:cs="Times New Roman"/>
          <w:b/>
          <w:sz w:val="24"/>
          <w:szCs w:val="24"/>
        </w:rPr>
        <w:t>«На</w:t>
      </w:r>
      <w:r w:rsidR="00A0764F" w:rsidRPr="00A0764F">
        <w:rPr>
          <w:rFonts w:ascii="Times New Roman" w:hAnsi="Times New Roman" w:cs="Times New Roman"/>
          <w:b/>
          <w:sz w:val="24"/>
          <w:szCs w:val="24"/>
        </w:rPr>
        <w:t xml:space="preserve"> помощь Деду Морозу</w:t>
      </w:r>
      <w:r w:rsidRPr="00A0764F">
        <w:rPr>
          <w:rFonts w:ascii="Times New Roman" w:hAnsi="Times New Roman" w:cs="Times New Roman"/>
          <w:b/>
          <w:sz w:val="24"/>
          <w:szCs w:val="24"/>
        </w:rPr>
        <w:t>»</w:t>
      </w:r>
    </w:p>
    <w:p w:rsidR="00013246" w:rsidRDefault="006F1F16" w:rsidP="0001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06478" cy="2152650"/>
            <wp:effectExtent l="19050" t="0" r="0" b="0"/>
            <wp:docPr id="1" name="Рисунок 1" descr="D:\вика работа\Рябинки\Педагог года 2022\_3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ика работа\Рябинки\Педагог года 2022\_3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38" cy="2150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246" w:rsidRPr="006F1F16" w:rsidRDefault="00013246" w:rsidP="006F1F1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3246" w:rsidRDefault="00013246" w:rsidP="0001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Зубовская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Виктория Викторовна, воспитатель 1 к.к.</w:t>
      </w:r>
    </w:p>
    <w:p w:rsidR="00013246" w:rsidRDefault="00013246" w:rsidP="0001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Саяногорск, 2022 г.</w:t>
      </w:r>
    </w:p>
    <w:p w:rsidR="00013246" w:rsidRDefault="00A0764F" w:rsidP="00A07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создание социальной ситуации развития детей в процессе совместной художественно – эстетической деятельности через нетрадиционные методы рисования.</w:t>
      </w:r>
    </w:p>
    <w:p w:rsidR="00A0764F" w:rsidRDefault="00A0764F" w:rsidP="00A076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64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0764F" w:rsidRDefault="00A0764F" w:rsidP="00A0764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0764F">
        <w:rPr>
          <w:rFonts w:ascii="Times New Roman" w:hAnsi="Times New Roman" w:cs="Times New Roman"/>
          <w:sz w:val="24"/>
          <w:szCs w:val="24"/>
        </w:rPr>
        <w:t xml:space="preserve">- создать условия для знакомства с новой техников рисования – </w:t>
      </w:r>
      <w:r w:rsidR="00DA38A3">
        <w:rPr>
          <w:rFonts w:ascii="Times New Roman" w:hAnsi="Times New Roman" w:cs="Times New Roman"/>
          <w:sz w:val="24"/>
          <w:szCs w:val="24"/>
        </w:rPr>
        <w:t>Ф</w:t>
      </w:r>
      <w:r w:rsidRPr="00A0764F">
        <w:rPr>
          <w:rFonts w:ascii="Times New Roman" w:hAnsi="Times New Roman" w:cs="Times New Roman"/>
          <w:sz w:val="24"/>
          <w:szCs w:val="24"/>
        </w:rPr>
        <w:t xml:space="preserve">люид </w:t>
      </w:r>
      <w:r w:rsidR="00DA38A3">
        <w:rPr>
          <w:rFonts w:ascii="Times New Roman" w:hAnsi="Times New Roman" w:cs="Times New Roman"/>
          <w:sz w:val="24"/>
          <w:szCs w:val="24"/>
        </w:rPr>
        <w:t>А</w:t>
      </w:r>
      <w:r w:rsidRPr="00A0764F">
        <w:rPr>
          <w:rFonts w:ascii="Times New Roman" w:hAnsi="Times New Roman" w:cs="Times New Roman"/>
          <w:sz w:val="24"/>
          <w:szCs w:val="24"/>
        </w:rPr>
        <w:t xml:space="preserve">рт </w:t>
      </w:r>
      <w:r w:rsidRPr="00DA38A3">
        <w:rPr>
          <w:rFonts w:ascii="Times New Roman" w:hAnsi="Times New Roman" w:cs="Times New Roman"/>
          <w:sz w:val="24"/>
          <w:szCs w:val="24"/>
        </w:rPr>
        <w:t>(рис</w:t>
      </w:r>
      <w:r w:rsidR="00DA38A3" w:rsidRPr="00DA38A3">
        <w:rPr>
          <w:rFonts w:ascii="Times New Roman" w:hAnsi="Times New Roman" w:cs="Times New Roman"/>
          <w:sz w:val="24"/>
          <w:szCs w:val="24"/>
        </w:rPr>
        <w:t>ование акриловыми красками на плот</w:t>
      </w:r>
      <w:r w:rsidR="00DA38A3">
        <w:rPr>
          <w:rFonts w:ascii="Times New Roman" w:hAnsi="Times New Roman" w:cs="Times New Roman"/>
          <w:sz w:val="24"/>
          <w:szCs w:val="24"/>
        </w:rPr>
        <w:t>н</w:t>
      </w:r>
      <w:r w:rsidR="00DA38A3" w:rsidRPr="00DA38A3">
        <w:rPr>
          <w:rFonts w:ascii="Times New Roman" w:hAnsi="Times New Roman" w:cs="Times New Roman"/>
          <w:sz w:val="24"/>
          <w:szCs w:val="24"/>
        </w:rPr>
        <w:t>ом картоне</w:t>
      </w:r>
      <w:r w:rsidRPr="00DA38A3">
        <w:rPr>
          <w:rFonts w:ascii="Times New Roman" w:hAnsi="Times New Roman" w:cs="Times New Roman"/>
          <w:sz w:val="24"/>
          <w:szCs w:val="24"/>
        </w:rPr>
        <w:t>);</w:t>
      </w:r>
    </w:p>
    <w:p w:rsidR="00A0764F" w:rsidRDefault="00A0764F" w:rsidP="00A07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р</w:t>
      </w:r>
      <w:r w:rsidRPr="00A0764F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0764F">
        <w:rPr>
          <w:rFonts w:ascii="Times New Roman" w:hAnsi="Times New Roman" w:cs="Times New Roman"/>
          <w:sz w:val="24"/>
          <w:szCs w:val="24"/>
        </w:rPr>
        <w:t xml:space="preserve"> творческого мышления и воображения при создании рисунка нетрадиционным методом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64F" w:rsidRDefault="00A0764F" w:rsidP="00A07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развития</w:t>
      </w:r>
      <w:r w:rsidRPr="00A0764F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0764F">
        <w:rPr>
          <w:rFonts w:ascii="Times New Roman" w:hAnsi="Times New Roman" w:cs="Times New Roman"/>
          <w:sz w:val="24"/>
          <w:szCs w:val="24"/>
        </w:rPr>
        <w:t xml:space="preserve"> ориентироваться на плоскости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64F" w:rsidRDefault="00A0764F" w:rsidP="00A07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доброжелательные отношения в процессе сотрудничества в предложенных формах.</w:t>
      </w:r>
    </w:p>
    <w:p w:rsidR="00A0764F" w:rsidRDefault="00A0764F" w:rsidP="00A07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64F" w:rsidRDefault="00A0764F" w:rsidP="00A076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64F"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</w:p>
    <w:p w:rsidR="00A0764F" w:rsidRDefault="00A0764F" w:rsidP="00A0764F">
      <w:pPr>
        <w:jc w:val="both"/>
        <w:rPr>
          <w:rFonts w:ascii="Times New Roman" w:hAnsi="Times New Roman" w:cs="Times New Roman"/>
          <w:sz w:val="24"/>
          <w:szCs w:val="24"/>
        </w:rPr>
      </w:pPr>
      <w:r w:rsidRPr="008F65A4">
        <w:rPr>
          <w:rFonts w:ascii="Times New Roman" w:hAnsi="Times New Roman" w:cs="Times New Roman"/>
          <w:sz w:val="24"/>
          <w:szCs w:val="24"/>
        </w:rPr>
        <w:t xml:space="preserve">Игровой, создание проблемных ситуаций, практический (продуктивная деятельность), наглядный (использование </w:t>
      </w:r>
      <w:r w:rsidR="008F65A4" w:rsidRPr="008F65A4">
        <w:rPr>
          <w:rFonts w:ascii="Times New Roman" w:hAnsi="Times New Roman" w:cs="Times New Roman"/>
          <w:sz w:val="24"/>
          <w:szCs w:val="24"/>
        </w:rPr>
        <w:t>наглядных пособий и мультимедиа презентаций), словесный (беседа, вопросы к детям)</w:t>
      </w:r>
      <w:r w:rsidR="008F65A4">
        <w:rPr>
          <w:rFonts w:ascii="Times New Roman" w:hAnsi="Times New Roman" w:cs="Times New Roman"/>
          <w:sz w:val="24"/>
          <w:szCs w:val="24"/>
        </w:rPr>
        <w:t>.</w:t>
      </w:r>
    </w:p>
    <w:p w:rsidR="008F65A4" w:rsidRDefault="008F65A4" w:rsidP="00A076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5A4">
        <w:rPr>
          <w:rFonts w:ascii="Times New Roman" w:hAnsi="Times New Roman" w:cs="Times New Roman"/>
          <w:b/>
          <w:sz w:val="24"/>
          <w:szCs w:val="24"/>
        </w:rPr>
        <w:t>Оборудование и ТСО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F65A4" w:rsidRDefault="008F65A4" w:rsidP="00A0764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F65A4">
        <w:rPr>
          <w:rFonts w:ascii="Times New Roman" w:hAnsi="Times New Roman" w:cs="Times New Roman"/>
          <w:sz w:val="24"/>
          <w:szCs w:val="24"/>
        </w:rPr>
        <w:t xml:space="preserve">Плотный картон, </w:t>
      </w:r>
      <w:r w:rsidR="00E96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1E">
        <w:rPr>
          <w:rFonts w:ascii="Times New Roman" w:hAnsi="Times New Roman" w:cs="Times New Roman"/>
          <w:sz w:val="24"/>
          <w:szCs w:val="24"/>
        </w:rPr>
        <w:t>жудкая</w:t>
      </w:r>
      <w:proofErr w:type="spellEnd"/>
      <w:r w:rsidR="00E9661E">
        <w:rPr>
          <w:rFonts w:ascii="Times New Roman" w:hAnsi="Times New Roman" w:cs="Times New Roman"/>
          <w:sz w:val="24"/>
          <w:szCs w:val="24"/>
        </w:rPr>
        <w:t xml:space="preserve"> </w:t>
      </w:r>
      <w:r w:rsidRPr="008F65A4">
        <w:rPr>
          <w:rFonts w:ascii="Times New Roman" w:hAnsi="Times New Roman" w:cs="Times New Roman"/>
          <w:sz w:val="24"/>
          <w:szCs w:val="24"/>
        </w:rPr>
        <w:t xml:space="preserve">акриловая </w:t>
      </w:r>
      <w:proofErr w:type="gramStart"/>
      <w:r w:rsidRPr="008F65A4">
        <w:rPr>
          <w:rFonts w:ascii="Times New Roman" w:hAnsi="Times New Roman" w:cs="Times New Roman"/>
          <w:sz w:val="24"/>
          <w:szCs w:val="24"/>
        </w:rPr>
        <w:t>краска</w:t>
      </w:r>
      <w:proofErr w:type="gramEnd"/>
      <w:r w:rsidR="00EB0809">
        <w:rPr>
          <w:rFonts w:ascii="Times New Roman" w:hAnsi="Times New Roman" w:cs="Times New Roman"/>
          <w:sz w:val="24"/>
          <w:szCs w:val="24"/>
        </w:rPr>
        <w:t xml:space="preserve"> смешанная с клеем ПВА</w:t>
      </w:r>
      <w:r w:rsidRPr="008F65A4">
        <w:rPr>
          <w:rFonts w:ascii="Times New Roman" w:hAnsi="Times New Roman" w:cs="Times New Roman"/>
          <w:sz w:val="24"/>
          <w:szCs w:val="24"/>
        </w:rPr>
        <w:t>, влажные салфетки, клеенки, пластиковые стаканчики, канцелярские блестки, фартуки, нарукавники, TV  с USB входом.</w:t>
      </w:r>
    </w:p>
    <w:p w:rsidR="008F65A4" w:rsidRDefault="008F65A4" w:rsidP="00A076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</w:p>
    <w:p w:rsidR="008F65A4" w:rsidRPr="008F65A4" w:rsidRDefault="008F65A4" w:rsidP="00A0764F">
      <w:pPr>
        <w:jc w:val="both"/>
        <w:rPr>
          <w:rFonts w:ascii="Times New Roman" w:hAnsi="Times New Roman" w:cs="Times New Roman"/>
          <w:sz w:val="24"/>
          <w:szCs w:val="24"/>
        </w:rPr>
      </w:pPr>
      <w:r w:rsidRPr="00E9661E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E9661E" w:rsidRPr="00E9661E">
        <w:rPr>
          <w:rFonts w:ascii="Times New Roman" w:hAnsi="Times New Roman" w:cs="Times New Roman"/>
          <w:sz w:val="24"/>
          <w:szCs w:val="24"/>
        </w:rPr>
        <w:t>коллективной творческой деятельности</w:t>
      </w:r>
      <w:r w:rsidRPr="00E9661E">
        <w:rPr>
          <w:rFonts w:ascii="Times New Roman" w:hAnsi="Times New Roman" w:cs="Times New Roman"/>
          <w:sz w:val="24"/>
          <w:szCs w:val="24"/>
        </w:rPr>
        <w:t xml:space="preserve">, </w:t>
      </w:r>
      <w:r w:rsidRPr="008F65A4">
        <w:rPr>
          <w:rFonts w:ascii="Times New Roman" w:hAnsi="Times New Roman" w:cs="Times New Roman"/>
          <w:sz w:val="24"/>
          <w:szCs w:val="24"/>
        </w:rPr>
        <w:t>ИКТ – технология.</w:t>
      </w:r>
    </w:p>
    <w:p w:rsidR="008F65A4" w:rsidRDefault="008F65A4" w:rsidP="00A076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F65A4">
        <w:rPr>
          <w:rFonts w:ascii="Times New Roman" w:hAnsi="Times New Roman" w:cs="Times New Roman"/>
          <w:b/>
          <w:sz w:val="24"/>
          <w:szCs w:val="24"/>
        </w:rPr>
        <w:t>доровьесберегающая технология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F65A4" w:rsidRDefault="008F65A4" w:rsidP="00A0764F">
      <w:pPr>
        <w:jc w:val="both"/>
        <w:rPr>
          <w:rFonts w:ascii="Times New Roman" w:hAnsi="Times New Roman" w:cs="Times New Roman"/>
          <w:sz w:val="24"/>
          <w:szCs w:val="24"/>
        </w:rPr>
      </w:pPr>
      <w:r w:rsidRPr="008F65A4">
        <w:rPr>
          <w:rFonts w:ascii="Times New Roman" w:hAnsi="Times New Roman" w:cs="Times New Roman"/>
          <w:sz w:val="24"/>
          <w:szCs w:val="24"/>
        </w:rPr>
        <w:t>Физкультминутка, зрительная гимнастика.</w:t>
      </w:r>
    </w:p>
    <w:p w:rsidR="008F65A4" w:rsidRPr="008F65A4" w:rsidRDefault="008F65A4" w:rsidP="00A076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5A4">
        <w:rPr>
          <w:rFonts w:ascii="Times New Roman" w:hAnsi="Times New Roman" w:cs="Times New Roman"/>
          <w:b/>
          <w:sz w:val="24"/>
          <w:szCs w:val="24"/>
        </w:rPr>
        <w:t xml:space="preserve">Индивидуальная работа: </w:t>
      </w:r>
    </w:p>
    <w:p w:rsidR="008F65A4" w:rsidRDefault="008F65A4" w:rsidP="00A07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ребенку по требованию.</w:t>
      </w:r>
    </w:p>
    <w:p w:rsidR="00DA38A3" w:rsidRPr="00DA38A3" w:rsidRDefault="00DA38A3" w:rsidP="00A07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5A4" w:rsidRDefault="008F65A4" w:rsidP="008F6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 непосредственно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2547"/>
        <w:gridCol w:w="2551"/>
        <w:gridCol w:w="3969"/>
        <w:gridCol w:w="2977"/>
        <w:gridCol w:w="2516"/>
      </w:tblGrid>
      <w:tr w:rsidR="008F65A4" w:rsidTr="005D1991">
        <w:tc>
          <w:tcPr>
            <w:tcW w:w="2547" w:type="dxa"/>
          </w:tcPr>
          <w:p w:rsidR="008F65A4" w:rsidRPr="008F65A4" w:rsidRDefault="008F65A4" w:rsidP="008F6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4">
              <w:rPr>
                <w:rFonts w:ascii="Times New Roman" w:hAnsi="Times New Roman" w:cs="Times New Roman"/>
                <w:b/>
                <w:sz w:val="24"/>
                <w:szCs w:val="24"/>
              </w:rPr>
              <w:t>Этап непосредственно образовательной деятельности</w:t>
            </w:r>
          </w:p>
        </w:tc>
        <w:tc>
          <w:tcPr>
            <w:tcW w:w="2551" w:type="dxa"/>
          </w:tcPr>
          <w:p w:rsidR="008F65A4" w:rsidRPr="008F65A4" w:rsidRDefault="008F65A4" w:rsidP="008F6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3969" w:type="dxa"/>
          </w:tcPr>
          <w:p w:rsidR="008F65A4" w:rsidRPr="008F65A4" w:rsidRDefault="008F65A4" w:rsidP="008F6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2977" w:type="dxa"/>
          </w:tcPr>
          <w:p w:rsidR="008F65A4" w:rsidRPr="008F65A4" w:rsidRDefault="008F65A4" w:rsidP="008F6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516" w:type="dxa"/>
          </w:tcPr>
          <w:p w:rsidR="008F65A4" w:rsidRPr="008F65A4" w:rsidRDefault="008F65A4" w:rsidP="008F6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социальной ситуации развития и </w:t>
            </w:r>
            <w:proofErr w:type="spellStart"/>
            <w:r w:rsidRPr="008F65A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8F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педагогические условия</w:t>
            </w:r>
          </w:p>
        </w:tc>
      </w:tr>
      <w:tr w:rsidR="005D1991" w:rsidTr="005D1991">
        <w:tc>
          <w:tcPr>
            <w:tcW w:w="2547" w:type="dxa"/>
            <w:vMerge w:val="restart"/>
          </w:tcPr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  <w:tc>
          <w:tcPr>
            <w:tcW w:w="2551" w:type="dxa"/>
            <w:vMerge w:val="restart"/>
          </w:tcPr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 создана пространственная предметно-развивающая среда (что будет там развешано, расставлено)</w:t>
            </w:r>
          </w:p>
          <w:p w:rsidR="005073BD" w:rsidRDefault="005073BD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телевизору транслируется видеозапись «Обращение Деда Мороза»</w:t>
            </w:r>
          </w:p>
        </w:tc>
        <w:tc>
          <w:tcPr>
            <w:tcW w:w="3969" w:type="dxa"/>
            <w:vMerge w:val="restart"/>
          </w:tcPr>
          <w:p w:rsidR="005D1991" w:rsidRDefault="005D1991" w:rsidP="005D1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 ребята, меня зовут Виктория Викторовна. Вчера мне на электронную почту пришло письмо от Деда Мороза, давайте вместе его посмотрим».</w:t>
            </w:r>
          </w:p>
          <w:p w:rsidR="005D1991" w:rsidRDefault="005D1991" w:rsidP="005D1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BD" w:rsidRDefault="005073BD" w:rsidP="005D19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1991" w:rsidRDefault="005D1991" w:rsidP="005D19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991">
              <w:rPr>
                <w:rFonts w:ascii="Times New Roman" w:hAnsi="Times New Roman" w:cs="Times New Roman"/>
                <w:i/>
                <w:sz w:val="24"/>
                <w:szCs w:val="24"/>
              </w:rPr>
              <w:t>(Дед Мороз говорит о том, что в современном мире случилась беда. Из современных домов и квартир пропали все снежные узоры с окон. Так как сейчас во всех домах стоят пластиковые окна. И в его большом тереме тоже сделали новый ремонт и установили новые окна. Дед Мороз переживает, что теперь никогда больше не увидит этих прекрасных узоров и просит помощи у ребят).</w:t>
            </w:r>
          </w:p>
          <w:p w:rsidR="005D1991" w:rsidRDefault="005D1991" w:rsidP="005D1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кто прислал нам письмо? О чем он просит? Как же нам помочь дедушке?</w:t>
            </w:r>
          </w:p>
        </w:tc>
        <w:tc>
          <w:tcPr>
            <w:tcW w:w="2977" w:type="dxa"/>
            <w:vMerge w:val="restart"/>
          </w:tcPr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заходят в группу, обращают внимание на экран телевизора.</w:t>
            </w:r>
          </w:p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91" w:rsidRDefault="005D1991" w:rsidP="0050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просматривают видеозапись, отвечают на вопросы воспитателя.</w:t>
            </w:r>
          </w:p>
        </w:tc>
        <w:tc>
          <w:tcPr>
            <w:tcW w:w="2516" w:type="dxa"/>
          </w:tcPr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мыслей, речевой активности.</w:t>
            </w:r>
          </w:p>
        </w:tc>
      </w:tr>
      <w:tr w:rsidR="005D1991" w:rsidTr="005D1991">
        <w:tc>
          <w:tcPr>
            <w:tcW w:w="2547" w:type="dxa"/>
            <w:vMerge/>
          </w:tcPr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D1991" w:rsidRPr="005D1991" w:rsidRDefault="005D1991" w:rsidP="005D1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D1991" w:rsidRDefault="005D199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4" w:rsidTr="005D1991">
        <w:tc>
          <w:tcPr>
            <w:tcW w:w="2547" w:type="dxa"/>
          </w:tcPr>
          <w:p w:rsidR="008F65A4" w:rsidRDefault="005073BD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2551" w:type="dxa"/>
          </w:tcPr>
          <w:p w:rsidR="008F65A4" w:rsidRDefault="005073BD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«Морозные узоры»</w:t>
            </w:r>
          </w:p>
        </w:tc>
        <w:tc>
          <w:tcPr>
            <w:tcW w:w="3969" w:type="dxa"/>
          </w:tcPr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Невидимкой, осторожно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Он является ко мне,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И рисует, как художник,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Он узоры на окне.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Это клен, а это ива,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Вот и пальма предо мной.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Как рисует он красиво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Белой краскою одной!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Я гляжу – не оторваться: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Веток линии нежны!</w:t>
            </w:r>
          </w:p>
          <w:p w:rsidR="005073BD" w:rsidRPr="005073BD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А художник – рад стараться,</w:t>
            </w:r>
          </w:p>
          <w:p w:rsidR="008F65A4" w:rsidRDefault="005073BD" w:rsidP="005073B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i/>
                <w:sz w:val="24"/>
                <w:szCs w:val="24"/>
              </w:rPr>
              <w:t>Даже кисти не нужны.</w:t>
            </w:r>
          </w:p>
          <w:p w:rsidR="005073BD" w:rsidRDefault="005073BD" w:rsidP="005073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sz w:val="24"/>
                <w:szCs w:val="24"/>
              </w:rPr>
              <w:t>- Авы сами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73BD">
              <w:rPr>
                <w:rFonts w:ascii="Times New Roman" w:hAnsi="Times New Roman" w:cs="Times New Roman"/>
                <w:sz w:val="24"/>
                <w:szCs w:val="24"/>
              </w:rPr>
              <w:t>нибудь видели снежные узоры на окнах?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5073BD">
              <w:rPr>
                <w:rFonts w:ascii="Times New Roman" w:hAnsi="Times New Roman" w:cs="Times New Roman"/>
                <w:sz w:val="24"/>
                <w:szCs w:val="24"/>
              </w:rPr>
              <w:t xml:space="preserve"> меня как раз есть иллюстрации волшебных узоров.Я предлагаю вам посмотреть на них и пофантазировать, на что же они похожи?</w:t>
            </w:r>
          </w:p>
          <w:p w:rsidR="005073BD" w:rsidRPr="005073BD" w:rsidRDefault="005073BD" w:rsidP="005073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игра «Что ты видишь?»</w:t>
            </w:r>
            <w:r w:rsidRPr="005073BD"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иллюстрации с морозными узорами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3BD" w:rsidRDefault="005073BD" w:rsidP="005073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запомнить наиболее понравившейся образ и попробовать создать его </w:t>
            </w:r>
            <w:r w:rsidRPr="00507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помощи красок.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для глаз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b/>
                <w:sz w:val="24"/>
                <w:szCs w:val="24"/>
              </w:rPr>
              <w:t>«Снежинки»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t>Мы снежинку увидали,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t>Со снежинкою играли.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t>Снежинка вправо полетела,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t>Дети вправо посмотрели.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t>Вот снежинка полетела,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t>Глазки влево посмотрели.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t>Ветер снег вверх поднимал</w:t>
            </w:r>
          </w:p>
          <w:p w:rsidR="00A615E1" w:rsidRPr="00A615E1" w:rsidRDefault="00A615E1" w:rsidP="00A615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t>И на землю опускал…</w:t>
            </w:r>
          </w:p>
          <w:p w:rsidR="00A615E1" w:rsidRDefault="00A615E1" w:rsidP="00A615E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65A4" w:rsidRDefault="005073BD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вопросы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рассматривают иллюстрации, озвучивают свои предположения.</w:t>
            </w: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Default="00A615E1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5E1" w:rsidRPr="00A615E1" w:rsidRDefault="00A615E1" w:rsidP="00A615E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выполняют движения соответственно тексту</w:t>
            </w:r>
          </w:p>
          <w:p w:rsidR="00A615E1" w:rsidRDefault="00A615E1" w:rsidP="00A61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F65A4" w:rsidRDefault="005073BD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выражения детьми своих мыслей,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стимулирования </w:t>
            </w:r>
            <w:r w:rsidRPr="005073BD">
              <w:rPr>
                <w:rFonts w:ascii="Times New Roman" w:hAnsi="Times New Roman" w:cs="Times New Roman"/>
                <w:sz w:val="24"/>
                <w:szCs w:val="24"/>
              </w:rPr>
              <w:t>речевой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развития воображения.</w:t>
            </w:r>
          </w:p>
        </w:tc>
      </w:tr>
      <w:tr w:rsidR="008F65A4" w:rsidTr="005D1991">
        <w:tc>
          <w:tcPr>
            <w:tcW w:w="2547" w:type="dxa"/>
          </w:tcPr>
          <w:p w:rsidR="008F65A4" w:rsidRDefault="008F65A4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65A4" w:rsidRDefault="005073BD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 создано пространство для продуктивной деятельности: расставлены столы и стулья, на столах необходимое оборудование и материалы.</w:t>
            </w:r>
          </w:p>
          <w:p w:rsidR="00B304E0" w:rsidRP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P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P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P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P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P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Default="00B304E0" w:rsidP="00B304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304E0" w:rsidRDefault="00B304E0" w:rsidP="00B304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304E0" w:rsidRDefault="00B304E0" w:rsidP="00A6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10F71" w:rsidRDefault="00410F71" w:rsidP="00A6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A6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4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</w:t>
            </w:r>
          </w:p>
          <w:p w:rsidR="00410F71" w:rsidRPr="00B304E0" w:rsidRDefault="00410F71" w:rsidP="004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для творчества»</w:t>
            </w:r>
          </w:p>
        </w:tc>
        <w:tc>
          <w:tcPr>
            <w:tcW w:w="3969" w:type="dxa"/>
          </w:tcPr>
          <w:p w:rsidR="00410F71" w:rsidRPr="00410F71" w:rsidRDefault="005073BD" w:rsidP="00410F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приглашает детей в зону продуктивной деятельности (к столам), предлагает им рассмотреть и назвать имеющиеся материалы</w:t>
            </w:r>
            <w:r w:rsidR="00B41E7B" w:rsidRPr="00410F71">
              <w:rPr>
                <w:rFonts w:ascii="Times New Roman" w:hAnsi="Times New Roman" w:cs="Times New Roman"/>
                <w:sz w:val="24"/>
                <w:szCs w:val="24"/>
              </w:rPr>
              <w:t>, показывает детям алгоритм действий (</w:t>
            </w:r>
            <w:r w:rsidR="00410F71" w:rsidRPr="00410F71">
              <w:rPr>
                <w:rFonts w:ascii="Times New Roman" w:hAnsi="Times New Roman" w:cs="Times New Roman"/>
                <w:sz w:val="24"/>
                <w:szCs w:val="24"/>
              </w:rPr>
              <w:t>Детям на выбор предоставляется разнообразная палитра цветов жидкого акрила в стаканчиках, каждый ребенок должен выбрать по 4 цвета, основным должен быть белый.</w:t>
            </w:r>
            <w:proofErr w:type="gramEnd"/>
            <w:r w:rsidR="00410F71" w:rsidRPr="0041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10F71" w:rsidRPr="00410F71">
              <w:rPr>
                <w:rFonts w:ascii="Times New Roman" w:hAnsi="Times New Roman" w:cs="Times New Roman"/>
                <w:sz w:val="24"/>
                <w:szCs w:val="24"/>
              </w:rPr>
              <w:t xml:space="preserve">В один стаканчик поэтапно вливается краска (к примеру: в основной белый вливается синий, </w:t>
            </w:r>
            <w:proofErr w:type="spellStart"/>
            <w:r w:rsidR="00410F7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10F71" w:rsidRPr="00410F71">
              <w:rPr>
                <w:rFonts w:ascii="Times New Roman" w:hAnsi="Times New Roman" w:cs="Times New Roman"/>
                <w:sz w:val="24"/>
                <w:szCs w:val="24"/>
              </w:rPr>
              <w:t>лубой</w:t>
            </w:r>
            <w:proofErr w:type="spellEnd"/>
            <w:r w:rsidR="00410F71" w:rsidRPr="00410F71">
              <w:rPr>
                <w:rFonts w:ascii="Times New Roman" w:hAnsi="Times New Roman" w:cs="Times New Roman"/>
                <w:sz w:val="24"/>
                <w:szCs w:val="24"/>
              </w:rPr>
              <w:t>, фиолетовый.), получатся так, что краска не смешивается в стаканчике, а идет слоями.</w:t>
            </w:r>
            <w:proofErr w:type="gramEnd"/>
          </w:p>
          <w:p w:rsidR="008F65A4" w:rsidRPr="00410F71" w:rsidRDefault="00410F71" w:rsidP="00410F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F71">
              <w:rPr>
                <w:rFonts w:ascii="Times New Roman" w:hAnsi="Times New Roman" w:cs="Times New Roman"/>
                <w:sz w:val="24"/>
                <w:szCs w:val="24"/>
              </w:rPr>
              <w:t xml:space="preserve">Далее ребенок переворачивает стаканчик с красками на холст, немного ждет и отпускает стаканчик, после чего ребенок </w:t>
            </w:r>
            <w:r w:rsidRPr="00410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 поворачивает холст, чтобы краска равномерно распределилась.</w:t>
            </w:r>
            <w:r w:rsidR="00B41E7B" w:rsidRPr="00410F7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B41E7B" w:rsidRDefault="00B41E7B" w:rsidP="00B4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Прежде чем приступить к работе педагог предлагает детям немного отдохнуть и поиграть в игру «Я мороза не боюсь».</w:t>
            </w:r>
          </w:p>
          <w:p w:rsidR="00B41E7B" w:rsidRDefault="00B41E7B" w:rsidP="00B4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приглашает детей к столам, предлагает им выбрать рабочее место и понравившиеся материалы.</w:t>
            </w:r>
          </w:p>
          <w:p w:rsidR="00B304E0" w:rsidRDefault="00B304E0" w:rsidP="00B4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Default="00B304E0" w:rsidP="00B4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напоминает детям алгоритм работы на примере своего образца, обращает внимание на необходимость работать аккуратно. Предлагает приступить к работе.</w:t>
            </w:r>
          </w:p>
          <w:p w:rsidR="00B304E0" w:rsidRDefault="00B304E0" w:rsidP="00B4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работы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предлагает детям сфотографировать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отправитьих Деду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>орозу по электронной почте.</w:t>
            </w:r>
          </w:p>
        </w:tc>
        <w:tc>
          <w:tcPr>
            <w:tcW w:w="2977" w:type="dxa"/>
          </w:tcPr>
          <w:p w:rsidR="008F65A4" w:rsidRDefault="00B41E7B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проходят к столам, знакомятся с алгоритмом выполнения рисунка в технике Флюид Арт.</w:t>
            </w:r>
          </w:p>
          <w:p w:rsidR="00B41E7B" w:rsidRPr="00B41E7B" w:rsidRDefault="00B41E7B" w:rsidP="00B4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71" w:rsidRDefault="00410F71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E7B" w:rsidRDefault="00B41E7B" w:rsidP="00B4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проходят за столы, выбирают материалы.</w:t>
            </w:r>
          </w:p>
          <w:p w:rsidR="00B304E0" w:rsidRP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Default="00B304E0" w:rsidP="00B3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Pr="00B304E0" w:rsidRDefault="00B304E0" w:rsidP="00B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приступают к рисованию в технике Флюид Арт</w:t>
            </w:r>
          </w:p>
        </w:tc>
        <w:tc>
          <w:tcPr>
            <w:tcW w:w="2516" w:type="dxa"/>
          </w:tcPr>
          <w:p w:rsidR="008F65A4" w:rsidRDefault="00B41E7B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знакомства с новой для детей техникой рисования.</w:t>
            </w:r>
          </w:p>
          <w:p w:rsidR="00B41E7B" w:rsidRPr="00B41E7B" w:rsidRDefault="00B41E7B" w:rsidP="00B4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7B" w:rsidRDefault="00B41E7B" w:rsidP="00B4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физической активности, снятия психоэмоционального напряжения.</w:t>
            </w:r>
          </w:p>
          <w:p w:rsidR="00B41E7B" w:rsidRDefault="00B41E7B" w:rsidP="00B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инициативности и самостоятельности</w:t>
            </w:r>
            <w:r w:rsidR="00B304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0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своей деятельности.</w:t>
            </w:r>
          </w:p>
          <w:p w:rsidR="00B304E0" w:rsidRPr="00B304E0" w:rsidRDefault="00B304E0" w:rsidP="00B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освоения новой техники рисования, развития воображения, творческой активности, координации движений.</w:t>
            </w:r>
          </w:p>
        </w:tc>
      </w:tr>
      <w:tr w:rsidR="008F65A4" w:rsidTr="00A615E1">
        <w:tc>
          <w:tcPr>
            <w:tcW w:w="2547" w:type="dxa"/>
            <w:shd w:val="clear" w:color="auto" w:fill="auto"/>
          </w:tcPr>
          <w:p w:rsidR="008F65A4" w:rsidRDefault="00B304E0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2551" w:type="dxa"/>
          </w:tcPr>
          <w:p w:rsidR="00B304E0" w:rsidRDefault="00B304E0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 xml:space="preserve">По телевизору транслируется 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видеозапись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 xml:space="preserve"> Деда Мороза»</w:t>
            </w:r>
          </w:p>
          <w:p w:rsidR="00B304E0" w:rsidRDefault="00B304E0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A4" w:rsidRDefault="00B304E0" w:rsidP="00E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>Детские работы раскладываются на столе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661E" w:rsidRDefault="00E9661E" w:rsidP="00E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1E" w:rsidRDefault="00E9661E" w:rsidP="00E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EB080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лексия.</w:t>
            </w:r>
          </w:p>
        </w:tc>
        <w:tc>
          <w:tcPr>
            <w:tcW w:w="3969" w:type="dxa"/>
          </w:tcPr>
          <w:p w:rsidR="00B304E0" w:rsidRDefault="00B304E0" w:rsidP="00B304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Pr="00B304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Дед Мороз благодарит детей за такие чудесные узоры, теперь эти </w:t>
            </w:r>
            <w:r w:rsidRPr="00B304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фотографии будут храниться у него в тереме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B304E0" w:rsidRDefault="00B304E0" w:rsidP="00B30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E0" w:rsidRDefault="00B304E0" w:rsidP="00B30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рассмотреть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получившиеся 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 xml:space="preserve">морозные узоры.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>тмечает, что у всех получились очень красивые и разные узоры</w:t>
            </w:r>
            <w:r w:rsidR="00E96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661E" w:rsidRPr="00E9661E" w:rsidRDefault="00E9661E" w:rsidP="00E9661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61E">
              <w:rPr>
                <w:rFonts w:ascii="Times New Roman" w:hAnsi="Times New Roman" w:cs="Times New Roman"/>
                <w:sz w:val="24"/>
                <w:szCs w:val="24"/>
              </w:rPr>
              <w:t>Как вы думаете, мы справились с просьбой Деда Мороза? Какие трудности возникали в вашей работе? Кого можно научить рисовать с помощью жидкого акрила?</w:t>
            </w:r>
          </w:p>
        </w:tc>
        <w:tc>
          <w:tcPr>
            <w:tcW w:w="2977" w:type="dxa"/>
          </w:tcPr>
          <w:p w:rsidR="00B304E0" w:rsidRPr="00B304E0" w:rsidRDefault="00B304E0" w:rsidP="00B3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 xml:space="preserve">ети объясняют, какая работа понравилась и </w:t>
            </w:r>
            <w:r w:rsidRPr="00B30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почему, делятся своими эмоциями и впечатлениями.</w:t>
            </w:r>
          </w:p>
          <w:p w:rsidR="008F65A4" w:rsidRDefault="008F65A4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1E" w:rsidRDefault="00E9661E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1E" w:rsidRDefault="00E9661E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1E" w:rsidRDefault="00E9661E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1E" w:rsidRDefault="00E9661E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1E" w:rsidRPr="00E9661E" w:rsidRDefault="00E9661E" w:rsidP="00E966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1E">
              <w:rPr>
                <w:rFonts w:ascii="Times New Roman" w:hAnsi="Times New Roman" w:cs="Times New Roman"/>
                <w:sz w:val="24"/>
                <w:szCs w:val="24"/>
              </w:rPr>
              <w:t>Рассуждение детей, выводы.</w:t>
            </w:r>
          </w:p>
        </w:tc>
        <w:tc>
          <w:tcPr>
            <w:tcW w:w="2516" w:type="dxa"/>
          </w:tcPr>
          <w:p w:rsidR="008F65A4" w:rsidRDefault="00B304E0" w:rsidP="008F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занятия, рефлексии.</w:t>
            </w:r>
          </w:p>
        </w:tc>
      </w:tr>
    </w:tbl>
    <w:p w:rsidR="008F65A4" w:rsidRPr="008F65A4" w:rsidRDefault="008F65A4" w:rsidP="008F65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64F" w:rsidRPr="00A0764F" w:rsidRDefault="00A0764F" w:rsidP="00A076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764F" w:rsidRPr="00A0764F" w:rsidSect="000132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15"/>
    <w:rsid w:val="00013246"/>
    <w:rsid w:val="00195448"/>
    <w:rsid w:val="00332879"/>
    <w:rsid w:val="00390471"/>
    <w:rsid w:val="003A1501"/>
    <w:rsid w:val="00410F71"/>
    <w:rsid w:val="005073BD"/>
    <w:rsid w:val="00574A7B"/>
    <w:rsid w:val="00586D9E"/>
    <w:rsid w:val="005D1991"/>
    <w:rsid w:val="006F1F16"/>
    <w:rsid w:val="00787C81"/>
    <w:rsid w:val="008F65A4"/>
    <w:rsid w:val="00A0764F"/>
    <w:rsid w:val="00A43C98"/>
    <w:rsid w:val="00A615E1"/>
    <w:rsid w:val="00AA285A"/>
    <w:rsid w:val="00B304E0"/>
    <w:rsid w:val="00B41474"/>
    <w:rsid w:val="00B41E7B"/>
    <w:rsid w:val="00DA2515"/>
    <w:rsid w:val="00DA3782"/>
    <w:rsid w:val="00DA38A3"/>
    <w:rsid w:val="00E9661E"/>
    <w:rsid w:val="00EB0809"/>
    <w:rsid w:val="00F052CC"/>
    <w:rsid w:val="00F1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615E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F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andre</cp:lastModifiedBy>
  <cp:revision>4</cp:revision>
  <dcterms:created xsi:type="dcterms:W3CDTF">2021-12-21T10:24:00Z</dcterms:created>
  <dcterms:modified xsi:type="dcterms:W3CDTF">2021-12-22T15:38:00Z</dcterms:modified>
</cp:coreProperties>
</file>