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BB" w:rsidRDefault="007D75BB" w:rsidP="004B4A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-83301</wp:posOffset>
            </wp:positionV>
            <wp:extent cx="1971406" cy="89761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renance logo4 transpar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406" cy="89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5BB" w:rsidRDefault="007D75BB" w:rsidP="004B4A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D75BB" w:rsidRPr="007D75BB" w:rsidRDefault="00602648" w:rsidP="004B4A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602648">
        <w:rPr>
          <w:b/>
          <w:sz w:val="32"/>
          <w:szCs w:val="32"/>
        </w:rPr>
        <w:t xml:space="preserve">PROBLEMATISATION </w:t>
      </w:r>
      <w:r w:rsidR="006413EF">
        <w:rPr>
          <w:b/>
          <w:sz w:val="32"/>
          <w:szCs w:val="32"/>
        </w:rPr>
        <w:t>VILLE LA GRAND 19/10/2018</w:t>
      </w:r>
    </w:p>
    <w:p w:rsidR="00F556D2" w:rsidRDefault="00F556D2" w:rsidP="007D75B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CONSTATS</w:t>
      </w:r>
      <w:r w:rsidRPr="00F7324E">
        <w:rPr>
          <w:b/>
          <w:sz w:val="24"/>
          <w:szCs w:val="24"/>
        </w:rPr>
        <w:t> :</w:t>
      </w:r>
    </w:p>
    <w:p w:rsidR="007D75BB" w:rsidRDefault="007D75BB" w:rsidP="00F556D2">
      <w:pPr>
        <w:ind w:firstLine="0"/>
        <w:jc w:val="both"/>
        <w:rPr>
          <w:b/>
          <w:sz w:val="24"/>
          <w:szCs w:val="24"/>
          <w:u w:val="single"/>
        </w:rPr>
      </w:pPr>
    </w:p>
    <w:p w:rsidR="007D75BB" w:rsidRPr="009321AC" w:rsidRDefault="0000193F" w:rsidP="007D75BB">
      <w:pPr>
        <w:ind w:firstLine="0"/>
        <w:jc w:val="both"/>
        <w:rPr>
          <w:sz w:val="20"/>
          <w:szCs w:val="20"/>
        </w:rPr>
      </w:pPr>
      <w:r w:rsidRPr="009321AC">
        <w:rPr>
          <w:b/>
          <w:sz w:val="20"/>
          <w:szCs w:val="20"/>
          <w:highlight w:val="cyan"/>
        </w:rPr>
        <w:t xml:space="preserve">Certains </w:t>
      </w:r>
      <w:r w:rsidR="007D75BB" w:rsidRPr="009321AC">
        <w:rPr>
          <w:b/>
          <w:sz w:val="20"/>
          <w:szCs w:val="20"/>
          <w:highlight w:val="cyan"/>
        </w:rPr>
        <w:t xml:space="preserve">élèves sont autonomes et ont peu besoin </w:t>
      </w:r>
      <w:r w:rsidR="006413EF" w:rsidRPr="009321AC">
        <w:rPr>
          <w:b/>
          <w:sz w:val="20"/>
          <w:szCs w:val="20"/>
          <w:highlight w:val="cyan"/>
        </w:rPr>
        <w:t>de l’</w:t>
      </w:r>
      <w:r w:rsidR="007D75BB" w:rsidRPr="009321AC">
        <w:rPr>
          <w:b/>
          <w:sz w:val="20"/>
          <w:szCs w:val="20"/>
          <w:highlight w:val="cyan"/>
        </w:rPr>
        <w:t xml:space="preserve">adulte à leur côté : stratégie, verbalisation, secondarisation (un petit coup de pouce </w:t>
      </w:r>
      <w:r w:rsidR="006413EF" w:rsidRPr="009321AC">
        <w:rPr>
          <w:b/>
          <w:sz w:val="20"/>
          <w:szCs w:val="20"/>
          <w:highlight w:val="cyan"/>
        </w:rPr>
        <w:t xml:space="preserve">peut </w:t>
      </w:r>
      <w:r w:rsidR="007D75BB" w:rsidRPr="009321AC">
        <w:rPr>
          <w:b/>
          <w:sz w:val="20"/>
          <w:szCs w:val="20"/>
          <w:highlight w:val="cyan"/>
        </w:rPr>
        <w:t>suffi</w:t>
      </w:r>
      <w:r w:rsidR="006413EF" w:rsidRPr="009321AC">
        <w:rPr>
          <w:b/>
          <w:sz w:val="20"/>
          <w:szCs w:val="20"/>
          <w:highlight w:val="cyan"/>
        </w:rPr>
        <w:t>re</w:t>
      </w:r>
      <w:r w:rsidR="007D75BB" w:rsidRPr="009321AC">
        <w:rPr>
          <w:sz w:val="20"/>
          <w:szCs w:val="20"/>
          <w:highlight w:val="cyan"/>
        </w:rPr>
        <w:t>)</w:t>
      </w:r>
    </w:p>
    <w:p w:rsidR="007D75BB" w:rsidRPr="00694213" w:rsidRDefault="007D75BB" w:rsidP="00963AC6">
      <w:pPr>
        <w:ind w:firstLine="0"/>
        <w:jc w:val="center"/>
        <w:rPr>
          <w:sz w:val="20"/>
          <w:szCs w:val="20"/>
        </w:rPr>
      </w:pPr>
      <w:r w:rsidRPr="00963AC6">
        <w:rPr>
          <w:sz w:val="20"/>
          <w:szCs w:val="20"/>
          <w:highlight w:val="yellow"/>
        </w:rPr>
        <w:t>Mais d’autres :</w:t>
      </w:r>
    </w:p>
    <w:p w:rsidR="00F556D2" w:rsidRPr="00694213" w:rsidRDefault="00F556D2" w:rsidP="00F556D2">
      <w:pPr>
        <w:ind w:firstLine="0"/>
        <w:jc w:val="both"/>
        <w:rPr>
          <w:b/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>Pro action :</w:t>
      </w:r>
    </w:p>
    <w:p w:rsidR="00F556D2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-Semblent</w:t>
      </w:r>
      <w:r w:rsidR="00F556D2" w:rsidRPr="00694213">
        <w:rPr>
          <w:b/>
          <w:sz w:val="20"/>
          <w:szCs w:val="20"/>
        </w:rPr>
        <w:t xml:space="preserve"> stressés</w:t>
      </w:r>
      <w:r w:rsidR="00F556D2" w:rsidRPr="00694213">
        <w:rPr>
          <w:sz w:val="20"/>
          <w:szCs w:val="20"/>
        </w:rPr>
        <w:t xml:space="preserve"> par la tâche ou la situation dans laquelle ils sont : Prof = évaluation</w:t>
      </w:r>
      <w:r w:rsidR="00C95116" w:rsidRPr="00694213">
        <w:rPr>
          <w:sz w:val="20"/>
          <w:szCs w:val="20"/>
        </w:rPr>
        <w:t>, ils</w:t>
      </w:r>
      <w:r w:rsidRPr="00694213">
        <w:rPr>
          <w:sz w:val="20"/>
          <w:szCs w:val="20"/>
        </w:rPr>
        <w:t xml:space="preserve"> ont</w:t>
      </w:r>
      <w:r w:rsidR="00C95116" w:rsidRPr="00694213">
        <w:rPr>
          <w:sz w:val="20"/>
          <w:szCs w:val="20"/>
        </w:rPr>
        <w:t xml:space="preserve"> peur de faire des fautes, des erreurs.</w:t>
      </w:r>
    </w:p>
    <w:p w:rsidR="00F556D2" w:rsidRPr="00694213" w:rsidRDefault="007D75BB" w:rsidP="00F556D2">
      <w:pPr>
        <w:ind w:firstLine="0"/>
        <w:jc w:val="both"/>
        <w:rPr>
          <w:b/>
          <w:sz w:val="20"/>
          <w:szCs w:val="20"/>
        </w:rPr>
      </w:pPr>
      <w:r w:rsidRPr="00694213">
        <w:rPr>
          <w:sz w:val="20"/>
          <w:szCs w:val="20"/>
        </w:rPr>
        <w:t xml:space="preserve">-Sont </w:t>
      </w:r>
      <w:r w:rsidR="00F556D2" w:rsidRPr="00694213">
        <w:rPr>
          <w:sz w:val="20"/>
          <w:szCs w:val="20"/>
        </w:rPr>
        <w:t xml:space="preserve">en </w:t>
      </w:r>
      <w:r w:rsidR="00F556D2" w:rsidRPr="00694213">
        <w:rPr>
          <w:b/>
          <w:sz w:val="20"/>
          <w:szCs w:val="20"/>
        </w:rPr>
        <w:t>excès de confiance</w:t>
      </w:r>
      <w:r w:rsidR="0000193F">
        <w:rPr>
          <w:b/>
          <w:sz w:val="20"/>
          <w:szCs w:val="20"/>
        </w:rPr>
        <w:t> </w:t>
      </w:r>
      <w:r w:rsidR="002D2781">
        <w:rPr>
          <w:b/>
          <w:sz w:val="20"/>
          <w:szCs w:val="20"/>
        </w:rPr>
        <w:t>ou veulent se déba</w:t>
      </w:r>
      <w:r w:rsidR="00B27399">
        <w:rPr>
          <w:b/>
          <w:sz w:val="20"/>
          <w:szCs w:val="20"/>
        </w:rPr>
        <w:t>r</w:t>
      </w:r>
      <w:r w:rsidR="002D2781">
        <w:rPr>
          <w:b/>
          <w:sz w:val="20"/>
          <w:szCs w:val="20"/>
        </w:rPr>
        <w:t>rasser</w:t>
      </w:r>
      <w:r w:rsidR="00B27399">
        <w:rPr>
          <w:b/>
          <w:sz w:val="20"/>
          <w:szCs w:val="20"/>
        </w:rPr>
        <w:t xml:space="preserve"> </w:t>
      </w:r>
      <w:r w:rsidR="0000193F">
        <w:rPr>
          <w:b/>
          <w:sz w:val="20"/>
          <w:szCs w:val="20"/>
        </w:rPr>
        <w:t>?</w:t>
      </w:r>
      <w:r w:rsidR="00F556D2" w:rsidRPr="00694213">
        <w:rPr>
          <w:b/>
          <w:sz w:val="20"/>
          <w:szCs w:val="20"/>
        </w:rPr>
        <w:t xml:space="preserve"> : </w:t>
      </w:r>
      <w:r w:rsidR="00F556D2" w:rsidRPr="00694213">
        <w:rPr>
          <w:sz w:val="20"/>
          <w:szCs w:val="20"/>
        </w:rPr>
        <w:t xml:space="preserve">lecture des consignes trop rapides, et </w:t>
      </w:r>
      <w:r w:rsidR="00F556D2" w:rsidRPr="00694213">
        <w:rPr>
          <w:b/>
          <w:sz w:val="20"/>
          <w:szCs w:val="20"/>
        </w:rPr>
        <w:t>pas de relecture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- Ou à l’inverse</w:t>
      </w:r>
      <w:r w:rsidR="00F556D2" w:rsidRPr="00694213">
        <w:rPr>
          <w:b/>
          <w:sz w:val="20"/>
          <w:szCs w:val="20"/>
        </w:rPr>
        <w:t xml:space="preserve"> en déficit d’estime de soi par rapport à la tâche</w:t>
      </w:r>
      <w:r w:rsidR="00F556D2" w:rsidRPr="00694213">
        <w:rPr>
          <w:sz w:val="20"/>
          <w:szCs w:val="20"/>
        </w:rPr>
        <w:t>= se pensent incapable de réussir</w:t>
      </w:r>
      <w:r w:rsidR="000756DB" w:rsidRPr="00694213">
        <w:rPr>
          <w:sz w:val="20"/>
          <w:szCs w:val="20"/>
        </w:rPr>
        <w:t xml:space="preserve"> « </w:t>
      </w:r>
      <w:r w:rsidR="000756DB" w:rsidRPr="0000193F">
        <w:rPr>
          <w:i/>
          <w:sz w:val="20"/>
          <w:szCs w:val="20"/>
        </w:rPr>
        <w:t>je n’ai pas confiance en mes réponses</w:t>
      </w:r>
      <w:r w:rsidR="000756DB" w:rsidRPr="00694213">
        <w:rPr>
          <w:sz w:val="20"/>
          <w:szCs w:val="20"/>
        </w:rPr>
        <w:t> »</w:t>
      </w:r>
      <w:r w:rsidR="0000193F">
        <w:rPr>
          <w:sz w:val="20"/>
          <w:szCs w:val="20"/>
        </w:rPr>
        <w:t>, </w:t>
      </w:r>
      <w:r w:rsidR="0000193F" w:rsidRPr="0000193F">
        <w:rPr>
          <w:i/>
          <w:sz w:val="20"/>
          <w:szCs w:val="20"/>
        </w:rPr>
        <w:t>« j’ai besoin de valider mes réponses avec vous avant de les écrire</w:t>
      </w:r>
      <w:r w:rsidR="0000193F">
        <w:rPr>
          <w:i/>
          <w:sz w:val="20"/>
          <w:szCs w:val="20"/>
        </w:rPr>
        <w:t> »</w:t>
      </w:r>
    </w:p>
    <w:p w:rsidR="00F556D2" w:rsidRPr="00694213" w:rsidRDefault="00F556D2" w:rsidP="00F556D2">
      <w:pPr>
        <w:ind w:firstLine="0"/>
        <w:jc w:val="both"/>
        <w:rPr>
          <w:b/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 xml:space="preserve">Action : </w:t>
      </w:r>
    </w:p>
    <w:p w:rsidR="00963AC6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-Ont</w:t>
      </w:r>
      <w:r w:rsidR="00F556D2" w:rsidRPr="00694213">
        <w:rPr>
          <w:sz w:val="20"/>
          <w:szCs w:val="20"/>
        </w:rPr>
        <w:t xml:space="preserve"> des difficultés pour </w:t>
      </w:r>
      <w:r w:rsidR="00CB1A4F" w:rsidRPr="00694213">
        <w:rPr>
          <w:b/>
          <w:sz w:val="20"/>
          <w:szCs w:val="20"/>
        </w:rPr>
        <w:t>CENTRER LEUR ATTENTION</w:t>
      </w:r>
      <w:r w:rsidR="00CB1A4F" w:rsidRPr="00694213">
        <w:rPr>
          <w:sz w:val="20"/>
          <w:szCs w:val="20"/>
        </w:rPr>
        <w:t xml:space="preserve"> </w:t>
      </w:r>
      <w:r w:rsidR="00F556D2" w:rsidRPr="00694213">
        <w:rPr>
          <w:sz w:val="20"/>
          <w:szCs w:val="20"/>
        </w:rPr>
        <w:t xml:space="preserve">sur les éléments importants des consignes </w:t>
      </w:r>
    </w:p>
    <w:p w:rsidR="00F556D2" w:rsidRPr="00694213" w:rsidRDefault="00F556D2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 xml:space="preserve">(Beaucoup d’informations à trier= </w:t>
      </w:r>
      <w:r w:rsidRPr="0000193F">
        <w:rPr>
          <w:b/>
          <w:sz w:val="20"/>
          <w:szCs w:val="20"/>
        </w:rPr>
        <w:t>surcharge cognitive</w:t>
      </w:r>
      <w:r w:rsidRPr="00694213">
        <w:rPr>
          <w:sz w:val="20"/>
          <w:szCs w:val="20"/>
        </w:rPr>
        <w:t>)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 xml:space="preserve">-Ont </w:t>
      </w:r>
      <w:r w:rsidR="00F556D2" w:rsidRPr="00694213">
        <w:rPr>
          <w:sz w:val="20"/>
          <w:szCs w:val="20"/>
        </w:rPr>
        <w:t>du mal à explique</w:t>
      </w:r>
      <w:r w:rsidR="00E4718F">
        <w:rPr>
          <w:sz w:val="20"/>
          <w:szCs w:val="20"/>
        </w:rPr>
        <w:t>r</w:t>
      </w:r>
      <w:r w:rsidRPr="00694213">
        <w:rPr>
          <w:sz w:val="20"/>
          <w:szCs w:val="20"/>
        </w:rPr>
        <w:t xml:space="preserve"> leurs</w:t>
      </w:r>
      <w:r w:rsidR="00A64D0E" w:rsidRPr="00694213">
        <w:rPr>
          <w:b/>
          <w:sz w:val="20"/>
          <w:szCs w:val="20"/>
        </w:rPr>
        <w:t xml:space="preserve"> PROCEDURES OU </w:t>
      </w:r>
      <w:r w:rsidR="00963AC6">
        <w:rPr>
          <w:b/>
          <w:sz w:val="20"/>
          <w:szCs w:val="20"/>
        </w:rPr>
        <w:t xml:space="preserve">les </w:t>
      </w:r>
      <w:r w:rsidR="00A64D0E" w:rsidRPr="00694213">
        <w:rPr>
          <w:b/>
          <w:sz w:val="20"/>
          <w:szCs w:val="20"/>
        </w:rPr>
        <w:t>PROCEDURES</w:t>
      </w:r>
      <w:r w:rsidR="00963AC6">
        <w:rPr>
          <w:b/>
          <w:sz w:val="20"/>
          <w:szCs w:val="20"/>
        </w:rPr>
        <w:t xml:space="preserve"> sont</w:t>
      </w:r>
      <w:r w:rsidR="00A64D0E" w:rsidRPr="00694213">
        <w:rPr>
          <w:b/>
          <w:sz w:val="20"/>
          <w:szCs w:val="20"/>
        </w:rPr>
        <w:t xml:space="preserve"> ERRONEES</w:t>
      </w:r>
      <w:r w:rsidR="0000193F">
        <w:rPr>
          <w:b/>
          <w:sz w:val="20"/>
          <w:szCs w:val="20"/>
        </w:rPr>
        <w:t> ?</w:t>
      </w:r>
      <w:r w:rsidR="00A64D0E" w:rsidRPr="00694213">
        <w:rPr>
          <w:sz w:val="20"/>
          <w:szCs w:val="20"/>
        </w:rPr>
        <w:t> </w:t>
      </w:r>
      <w:r w:rsidR="00F556D2" w:rsidRPr="00694213">
        <w:rPr>
          <w:sz w:val="20"/>
          <w:szCs w:val="20"/>
        </w:rPr>
        <w:t>commencer par l</w:t>
      </w:r>
      <w:r w:rsidR="0000193F">
        <w:rPr>
          <w:sz w:val="20"/>
          <w:szCs w:val="20"/>
        </w:rPr>
        <w:t>es questions ou le texte, pourquoi</w:t>
      </w:r>
      <w:r w:rsidR="004B4A97">
        <w:rPr>
          <w:sz w:val="20"/>
          <w:szCs w:val="20"/>
        </w:rPr>
        <w:t xml:space="preserve"> </w:t>
      </w:r>
      <w:r w:rsidR="00F556D2" w:rsidRPr="00694213">
        <w:rPr>
          <w:sz w:val="20"/>
          <w:szCs w:val="20"/>
        </w:rPr>
        <w:t>?</w:t>
      </w:r>
      <w:r w:rsidR="0000193F">
        <w:rPr>
          <w:sz w:val="20"/>
          <w:szCs w:val="20"/>
        </w:rPr>
        <w:t xml:space="preserve"> </w:t>
      </w:r>
      <w:r w:rsidR="00F556D2" w:rsidRPr="00694213">
        <w:rPr>
          <w:b/>
          <w:sz w:val="20"/>
          <w:szCs w:val="20"/>
        </w:rPr>
        <w:t xml:space="preserve"> </w:t>
      </w:r>
      <w:r w:rsidR="00572935" w:rsidRPr="00694213">
        <w:rPr>
          <w:b/>
          <w:sz w:val="20"/>
          <w:szCs w:val="20"/>
        </w:rPr>
        <w:t>(</w:t>
      </w:r>
      <w:r w:rsidR="00F556D2" w:rsidRPr="00694213">
        <w:rPr>
          <w:b/>
          <w:sz w:val="20"/>
          <w:szCs w:val="20"/>
        </w:rPr>
        <w:t>Choi</w:t>
      </w:r>
      <w:r w:rsidR="00572935" w:rsidRPr="00694213">
        <w:rPr>
          <w:b/>
          <w:sz w:val="20"/>
          <w:szCs w:val="20"/>
        </w:rPr>
        <w:t>x de</w:t>
      </w:r>
      <w:r w:rsidR="00F556D2" w:rsidRPr="00694213">
        <w:rPr>
          <w:b/>
          <w:sz w:val="20"/>
          <w:szCs w:val="20"/>
        </w:rPr>
        <w:t xml:space="preserve"> stratégie</w:t>
      </w:r>
      <w:r w:rsidR="00572935" w:rsidRPr="00694213">
        <w:rPr>
          <w:b/>
          <w:sz w:val="20"/>
          <w:szCs w:val="20"/>
        </w:rPr>
        <w:t>) alors que d’autres</w:t>
      </w:r>
      <w:r w:rsidR="00F556D2" w:rsidRPr="00694213">
        <w:rPr>
          <w:b/>
          <w:sz w:val="20"/>
          <w:szCs w:val="20"/>
        </w:rPr>
        <w:t xml:space="preserve"> </w:t>
      </w:r>
      <w:r w:rsidR="00CB1A4F" w:rsidRPr="00694213">
        <w:rPr>
          <w:b/>
          <w:sz w:val="20"/>
          <w:szCs w:val="20"/>
        </w:rPr>
        <w:t>VERBALISENT</w:t>
      </w:r>
      <w:r w:rsidR="00572935" w:rsidRPr="00694213">
        <w:rPr>
          <w:b/>
          <w:sz w:val="20"/>
          <w:szCs w:val="20"/>
        </w:rPr>
        <w:t xml:space="preserve"> très bien</w:t>
      </w:r>
      <w:r w:rsidR="000756DB" w:rsidRPr="00694213">
        <w:rPr>
          <w:sz w:val="20"/>
          <w:szCs w:val="20"/>
        </w:rPr>
        <w:t> (ex : je n’arrive pas à trouver les questions que je dois me poser »)</w:t>
      </w:r>
    </w:p>
    <w:p w:rsidR="002D2781" w:rsidRDefault="007D75BB" w:rsidP="00F556D2">
      <w:pPr>
        <w:ind w:firstLine="0"/>
        <w:jc w:val="both"/>
        <w:rPr>
          <w:b/>
          <w:sz w:val="20"/>
          <w:szCs w:val="20"/>
        </w:rPr>
      </w:pPr>
      <w:r w:rsidRPr="00694213">
        <w:rPr>
          <w:b/>
          <w:sz w:val="20"/>
          <w:szCs w:val="20"/>
        </w:rPr>
        <w:t xml:space="preserve">- </w:t>
      </w:r>
      <w:r w:rsidR="00572935" w:rsidRPr="00694213">
        <w:rPr>
          <w:sz w:val="20"/>
          <w:szCs w:val="20"/>
        </w:rPr>
        <w:t xml:space="preserve">rentrent dans le </w:t>
      </w:r>
      <w:r w:rsidR="0000193F">
        <w:rPr>
          <w:sz w:val="20"/>
          <w:szCs w:val="20"/>
        </w:rPr>
        <w:t xml:space="preserve">questionnaire pour </w:t>
      </w:r>
      <w:r w:rsidR="00572935" w:rsidRPr="00694213">
        <w:rPr>
          <w:b/>
          <w:sz w:val="20"/>
          <w:szCs w:val="20"/>
        </w:rPr>
        <w:t xml:space="preserve">FAIRE/REMPLIR et pas dans la réflexion </w:t>
      </w:r>
      <w:r w:rsidR="0000193F">
        <w:rPr>
          <w:b/>
          <w:sz w:val="20"/>
          <w:szCs w:val="20"/>
        </w:rPr>
        <w:t xml:space="preserve">globale </w:t>
      </w:r>
      <w:r w:rsidR="00572935" w:rsidRPr="00694213">
        <w:rPr>
          <w:b/>
          <w:sz w:val="20"/>
          <w:szCs w:val="20"/>
        </w:rPr>
        <w:t>sur le problème</w:t>
      </w:r>
      <w:r w:rsidR="000756DB" w:rsidRPr="00694213">
        <w:rPr>
          <w:b/>
          <w:sz w:val="20"/>
          <w:szCs w:val="20"/>
        </w:rPr>
        <w:t xml:space="preserve"> 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 xml:space="preserve">- </w:t>
      </w:r>
      <w:r w:rsidR="00F556D2" w:rsidRPr="00694213">
        <w:rPr>
          <w:sz w:val="20"/>
          <w:szCs w:val="20"/>
        </w:rPr>
        <w:t xml:space="preserve">ne parviennent pas </w:t>
      </w:r>
      <w:r w:rsidR="00CB1A4F" w:rsidRPr="00694213">
        <w:rPr>
          <w:b/>
          <w:sz w:val="20"/>
          <w:szCs w:val="20"/>
        </w:rPr>
        <w:t>A REMOBILISER LEURS CONNAISSANCES</w:t>
      </w:r>
      <w:r w:rsidR="00CB1A4F" w:rsidRPr="00694213">
        <w:rPr>
          <w:sz w:val="20"/>
          <w:szCs w:val="20"/>
        </w:rPr>
        <w:t xml:space="preserve"> </w:t>
      </w:r>
      <w:r w:rsidR="00F556D2" w:rsidRPr="00694213">
        <w:rPr>
          <w:sz w:val="20"/>
          <w:szCs w:val="20"/>
        </w:rPr>
        <w:t>d</w:t>
      </w:r>
      <w:r w:rsidR="002D2781">
        <w:rPr>
          <w:sz w:val="20"/>
          <w:szCs w:val="20"/>
        </w:rPr>
        <w:t>u cours précédent</w:t>
      </w:r>
    </w:p>
    <w:p w:rsidR="007D75BB" w:rsidRPr="00694213" w:rsidRDefault="00CB1A4F" w:rsidP="00F556D2">
      <w:pPr>
        <w:ind w:firstLine="0"/>
        <w:jc w:val="both"/>
        <w:rPr>
          <w:sz w:val="20"/>
          <w:szCs w:val="20"/>
        </w:rPr>
      </w:pPr>
      <w:r w:rsidRPr="00694213">
        <w:rPr>
          <w:b/>
          <w:sz w:val="20"/>
          <w:szCs w:val="20"/>
        </w:rPr>
        <w:t>LA REFORMULATION DE LA CONSIGNE PAR L’ELEVE</w:t>
      </w:r>
      <w:r w:rsidRPr="00694213">
        <w:rPr>
          <w:sz w:val="20"/>
          <w:szCs w:val="20"/>
        </w:rPr>
        <w:t xml:space="preserve"> </w:t>
      </w:r>
      <w:r w:rsidR="00F556D2" w:rsidRPr="00694213">
        <w:rPr>
          <w:sz w:val="20"/>
          <w:szCs w:val="20"/>
        </w:rPr>
        <w:t>lui permet de comprendre ce qui est attendu par le professeur</w:t>
      </w:r>
      <w:r w:rsidR="000756DB" w:rsidRPr="00694213">
        <w:rPr>
          <w:sz w:val="20"/>
          <w:szCs w:val="20"/>
        </w:rPr>
        <w:t xml:space="preserve"> (explicitation)</w:t>
      </w:r>
    </w:p>
    <w:p w:rsidR="00F556D2" w:rsidRPr="00694213" w:rsidRDefault="00F556D2" w:rsidP="00F556D2">
      <w:pPr>
        <w:ind w:firstLine="0"/>
        <w:jc w:val="both"/>
        <w:rPr>
          <w:sz w:val="20"/>
          <w:szCs w:val="20"/>
        </w:rPr>
      </w:pPr>
      <w:r w:rsidRPr="00694213">
        <w:rPr>
          <w:b/>
          <w:sz w:val="20"/>
          <w:szCs w:val="20"/>
        </w:rPr>
        <w:t xml:space="preserve">La </w:t>
      </w:r>
      <w:r w:rsidR="00CB1A4F" w:rsidRPr="00694213">
        <w:rPr>
          <w:b/>
          <w:sz w:val="20"/>
          <w:szCs w:val="20"/>
        </w:rPr>
        <w:t>COMPARAISON SOCIALE</w:t>
      </w:r>
      <w:r w:rsidR="00CB1A4F" w:rsidRPr="00694213">
        <w:rPr>
          <w:sz w:val="20"/>
          <w:szCs w:val="20"/>
        </w:rPr>
        <w:t xml:space="preserve"> </w:t>
      </w:r>
      <w:r w:rsidRPr="00694213">
        <w:rPr>
          <w:sz w:val="20"/>
          <w:szCs w:val="20"/>
        </w:rPr>
        <w:t xml:space="preserve">nuit aux apprentissages de certains : donner une bonne image de moi aux élèves et aux professeurs </w:t>
      </w:r>
      <w:r w:rsidR="002D2781">
        <w:rPr>
          <w:sz w:val="20"/>
          <w:szCs w:val="20"/>
        </w:rPr>
        <w:t>« </w:t>
      </w:r>
      <w:r w:rsidR="002D2781" w:rsidRPr="002D2781">
        <w:rPr>
          <w:i/>
          <w:sz w:val="20"/>
          <w:szCs w:val="20"/>
        </w:rPr>
        <w:t>avoir juste, être évalué</w:t>
      </w:r>
      <w:r w:rsidR="002D2781">
        <w:rPr>
          <w:sz w:val="20"/>
          <w:szCs w:val="20"/>
        </w:rPr>
        <w:t> »</w:t>
      </w:r>
      <w:r w:rsidRPr="00694213">
        <w:rPr>
          <w:sz w:val="20"/>
          <w:szCs w:val="20"/>
        </w:rPr>
        <w:t>, c’est le plus important, ce n’est pas d’apprendre</w:t>
      </w:r>
    </w:p>
    <w:p w:rsidR="004A1559" w:rsidRPr="00694213" w:rsidRDefault="004A1559" w:rsidP="004A1559">
      <w:pPr>
        <w:ind w:firstLine="0"/>
        <w:jc w:val="both"/>
        <w:rPr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>Post action :</w:t>
      </w:r>
      <w:r w:rsidRPr="00694213">
        <w:rPr>
          <w:sz w:val="20"/>
          <w:szCs w:val="20"/>
          <w:u w:val="single"/>
        </w:rPr>
        <w:t xml:space="preserve"> </w:t>
      </w:r>
    </w:p>
    <w:p w:rsidR="004A1559" w:rsidRDefault="004A1559" w:rsidP="004A1559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 xml:space="preserve">-Ne donnent pas </w:t>
      </w:r>
      <w:r w:rsidR="00963AC6">
        <w:rPr>
          <w:sz w:val="20"/>
          <w:szCs w:val="20"/>
        </w:rPr>
        <w:t xml:space="preserve">forcément </w:t>
      </w:r>
      <w:r w:rsidRPr="00694213">
        <w:rPr>
          <w:sz w:val="20"/>
          <w:szCs w:val="20"/>
        </w:rPr>
        <w:t xml:space="preserve">de sens dans leurs apprentissages (ex : </w:t>
      </w:r>
      <w:r w:rsidRPr="0000193F">
        <w:rPr>
          <w:i/>
          <w:sz w:val="20"/>
          <w:szCs w:val="20"/>
        </w:rPr>
        <w:t>« on répond à des questions/ on analyse un texte/ on</w:t>
      </w:r>
      <w:r>
        <w:rPr>
          <w:sz w:val="20"/>
          <w:szCs w:val="20"/>
        </w:rPr>
        <w:t xml:space="preserve"> essaye de </w:t>
      </w:r>
      <w:r w:rsidRPr="0000193F">
        <w:rPr>
          <w:i/>
          <w:sz w:val="20"/>
          <w:szCs w:val="20"/>
        </w:rPr>
        <w:t>comprendre le sens du texte</w:t>
      </w:r>
      <w:r>
        <w:rPr>
          <w:sz w:val="20"/>
          <w:szCs w:val="20"/>
        </w:rPr>
        <w:t> / J’ai appris à me mettre à la place du poète »</w:t>
      </w:r>
      <w:r w:rsidRPr="00694213">
        <w:rPr>
          <w:sz w:val="20"/>
          <w:szCs w:val="20"/>
        </w:rPr>
        <w:t xml:space="preserve">) ils ont </w:t>
      </w:r>
      <w:r w:rsidRPr="00694213">
        <w:rPr>
          <w:b/>
          <w:sz w:val="20"/>
          <w:szCs w:val="20"/>
        </w:rPr>
        <w:t xml:space="preserve">du mal à extraire le concept, la connaissance </w:t>
      </w:r>
      <w:r w:rsidRPr="00694213">
        <w:rPr>
          <w:sz w:val="20"/>
          <w:szCs w:val="20"/>
        </w:rPr>
        <w:t>(</w:t>
      </w:r>
      <w:r>
        <w:rPr>
          <w:sz w:val="20"/>
          <w:szCs w:val="20"/>
        </w:rPr>
        <w:t>« </w:t>
      </w:r>
      <w:r w:rsidRPr="0000193F">
        <w:rPr>
          <w:i/>
          <w:sz w:val="20"/>
          <w:szCs w:val="20"/>
        </w:rPr>
        <w:t>On a fait de la grammaire</w:t>
      </w:r>
      <w:r>
        <w:rPr>
          <w:sz w:val="20"/>
          <w:szCs w:val="20"/>
        </w:rPr>
        <w:t> </w:t>
      </w:r>
      <w:proofErr w:type="gramStart"/>
      <w:r>
        <w:rPr>
          <w:sz w:val="20"/>
          <w:szCs w:val="20"/>
        </w:rPr>
        <w:t>» </w:t>
      </w:r>
      <w:r w:rsidRPr="00694213">
        <w:rPr>
          <w:sz w:val="20"/>
          <w:szCs w:val="20"/>
        </w:rPr>
        <w:t>)</w:t>
      </w:r>
      <w:proofErr w:type="gramEnd"/>
      <w:r w:rsidRPr="00694213">
        <w:rPr>
          <w:b/>
          <w:sz w:val="20"/>
          <w:szCs w:val="20"/>
        </w:rPr>
        <w:t xml:space="preserve"> </w:t>
      </w:r>
      <w:r w:rsidRPr="00694213">
        <w:rPr>
          <w:sz w:val="20"/>
          <w:szCs w:val="20"/>
        </w:rPr>
        <w:t>ou se trompe d’objet</w:t>
      </w:r>
      <w:r w:rsidRPr="00694213">
        <w:rPr>
          <w:b/>
          <w:sz w:val="20"/>
          <w:szCs w:val="20"/>
        </w:rPr>
        <w:t xml:space="preserve"> d’apprentissage : MALENTENDUS </w:t>
      </w:r>
      <w:r>
        <w:rPr>
          <w:b/>
          <w:sz w:val="20"/>
          <w:szCs w:val="20"/>
        </w:rPr>
        <w:t>SOCIO COGNITIFS (« </w:t>
      </w:r>
      <w:r w:rsidRPr="0000193F">
        <w:rPr>
          <w:i/>
          <w:sz w:val="20"/>
          <w:szCs w:val="20"/>
        </w:rPr>
        <w:t>Certains élèves ont travaillé sur la jalousie</w:t>
      </w:r>
      <w:r>
        <w:rPr>
          <w:i/>
          <w:sz w:val="20"/>
          <w:szCs w:val="20"/>
        </w:rPr>
        <w:t> »…</w:t>
      </w:r>
      <w:r w:rsidRPr="0000193F">
        <w:rPr>
          <w:sz w:val="20"/>
          <w:szCs w:val="20"/>
        </w:rPr>
        <w:t>se rapporte</w:t>
      </w:r>
      <w:r w:rsidR="00963AC6">
        <w:rPr>
          <w:sz w:val="20"/>
          <w:szCs w:val="20"/>
        </w:rPr>
        <w:t>nt</w:t>
      </w:r>
      <w:r w:rsidRPr="0000193F">
        <w:rPr>
          <w:sz w:val="20"/>
          <w:szCs w:val="20"/>
        </w:rPr>
        <w:t xml:space="preserve"> à </w:t>
      </w:r>
      <w:r>
        <w:rPr>
          <w:sz w:val="20"/>
          <w:szCs w:val="20"/>
        </w:rPr>
        <w:t>l</w:t>
      </w:r>
      <w:r w:rsidRPr="0000193F">
        <w:rPr>
          <w:sz w:val="20"/>
          <w:szCs w:val="20"/>
        </w:rPr>
        <w:t>eu</w:t>
      </w:r>
      <w:r>
        <w:rPr>
          <w:sz w:val="20"/>
          <w:szCs w:val="20"/>
        </w:rPr>
        <w:t>r e</w:t>
      </w:r>
      <w:r w:rsidRPr="0000193F">
        <w:rPr>
          <w:sz w:val="20"/>
          <w:szCs w:val="20"/>
        </w:rPr>
        <w:t>x</w:t>
      </w:r>
      <w:r>
        <w:rPr>
          <w:sz w:val="20"/>
          <w:szCs w:val="20"/>
        </w:rPr>
        <w:t>périence)</w:t>
      </w:r>
    </w:p>
    <w:p w:rsidR="004A1559" w:rsidRPr="0000193F" w:rsidRDefault="004A1559" w:rsidP="004A1559">
      <w:pPr>
        <w:ind w:firstLine="0"/>
        <w:jc w:val="both"/>
        <w:rPr>
          <w:b/>
          <w:sz w:val="20"/>
          <w:szCs w:val="20"/>
        </w:rPr>
      </w:pPr>
    </w:p>
    <w:p w:rsidR="007D75BB" w:rsidRPr="00694213" w:rsidRDefault="007D75BB" w:rsidP="00572935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  <w:u w:val="single"/>
        </w:rPr>
        <w:t>Constat global :</w:t>
      </w:r>
      <w:r w:rsidRPr="00694213">
        <w:rPr>
          <w:sz w:val="20"/>
          <w:szCs w:val="20"/>
        </w:rPr>
        <w:t xml:space="preserve"> Ils sont </w:t>
      </w:r>
      <w:r w:rsidRPr="00694213">
        <w:rPr>
          <w:b/>
          <w:sz w:val="20"/>
          <w:szCs w:val="20"/>
        </w:rPr>
        <w:t>motivés et persévérants dans cette posture d’élève aidé</w:t>
      </w:r>
      <w:r w:rsidRPr="00694213">
        <w:rPr>
          <w:sz w:val="20"/>
          <w:szCs w:val="20"/>
        </w:rPr>
        <w:t>, ils ont été dans l’ensemble heureux de vivre cette situation de médiation à la tâche.</w:t>
      </w:r>
    </w:p>
    <w:p w:rsidR="00572935" w:rsidRPr="00694213" w:rsidRDefault="00572935" w:rsidP="00F556D2">
      <w:pPr>
        <w:ind w:firstLine="0"/>
        <w:rPr>
          <w:b/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>Posture professionnelle :</w:t>
      </w:r>
    </w:p>
    <w:p w:rsidR="002D2781" w:rsidRDefault="00572935" w:rsidP="00572935">
      <w:pPr>
        <w:ind w:firstLine="0"/>
        <w:rPr>
          <w:sz w:val="20"/>
          <w:szCs w:val="20"/>
        </w:rPr>
      </w:pPr>
      <w:r w:rsidRPr="00694213">
        <w:rPr>
          <w:sz w:val="20"/>
          <w:szCs w:val="20"/>
        </w:rPr>
        <w:t xml:space="preserve">Difficile de ne pas aider, </w:t>
      </w:r>
    </w:p>
    <w:p w:rsidR="00572935" w:rsidRDefault="002D2781" w:rsidP="00F556D2">
      <w:pPr>
        <w:ind w:firstLine="0"/>
        <w:rPr>
          <w:sz w:val="20"/>
          <w:szCs w:val="20"/>
        </w:rPr>
      </w:pPr>
      <w:r>
        <w:rPr>
          <w:sz w:val="20"/>
          <w:szCs w:val="20"/>
        </w:rPr>
        <w:t>Améliore la persévérance des élèves</w:t>
      </w:r>
    </w:p>
    <w:p w:rsidR="002D2781" w:rsidRPr="00572935" w:rsidRDefault="002D2781" w:rsidP="00F556D2">
      <w:pPr>
        <w:ind w:firstLine="0"/>
        <w:rPr>
          <w:sz w:val="24"/>
          <w:szCs w:val="24"/>
        </w:rPr>
      </w:pPr>
    </w:p>
    <w:p w:rsidR="00F556D2" w:rsidRPr="00CB1A4F" w:rsidRDefault="00F556D2" w:rsidP="00CB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4"/>
          <w:szCs w:val="24"/>
        </w:rPr>
      </w:pPr>
      <w:r w:rsidRPr="00F7324E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ROBLEMATIQUES</w:t>
      </w:r>
      <w:r w:rsidRPr="00F7324E">
        <w:rPr>
          <w:b/>
          <w:sz w:val="24"/>
          <w:szCs w:val="24"/>
        </w:rPr>
        <w:t> :</w:t>
      </w:r>
    </w:p>
    <w:p w:rsidR="00694213" w:rsidRDefault="00694213" w:rsidP="00F556D2">
      <w:pPr>
        <w:ind w:firstLine="0"/>
        <w:jc w:val="both"/>
        <w:rPr>
          <w:sz w:val="24"/>
          <w:szCs w:val="24"/>
        </w:rPr>
      </w:pPr>
    </w:p>
    <w:p w:rsidR="00AB4778" w:rsidRPr="00AB4778" w:rsidRDefault="00AB4778" w:rsidP="00F556D2">
      <w:pPr>
        <w:ind w:firstLine="0"/>
        <w:jc w:val="both"/>
        <w:rPr>
          <w:b/>
          <w:sz w:val="24"/>
          <w:szCs w:val="24"/>
        </w:rPr>
      </w:pPr>
      <w:r w:rsidRPr="00AB4778">
        <w:rPr>
          <w:b/>
          <w:sz w:val="24"/>
          <w:szCs w:val="24"/>
        </w:rPr>
        <w:t>Diagnosti</w:t>
      </w:r>
      <w:r>
        <w:rPr>
          <w:b/>
          <w:sz w:val="24"/>
          <w:szCs w:val="24"/>
        </w:rPr>
        <w:t>c</w:t>
      </w:r>
      <w:r w:rsidRPr="00AB4778">
        <w:rPr>
          <w:b/>
          <w:sz w:val="24"/>
          <w:szCs w:val="24"/>
        </w:rPr>
        <w:t xml:space="preserve"> des prérequis :</w:t>
      </w:r>
    </w:p>
    <w:p w:rsidR="00E732E6" w:rsidRDefault="00CB1A4F" w:rsidP="00E732E6">
      <w:pPr>
        <w:pStyle w:val="Paragraphedeliste"/>
        <w:numPr>
          <w:ilvl w:val="0"/>
          <w:numId w:val="1"/>
        </w:numPr>
        <w:jc w:val="both"/>
        <w:rPr>
          <w:sz w:val="24"/>
          <w:szCs w:val="24"/>
          <w:highlight w:val="green"/>
        </w:rPr>
      </w:pPr>
      <w:r w:rsidRPr="00E732E6">
        <w:rPr>
          <w:sz w:val="24"/>
          <w:szCs w:val="24"/>
          <w:highlight w:val="green"/>
        </w:rPr>
        <w:t xml:space="preserve">Comment agir sur </w:t>
      </w:r>
      <w:r w:rsidRPr="00E732E6">
        <w:rPr>
          <w:b/>
          <w:sz w:val="24"/>
          <w:szCs w:val="24"/>
          <w:highlight w:val="green"/>
        </w:rPr>
        <w:t>l’</w:t>
      </w:r>
      <w:r w:rsidR="0000193F" w:rsidRPr="00E732E6">
        <w:rPr>
          <w:b/>
          <w:sz w:val="24"/>
          <w:szCs w:val="24"/>
          <w:highlight w:val="green"/>
        </w:rPr>
        <w:t>engagement affectif</w:t>
      </w:r>
      <w:r w:rsidR="0000193F" w:rsidRPr="00E732E6">
        <w:rPr>
          <w:sz w:val="24"/>
          <w:szCs w:val="24"/>
          <w:highlight w:val="green"/>
        </w:rPr>
        <w:t xml:space="preserve"> des élèves face à la tâche et/ou</w:t>
      </w:r>
      <w:r w:rsidRPr="00E732E6">
        <w:rPr>
          <w:sz w:val="24"/>
          <w:szCs w:val="24"/>
          <w:highlight w:val="green"/>
        </w:rPr>
        <w:t xml:space="preserve"> sur le manque de confiance en soi des élèves face à leur travail ?</w:t>
      </w:r>
      <w:r w:rsidR="00E732E6" w:rsidRPr="00E732E6">
        <w:rPr>
          <w:sz w:val="24"/>
          <w:szCs w:val="24"/>
          <w:highlight w:val="green"/>
        </w:rPr>
        <w:t xml:space="preserve"> </w:t>
      </w:r>
    </w:p>
    <w:p w:rsidR="00AB4778" w:rsidRDefault="00AB4778" w:rsidP="00AB4778">
      <w:pPr>
        <w:ind w:firstLine="0"/>
        <w:jc w:val="both"/>
        <w:rPr>
          <w:sz w:val="24"/>
          <w:szCs w:val="24"/>
          <w:highlight w:val="green"/>
        </w:rPr>
      </w:pPr>
    </w:p>
    <w:p w:rsidR="00AB4778" w:rsidRPr="00AB4778" w:rsidRDefault="00AB4778" w:rsidP="00AB4778">
      <w:pPr>
        <w:ind w:firstLine="0"/>
        <w:jc w:val="both"/>
        <w:rPr>
          <w:b/>
          <w:sz w:val="24"/>
          <w:szCs w:val="24"/>
        </w:rPr>
      </w:pPr>
      <w:r w:rsidRPr="00AB4778">
        <w:rPr>
          <w:b/>
          <w:sz w:val="24"/>
          <w:szCs w:val="24"/>
        </w:rPr>
        <w:t>Entrainement manipulation</w:t>
      </w:r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Feed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backs</w:t>
      </w:r>
      <w:proofErr w:type="spellEnd"/>
    </w:p>
    <w:p w:rsidR="00CB1A4F" w:rsidRPr="00E732E6" w:rsidRDefault="00E732E6" w:rsidP="00E732E6">
      <w:pPr>
        <w:pStyle w:val="Paragraphedeliste"/>
        <w:numPr>
          <w:ilvl w:val="0"/>
          <w:numId w:val="1"/>
        </w:numPr>
        <w:jc w:val="both"/>
        <w:rPr>
          <w:sz w:val="24"/>
          <w:szCs w:val="24"/>
          <w:highlight w:val="green"/>
        </w:rPr>
      </w:pPr>
      <w:r w:rsidRPr="00E732E6">
        <w:rPr>
          <w:sz w:val="24"/>
          <w:szCs w:val="24"/>
          <w:highlight w:val="green"/>
        </w:rPr>
        <w:t xml:space="preserve">Peux t on réduire </w:t>
      </w:r>
      <w:r w:rsidRPr="00E732E6">
        <w:rPr>
          <w:b/>
          <w:sz w:val="24"/>
          <w:szCs w:val="24"/>
          <w:highlight w:val="green"/>
        </w:rPr>
        <w:t>la place de la compétition</w:t>
      </w:r>
      <w:r w:rsidRPr="00E732E6">
        <w:rPr>
          <w:sz w:val="24"/>
          <w:szCs w:val="24"/>
          <w:highlight w:val="green"/>
        </w:rPr>
        <w:t xml:space="preserve"> dans les apprentissages qui nuit aux plus fragiles ? (Gestion du stress, du temps, de l’évaluation, du regard des autres, améliorer l’estime de soi, rapport à l’erreur…)</w:t>
      </w:r>
    </w:p>
    <w:p w:rsidR="00FA295D" w:rsidRDefault="00FA295D" w:rsidP="00FA295D">
      <w:pPr>
        <w:pStyle w:val="Paragraphedeliste"/>
        <w:numPr>
          <w:ilvl w:val="0"/>
          <w:numId w:val="1"/>
        </w:numPr>
        <w:jc w:val="both"/>
        <w:rPr>
          <w:sz w:val="24"/>
          <w:szCs w:val="24"/>
          <w:highlight w:val="green"/>
        </w:rPr>
      </w:pPr>
      <w:r w:rsidRPr="00E732E6">
        <w:rPr>
          <w:sz w:val="24"/>
          <w:szCs w:val="24"/>
          <w:highlight w:val="green"/>
        </w:rPr>
        <w:t xml:space="preserve">Comment </w:t>
      </w:r>
      <w:r w:rsidRPr="00AB4778">
        <w:rPr>
          <w:b/>
          <w:sz w:val="24"/>
          <w:szCs w:val="24"/>
          <w:highlight w:val="green"/>
        </w:rPr>
        <w:t>automatiser les</w:t>
      </w:r>
      <w:r w:rsidRPr="00E732E6">
        <w:rPr>
          <w:sz w:val="24"/>
          <w:szCs w:val="24"/>
          <w:highlight w:val="green"/>
        </w:rPr>
        <w:t xml:space="preserve"> </w:t>
      </w:r>
      <w:r w:rsidRPr="00E732E6">
        <w:rPr>
          <w:b/>
          <w:sz w:val="24"/>
          <w:szCs w:val="24"/>
          <w:highlight w:val="green"/>
        </w:rPr>
        <w:t>procédures de travail</w:t>
      </w:r>
      <w:r w:rsidRPr="00E732E6">
        <w:rPr>
          <w:sz w:val="24"/>
          <w:szCs w:val="24"/>
          <w:highlight w:val="green"/>
        </w:rPr>
        <w:t xml:space="preserve"> et notamment de lecture de consignes, de réflexion, de relecture ou de vérification de la réponse </w:t>
      </w:r>
      <w:r w:rsidRPr="00E732E6">
        <w:rPr>
          <w:b/>
          <w:sz w:val="24"/>
          <w:szCs w:val="24"/>
          <w:highlight w:val="green"/>
        </w:rPr>
        <w:t>pour développer leur autonomie</w:t>
      </w:r>
      <w:r w:rsidR="004A1559" w:rsidRPr="00E732E6">
        <w:rPr>
          <w:b/>
          <w:sz w:val="24"/>
          <w:szCs w:val="24"/>
          <w:highlight w:val="green"/>
        </w:rPr>
        <w:t xml:space="preserve"> et leur persévérance à l’effort</w:t>
      </w:r>
      <w:r w:rsidRPr="00E732E6">
        <w:rPr>
          <w:sz w:val="24"/>
          <w:szCs w:val="24"/>
          <w:highlight w:val="green"/>
        </w:rPr>
        <w:t xml:space="preserve"> ?</w:t>
      </w:r>
    </w:p>
    <w:p w:rsidR="00AB4778" w:rsidRDefault="00AB4778" w:rsidP="00AB4778">
      <w:pPr>
        <w:ind w:firstLine="0"/>
        <w:jc w:val="both"/>
        <w:rPr>
          <w:sz w:val="24"/>
          <w:szCs w:val="24"/>
          <w:highlight w:val="green"/>
        </w:rPr>
      </w:pPr>
    </w:p>
    <w:p w:rsidR="00AB4778" w:rsidRPr="00AB4778" w:rsidRDefault="00AB4778" w:rsidP="00AB4778">
      <w:pPr>
        <w:ind w:firstLine="0"/>
        <w:jc w:val="both"/>
        <w:rPr>
          <w:b/>
          <w:sz w:val="24"/>
          <w:szCs w:val="24"/>
        </w:rPr>
      </w:pPr>
      <w:r w:rsidRPr="00AB4778">
        <w:rPr>
          <w:b/>
          <w:sz w:val="24"/>
          <w:szCs w:val="24"/>
        </w:rPr>
        <w:t>Suivi régulier des acquis des élèves :</w:t>
      </w:r>
    </w:p>
    <w:p w:rsidR="00FA295D" w:rsidRPr="00E732E6" w:rsidRDefault="00FA295D" w:rsidP="00FA295D">
      <w:pPr>
        <w:pStyle w:val="Paragraphedeliste"/>
        <w:numPr>
          <w:ilvl w:val="0"/>
          <w:numId w:val="1"/>
        </w:numPr>
        <w:jc w:val="both"/>
        <w:rPr>
          <w:sz w:val="24"/>
          <w:szCs w:val="24"/>
          <w:highlight w:val="green"/>
        </w:rPr>
      </w:pPr>
      <w:r w:rsidRPr="00E732E6">
        <w:rPr>
          <w:sz w:val="24"/>
          <w:szCs w:val="24"/>
          <w:highlight w:val="green"/>
        </w:rPr>
        <w:t>Comment faire prendre conscience aux élèves que faire ne suffit pas, il faut aussi apprendre les concepts (</w:t>
      </w:r>
      <w:r w:rsidRPr="00E732E6">
        <w:rPr>
          <w:b/>
          <w:sz w:val="24"/>
          <w:szCs w:val="24"/>
          <w:highlight w:val="green"/>
        </w:rPr>
        <w:t>secondariser</w:t>
      </w:r>
      <w:r w:rsidRPr="00E732E6">
        <w:rPr>
          <w:sz w:val="24"/>
          <w:szCs w:val="24"/>
          <w:highlight w:val="green"/>
        </w:rPr>
        <w:t xml:space="preserve">) et </w:t>
      </w:r>
      <w:r w:rsidRPr="00E732E6">
        <w:rPr>
          <w:b/>
          <w:sz w:val="24"/>
          <w:szCs w:val="24"/>
          <w:highlight w:val="green"/>
        </w:rPr>
        <w:t>réfléchir aux liens qu’il peut y avoir</w:t>
      </w:r>
      <w:r w:rsidRPr="00E732E6">
        <w:rPr>
          <w:sz w:val="24"/>
          <w:szCs w:val="24"/>
          <w:highlight w:val="green"/>
        </w:rPr>
        <w:t xml:space="preserve"> entre eux (fil didactique) ?</w:t>
      </w:r>
    </w:p>
    <w:p w:rsidR="00BA0D0B" w:rsidRPr="00E732E6" w:rsidRDefault="00BA0D0B" w:rsidP="00FA295D">
      <w:pPr>
        <w:pStyle w:val="Paragraphedeliste"/>
        <w:numPr>
          <w:ilvl w:val="0"/>
          <w:numId w:val="1"/>
        </w:numPr>
        <w:jc w:val="both"/>
        <w:rPr>
          <w:sz w:val="24"/>
          <w:szCs w:val="24"/>
          <w:highlight w:val="green"/>
        </w:rPr>
      </w:pPr>
      <w:r w:rsidRPr="00E732E6">
        <w:rPr>
          <w:sz w:val="24"/>
          <w:szCs w:val="24"/>
          <w:highlight w:val="green"/>
        </w:rPr>
        <w:t xml:space="preserve">Certains élèves </w:t>
      </w:r>
      <w:r w:rsidRPr="00E732E6">
        <w:rPr>
          <w:b/>
          <w:sz w:val="24"/>
          <w:szCs w:val="24"/>
          <w:highlight w:val="green"/>
        </w:rPr>
        <w:t>n’identifient pas leurs difficultés</w:t>
      </w:r>
      <w:r w:rsidRPr="00E732E6">
        <w:rPr>
          <w:sz w:val="24"/>
          <w:szCs w:val="24"/>
          <w:highlight w:val="green"/>
        </w:rPr>
        <w:t xml:space="preserve"> ou quand il</w:t>
      </w:r>
      <w:r w:rsidR="004B4A97" w:rsidRPr="00E732E6">
        <w:rPr>
          <w:sz w:val="24"/>
          <w:szCs w:val="24"/>
          <w:highlight w:val="green"/>
        </w:rPr>
        <w:t>s</w:t>
      </w:r>
      <w:r w:rsidRPr="00E732E6">
        <w:rPr>
          <w:sz w:val="24"/>
          <w:szCs w:val="24"/>
          <w:highlight w:val="green"/>
        </w:rPr>
        <w:t xml:space="preserve"> le font n’ose pas interrompre le cours pour ne pas gêner les autres ou que les autres voient qu’il est en difficulté ?</w:t>
      </w:r>
      <w:bookmarkStart w:id="0" w:name="_GoBack"/>
      <w:bookmarkEnd w:id="0"/>
    </w:p>
    <w:p w:rsidR="00773462" w:rsidRDefault="00773462">
      <w:pPr>
        <w:spacing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462" w:rsidRDefault="00773462" w:rsidP="00F556D2">
      <w:pPr>
        <w:ind w:firstLine="0"/>
        <w:jc w:val="both"/>
        <w:rPr>
          <w:sz w:val="24"/>
          <w:szCs w:val="24"/>
        </w:rPr>
      </w:pPr>
    </w:p>
    <w:p w:rsidR="00F556D2" w:rsidRDefault="00FA295D" w:rsidP="00F55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F556D2" w:rsidRPr="00F7324E">
        <w:rPr>
          <w:b/>
          <w:sz w:val="24"/>
          <w:szCs w:val="24"/>
        </w:rPr>
        <w:t>ISTES DE TRAVAIL</w:t>
      </w:r>
      <w:r w:rsidR="00DE19A6">
        <w:rPr>
          <w:b/>
          <w:sz w:val="24"/>
          <w:szCs w:val="24"/>
        </w:rPr>
        <w:t>/MODALITES</w:t>
      </w:r>
      <w:proofErr w:type="gramStart"/>
      <w:r w:rsidR="00F556D2" w:rsidRPr="00F7324E">
        <w:rPr>
          <w:b/>
          <w:sz w:val="24"/>
          <w:szCs w:val="24"/>
        </w:rPr>
        <w:t> </w:t>
      </w:r>
      <w:bookmarkStart w:id="1" w:name="_Hlk525498480"/>
      <w:r w:rsidR="00F556D2">
        <w:rPr>
          <w:b/>
          <w:sz w:val="24"/>
          <w:szCs w:val="24"/>
        </w:rPr>
        <w:t>….</w:t>
      </w:r>
      <w:proofErr w:type="gramEnd"/>
      <w:r w:rsidR="00F556D2">
        <w:rPr>
          <w:b/>
          <w:sz w:val="24"/>
          <w:szCs w:val="24"/>
        </w:rPr>
        <w:t>A DISCUTER EN COLLECTIF</w:t>
      </w:r>
      <w:bookmarkEnd w:id="1"/>
    </w:p>
    <w:p w:rsidR="00C95116" w:rsidRDefault="00C95116" w:rsidP="00F556D2">
      <w:pPr>
        <w:ind w:firstLine="0"/>
        <w:jc w:val="both"/>
        <w:rPr>
          <w:sz w:val="24"/>
          <w:szCs w:val="24"/>
        </w:rPr>
      </w:pPr>
      <w:bookmarkStart w:id="2" w:name="_Hlk525498302"/>
    </w:p>
    <w:p w:rsidR="00F556D2" w:rsidRDefault="00F556D2" w:rsidP="00F556D2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Certains élèves en échec face à la tâche : donc prise en charge limitée d’élèves </w:t>
      </w:r>
      <w:r w:rsidR="00184DC1" w:rsidRPr="00C95116">
        <w:rPr>
          <w:b/>
          <w:sz w:val="24"/>
          <w:szCs w:val="24"/>
          <w:highlight w:val="yellow"/>
        </w:rPr>
        <w:t>EN INSTALLANT DES MEDIATIONS LANGAGIERES A LA TACHE</w:t>
      </w:r>
      <w:r>
        <w:rPr>
          <w:sz w:val="24"/>
          <w:szCs w:val="24"/>
        </w:rPr>
        <w:t xml:space="preserve">, pour </w:t>
      </w:r>
      <w:r w:rsidR="00C95116">
        <w:rPr>
          <w:sz w:val="24"/>
          <w:szCs w:val="24"/>
        </w:rPr>
        <w:t xml:space="preserve">les </w:t>
      </w:r>
      <w:r w:rsidR="006413EF">
        <w:rPr>
          <w:sz w:val="24"/>
          <w:szCs w:val="24"/>
        </w:rPr>
        <w:t xml:space="preserve">rassurer, les </w:t>
      </w:r>
      <w:r w:rsidR="00184DC1">
        <w:rPr>
          <w:sz w:val="24"/>
          <w:szCs w:val="24"/>
        </w:rPr>
        <w:t xml:space="preserve">mettre en confiance, </w:t>
      </w:r>
      <w:r>
        <w:rPr>
          <w:sz w:val="24"/>
          <w:szCs w:val="24"/>
        </w:rPr>
        <w:t>lever les implicites et les obstacles (retour sur sa tâche)</w:t>
      </w:r>
      <w:r w:rsidR="00C95116">
        <w:rPr>
          <w:sz w:val="24"/>
          <w:szCs w:val="24"/>
        </w:rPr>
        <w:t>, développer des procédures avec eux.</w:t>
      </w:r>
    </w:p>
    <w:p w:rsidR="00184DC1" w:rsidRDefault="00184DC1" w:rsidP="00F556D2">
      <w:pPr>
        <w:ind w:firstLine="0"/>
        <w:jc w:val="both"/>
        <w:rPr>
          <w:sz w:val="24"/>
          <w:szCs w:val="24"/>
        </w:rPr>
      </w:pPr>
    </w:p>
    <w:p w:rsidR="00F556D2" w:rsidRDefault="00F556D2" w:rsidP="00F556D2">
      <w:pPr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Passer par l’étude des solutions ou des solutions partielles pour les élèves qui ont du mal à explorer les différentes stratégies </w:t>
      </w:r>
      <w:r w:rsidRPr="008B20A0">
        <w:rPr>
          <w:b/>
          <w:sz w:val="24"/>
          <w:szCs w:val="24"/>
        </w:rPr>
        <w:t xml:space="preserve">: </w:t>
      </w:r>
      <w:r w:rsidR="00184DC1" w:rsidRPr="00C95116">
        <w:rPr>
          <w:b/>
          <w:sz w:val="24"/>
          <w:szCs w:val="24"/>
          <w:highlight w:val="yellow"/>
        </w:rPr>
        <w:t>BAISSE DE LA CHARGE COGNITIVE</w:t>
      </w:r>
    </w:p>
    <w:p w:rsidR="00184DC1" w:rsidRDefault="00184DC1" w:rsidP="00F556D2">
      <w:pPr>
        <w:ind w:firstLine="0"/>
        <w:jc w:val="both"/>
        <w:rPr>
          <w:sz w:val="24"/>
          <w:szCs w:val="24"/>
        </w:rPr>
      </w:pPr>
    </w:p>
    <w:p w:rsidR="00F556D2" w:rsidRDefault="00F556D2" w:rsidP="00F556D2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Nommer les savoirs sur la séance et construction des savoirs selon la didactique mise en place par l’enseignant durant la séquence</w:t>
      </w:r>
      <w:r w:rsidR="00184DC1">
        <w:rPr>
          <w:sz w:val="24"/>
          <w:szCs w:val="24"/>
        </w:rPr>
        <w:t xml:space="preserve">, pour </w:t>
      </w:r>
      <w:r w:rsidR="00184DC1" w:rsidRPr="00C95116">
        <w:rPr>
          <w:b/>
          <w:sz w:val="24"/>
          <w:szCs w:val="24"/>
          <w:highlight w:val="yellow"/>
        </w:rPr>
        <w:t>SECONDARISER</w:t>
      </w:r>
    </w:p>
    <w:p w:rsidR="00184DC1" w:rsidRDefault="00184DC1" w:rsidP="00F556D2">
      <w:pPr>
        <w:ind w:firstLine="0"/>
        <w:jc w:val="both"/>
        <w:rPr>
          <w:sz w:val="24"/>
          <w:szCs w:val="24"/>
        </w:rPr>
      </w:pPr>
    </w:p>
    <w:p w:rsidR="00F556D2" w:rsidRDefault="00F556D2" w:rsidP="00F556D2">
      <w:pPr>
        <w:ind w:firstLine="0"/>
        <w:jc w:val="both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 xml:space="preserve">Donner </w:t>
      </w:r>
      <w:r w:rsidR="00DE19A6" w:rsidRPr="00DE19A6">
        <w:rPr>
          <w:b/>
          <w:sz w:val="24"/>
          <w:szCs w:val="24"/>
        </w:rPr>
        <w:t>DU</w:t>
      </w:r>
      <w:r>
        <w:rPr>
          <w:sz w:val="24"/>
          <w:szCs w:val="24"/>
        </w:rPr>
        <w:t xml:space="preserve"> </w:t>
      </w:r>
      <w:r w:rsidR="00184DC1" w:rsidRPr="00184DC1">
        <w:rPr>
          <w:b/>
          <w:sz w:val="24"/>
          <w:szCs w:val="24"/>
        </w:rPr>
        <w:t>TEMPS OBLIGATOIRE DE REFLEXION ET DE RELECTURE</w:t>
      </w:r>
      <w:bookmarkEnd w:id="2"/>
      <w:r w:rsidR="00184DC1">
        <w:rPr>
          <w:sz w:val="24"/>
          <w:szCs w:val="24"/>
        </w:rPr>
        <w:t xml:space="preserve"> </w:t>
      </w:r>
      <w:r w:rsidR="00DE19A6">
        <w:rPr>
          <w:sz w:val="24"/>
          <w:szCs w:val="24"/>
        </w:rPr>
        <w:t>et/ou</w:t>
      </w:r>
      <w:r>
        <w:rPr>
          <w:sz w:val="24"/>
          <w:szCs w:val="24"/>
        </w:rPr>
        <w:t xml:space="preserve"> institutionnaliser </w:t>
      </w:r>
      <w:r w:rsidRPr="00DE19A6">
        <w:rPr>
          <w:b/>
          <w:sz w:val="24"/>
          <w:szCs w:val="24"/>
          <w:highlight w:val="yellow"/>
        </w:rPr>
        <w:t>un début et une fin de cours</w:t>
      </w:r>
      <w:r>
        <w:rPr>
          <w:sz w:val="24"/>
          <w:szCs w:val="24"/>
        </w:rPr>
        <w:t xml:space="preserve"> permettant aux élèves de faires des liens entre les séances et/ou </w:t>
      </w:r>
      <w:r w:rsidR="00C95116" w:rsidRPr="00C95116">
        <w:rPr>
          <w:b/>
          <w:sz w:val="24"/>
          <w:szCs w:val="24"/>
          <w:highlight w:val="yellow"/>
        </w:rPr>
        <w:t>DISTINGUER LE « FAIRE » DE « L’APPRENDRE ».</w:t>
      </w:r>
    </w:p>
    <w:p w:rsidR="00FA295D" w:rsidRDefault="00FA295D" w:rsidP="00F556D2">
      <w:pPr>
        <w:ind w:firstLine="0"/>
        <w:jc w:val="both"/>
        <w:rPr>
          <w:b/>
          <w:sz w:val="24"/>
          <w:szCs w:val="24"/>
        </w:rPr>
      </w:pPr>
    </w:p>
    <w:p w:rsidR="00DE19A6" w:rsidRDefault="00773462" w:rsidP="00F556D2">
      <w:pPr>
        <w:ind w:firstLine="0"/>
        <w:jc w:val="both"/>
        <w:rPr>
          <w:b/>
          <w:sz w:val="24"/>
          <w:szCs w:val="24"/>
        </w:rPr>
      </w:pPr>
      <w:r w:rsidRPr="00773462">
        <w:rPr>
          <w:sz w:val="24"/>
          <w:szCs w:val="24"/>
        </w:rPr>
        <w:t>Un t</w:t>
      </w:r>
      <w:r w:rsidR="00BA0D0B" w:rsidRPr="00773462">
        <w:rPr>
          <w:sz w:val="24"/>
          <w:szCs w:val="24"/>
        </w:rPr>
        <w:t>ravail particulier sur l</w:t>
      </w:r>
      <w:r w:rsidR="00BA0D0B" w:rsidRPr="00BA0D0B">
        <w:rPr>
          <w:b/>
          <w:sz w:val="24"/>
          <w:szCs w:val="24"/>
          <w:highlight w:val="yellow"/>
        </w:rPr>
        <w:t>’</w:t>
      </w:r>
      <w:r w:rsidR="00294958">
        <w:rPr>
          <w:b/>
          <w:sz w:val="24"/>
          <w:szCs w:val="24"/>
          <w:highlight w:val="yellow"/>
        </w:rPr>
        <w:t xml:space="preserve">EVALUATION FORMATIVE – </w:t>
      </w:r>
      <w:r w:rsidR="00BA0D0B" w:rsidRPr="00BA0D0B">
        <w:rPr>
          <w:b/>
          <w:sz w:val="24"/>
          <w:szCs w:val="24"/>
          <w:highlight w:val="yellow"/>
        </w:rPr>
        <w:t>AUTOEVALUATION</w:t>
      </w:r>
      <w:r w:rsidR="00294958">
        <w:rPr>
          <w:b/>
          <w:sz w:val="24"/>
          <w:szCs w:val="24"/>
          <w:highlight w:val="yellow"/>
        </w:rPr>
        <w:t xml:space="preserve"> et/ou COEVALUATION</w:t>
      </w:r>
      <w:r w:rsidR="00BA0D0B">
        <w:rPr>
          <w:b/>
          <w:sz w:val="24"/>
          <w:szCs w:val="24"/>
        </w:rPr>
        <w:t xml:space="preserve"> </w:t>
      </w:r>
    </w:p>
    <w:p w:rsidR="00DE19A6" w:rsidRDefault="00DE19A6" w:rsidP="00F556D2">
      <w:pPr>
        <w:ind w:firstLine="0"/>
        <w:jc w:val="both"/>
        <w:rPr>
          <w:sz w:val="24"/>
          <w:szCs w:val="24"/>
        </w:rPr>
      </w:pPr>
    </w:p>
    <w:p w:rsidR="00DE19A6" w:rsidRDefault="00DE19A6" w:rsidP="00F556D2">
      <w:pPr>
        <w:ind w:firstLine="0"/>
        <w:jc w:val="both"/>
        <w:rPr>
          <w:sz w:val="24"/>
          <w:szCs w:val="24"/>
        </w:rPr>
      </w:pPr>
    </w:p>
    <w:p w:rsidR="00FA295D" w:rsidRPr="00DE19A6" w:rsidRDefault="00DE19A6" w:rsidP="00F556D2">
      <w:pPr>
        <w:ind w:firstLine="0"/>
        <w:jc w:val="both"/>
        <w:rPr>
          <w:b/>
          <w:sz w:val="24"/>
          <w:szCs w:val="24"/>
        </w:rPr>
      </w:pPr>
      <w:r w:rsidRPr="00DE19A6">
        <w:rPr>
          <w:b/>
          <w:sz w:val="24"/>
          <w:szCs w:val="24"/>
        </w:rPr>
        <w:t xml:space="preserve">UNE REFLEXION SUR LES </w:t>
      </w:r>
      <w:r w:rsidRPr="00DE19A6">
        <w:rPr>
          <w:b/>
          <w:sz w:val="24"/>
          <w:szCs w:val="24"/>
          <w:highlight w:val="green"/>
        </w:rPr>
        <w:t>« FEEDBACKS »</w:t>
      </w:r>
      <w:r w:rsidRPr="00DE19A6">
        <w:rPr>
          <w:b/>
          <w:sz w:val="24"/>
          <w:szCs w:val="24"/>
        </w:rPr>
        <w:t xml:space="preserve"> DOIT PERMETTRE D’AMELIORER LES APPRENTISSAGES (ENGAGEMENT/ATTENTION/METHODES ET SAVOIRS)</w:t>
      </w:r>
    </w:p>
    <w:p w:rsidR="00602648" w:rsidRPr="00DE19A6" w:rsidRDefault="00602648" w:rsidP="0079498A">
      <w:pPr>
        <w:ind w:firstLine="0"/>
        <w:rPr>
          <w:b/>
          <w:sz w:val="24"/>
          <w:szCs w:val="24"/>
        </w:rPr>
      </w:pPr>
    </w:p>
    <w:sectPr w:rsidR="00602648" w:rsidRPr="00DE19A6" w:rsidSect="00F55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02A3E"/>
    <w:multiLevelType w:val="hybridMultilevel"/>
    <w:tmpl w:val="72B64A50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48"/>
    <w:rsid w:val="0000193F"/>
    <w:rsid w:val="000756DB"/>
    <w:rsid w:val="0012192D"/>
    <w:rsid w:val="001823F9"/>
    <w:rsid w:val="00184DC1"/>
    <w:rsid w:val="002921F5"/>
    <w:rsid w:val="00294958"/>
    <w:rsid w:val="002D2781"/>
    <w:rsid w:val="004A1559"/>
    <w:rsid w:val="004B4A97"/>
    <w:rsid w:val="005166AE"/>
    <w:rsid w:val="00572935"/>
    <w:rsid w:val="00575506"/>
    <w:rsid w:val="005C3B3D"/>
    <w:rsid w:val="00602648"/>
    <w:rsid w:val="0063374B"/>
    <w:rsid w:val="006413EF"/>
    <w:rsid w:val="0064194A"/>
    <w:rsid w:val="00694213"/>
    <w:rsid w:val="00773462"/>
    <w:rsid w:val="0079498A"/>
    <w:rsid w:val="007D75BB"/>
    <w:rsid w:val="008A24B4"/>
    <w:rsid w:val="008B20A0"/>
    <w:rsid w:val="00922001"/>
    <w:rsid w:val="009321AC"/>
    <w:rsid w:val="00963AC6"/>
    <w:rsid w:val="00A64D0E"/>
    <w:rsid w:val="00AB4778"/>
    <w:rsid w:val="00B27399"/>
    <w:rsid w:val="00BA0D0B"/>
    <w:rsid w:val="00BE1B44"/>
    <w:rsid w:val="00C137F8"/>
    <w:rsid w:val="00C95116"/>
    <w:rsid w:val="00CA4832"/>
    <w:rsid w:val="00CB1A4F"/>
    <w:rsid w:val="00CF47B7"/>
    <w:rsid w:val="00D34309"/>
    <w:rsid w:val="00D7763D"/>
    <w:rsid w:val="00DE19A6"/>
    <w:rsid w:val="00E4718F"/>
    <w:rsid w:val="00E732E6"/>
    <w:rsid w:val="00F506F0"/>
    <w:rsid w:val="00F556D2"/>
    <w:rsid w:val="00F7324E"/>
    <w:rsid w:val="00F91B71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D308"/>
  <w15:chartTrackingRefBased/>
  <w15:docId w15:val="{1157A25C-F21D-4325-83C8-1DB1FB86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Paturel</dc:creator>
  <cp:keywords/>
  <dc:description/>
  <cp:lastModifiedBy>Marc Paturel</cp:lastModifiedBy>
  <cp:revision>15</cp:revision>
  <dcterms:created xsi:type="dcterms:W3CDTF">2018-10-19T11:17:00Z</dcterms:created>
  <dcterms:modified xsi:type="dcterms:W3CDTF">2019-01-10T15:28:00Z</dcterms:modified>
</cp:coreProperties>
</file>