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60C" w:rsidRPr="00B9660C" w:rsidRDefault="00B9660C" w:rsidP="00B9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Муниципальное дошкольное образовательное автономное учреждение</w:t>
      </w:r>
    </w:p>
    <w:p w:rsidR="00B9660C" w:rsidRPr="00B9660C" w:rsidRDefault="00B9660C" w:rsidP="00B9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t>“Детский сад № 83 “Искорка”  г. Орска</w:t>
      </w: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9660C" w:rsidRPr="00B9660C" w:rsidRDefault="00B9660C" w:rsidP="00B966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sz w:val="24"/>
          <w:szCs w:val="24"/>
        </w:rPr>
        <w:br/>
      </w:r>
      <w:r w:rsidRPr="00B9660C">
        <w:rPr>
          <w:rFonts w:ascii="Times New Roman" w:eastAsia="Times New Roman" w:hAnsi="Times New Roman" w:cs="Times New Roman"/>
          <w:sz w:val="24"/>
          <w:szCs w:val="24"/>
        </w:rPr>
        <w:br/>
      </w:r>
      <w:r w:rsidRPr="00B9660C">
        <w:rPr>
          <w:rFonts w:ascii="Times New Roman" w:eastAsia="Times New Roman" w:hAnsi="Times New Roman" w:cs="Times New Roman"/>
          <w:sz w:val="24"/>
          <w:szCs w:val="24"/>
        </w:rPr>
        <w:br/>
      </w:r>
      <w:r w:rsidRPr="00B9660C">
        <w:rPr>
          <w:rFonts w:ascii="Times New Roman" w:eastAsia="Times New Roman" w:hAnsi="Times New Roman" w:cs="Times New Roman"/>
          <w:sz w:val="24"/>
          <w:szCs w:val="24"/>
        </w:rPr>
        <w:br/>
      </w:r>
      <w:r w:rsidRPr="00B9660C">
        <w:rPr>
          <w:rFonts w:ascii="Times New Roman" w:eastAsia="Times New Roman" w:hAnsi="Times New Roman" w:cs="Times New Roman"/>
          <w:sz w:val="24"/>
          <w:szCs w:val="24"/>
        </w:rPr>
        <w:br/>
      </w:r>
      <w:r w:rsidRPr="00B9660C">
        <w:rPr>
          <w:rFonts w:ascii="Times New Roman" w:eastAsia="Times New Roman" w:hAnsi="Times New Roman" w:cs="Times New Roman"/>
          <w:sz w:val="24"/>
          <w:szCs w:val="24"/>
        </w:rPr>
        <w:br/>
      </w:r>
      <w:r w:rsidRPr="00B9660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9660C" w:rsidRPr="00B9660C" w:rsidRDefault="00B9660C" w:rsidP="00B9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9660C" w:rsidRPr="00B9660C" w:rsidRDefault="00B9660C" w:rsidP="00B9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B9660C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Конспект </w:t>
      </w:r>
    </w:p>
    <w:p w:rsidR="00B9660C" w:rsidRPr="00B9660C" w:rsidRDefault="00B9660C" w:rsidP="00B9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организованной образовательной деятельности </w:t>
      </w:r>
    </w:p>
    <w:p w:rsidR="00B9660C" w:rsidRPr="00B9660C" w:rsidRDefault="00B9660C" w:rsidP="00B9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для детей  младшего дошкольного возраста</w:t>
      </w:r>
    </w:p>
    <w:p w:rsidR="00B9660C" w:rsidRPr="00B9660C" w:rsidRDefault="00B9660C" w:rsidP="00B9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b/>
          <w:bCs/>
          <w:color w:val="000000"/>
          <w:sz w:val="34"/>
          <w:szCs w:val="34"/>
        </w:rPr>
        <w:t> «В гости к сказке»</w:t>
      </w:r>
    </w:p>
    <w:bookmarkEnd w:id="0"/>
    <w:p w:rsidR="00B9660C" w:rsidRPr="00B9660C" w:rsidRDefault="00B9660C" w:rsidP="00B9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9660C" w:rsidRPr="00B9660C" w:rsidRDefault="00B9660C" w:rsidP="00B9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</w:t>
      </w:r>
    </w:p>
    <w:p w:rsidR="00B9660C" w:rsidRPr="00B9660C" w:rsidRDefault="00B9660C" w:rsidP="00B9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</w:p>
    <w:p w:rsidR="00B9660C" w:rsidRPr="00B9660C" w:rsidRDefault="00B9660C" w:rsidP="00B96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9660C" w:rsidRPr="00B9660C" w:rsidRDefault="00B9660C" w:rsidP="00B966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Подготовил:     </w:t>
      </w:r>
    </w:p>
    <w:p w:rsidR="00B9660C" w:rsidRPr="00B9660C" w:rsidRDefault="00B9660C" w:rsidP="00B966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t>Грошева  Валентина Леонидовна,</w:t>
      </w:r>
    </w:p>
    <w:p w:rsidR="00B9660C" w:rsidRPr="00B9660C" w:rsidRDefault="00B9660C" w:rsidP="00B966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  1 кв. категории </w:t>
      </w:r>
    </w:p>
    <w:p w:rsidR="00B9660C" w:rsidRPr="00B9660C" w:rsidRDefault="00B9660C" w:rsidP="00B966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sz w:val="24"/>
          <w:szCs w:val="24"/>
        </w:rPr>
        <w:br/>
      </w:r>
      <w:r w:rsidRPr="00B9660C">
        <w:rPr>
          <w:rFonts w:ascii="Times New Roman" w:eastAsia="Times New Roman" w:hAnsi="Times New Roman" w:cs="Times New Roman"/>
          <w:sz w:val="24"/>
          <w:szCs w:val="24"/>
        </w:rPr>
        <w:br/>
      </w:r>
      <w:r w:rsidRPr="00B9660C">
        <w:rPr>
          <w:rFonts w:ascii="Times New Roman" w:eastAsia="Times New Roman" w:hAnsi="Times New Roman" w:cs="Times New Roman"/>
          <w:sz w:val="24"/>
          <w:szCs w:val="24"/>
        </w:rPr>
        <w:br/>
      </w:r>
      <w:r w:rsidRPr="00B9660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9660C" w:rsidRPr="00B9660C" w:rsidRDefault="00B9660C" w:rsidP="00B966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color w:val="000000"/>
          <w:sz w:val="28"/>
          <w:szCs w:val="28"/>
        </w:rPr>
        <w:t>г. Орск, 2022 г.</w:t>
      </w:r>
    </w:p>
    <w:p w:rsidR="00B9660C" w:rsidRPr="00B9660C" w:rsidRDefault="00B9660C" w:rsidP="00B9660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660C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"/>
        <w:gridCol w:w="2250"/>
        <w:gridCol w:w="2747"/>
        <w:gridCol w:w="2459"/>
        <w:gridCol w:w="1426"/>
      </w:tblGrid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Организационно-методическая</w:t>
            </w:r>
          </w:p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информация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</w:p>
        </w:tc>
      </w:tr>
      <w:tr w:rsidR="00B9660C" w:rsidRPr="00B9660C" w:rsidTr="00B9660C">
        <w:trPr>
          <w:trHeight w:val="426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Организационная информация</w:t>
            </w: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образовательной деятельности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«В гости к сказке»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Доминирующая</w:t>
            </w:r>
          </w:p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Речевое развитие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Виды деятельности детей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игровая деятельность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(включает воображаемую игровую ситуацию в развернутом виде, игровые действия воспитателя и детей в соответствии с сюжетом);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коммуникативная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деятельность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(конструктивное общение и взаимодействие 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взрослыми и сверстниками для достижения общей цели и налаживания отношений);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- познавательно-исследовательская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деятельность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(овладение новой информацией и умениями через исследование объектов окружающего мира, закрепление полученной информации и овладение представлениями, проявление познавательного интереса, самостоятельности и поиск путей решения познавательной и поисковой задачи);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музыкальная деятельность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(восприятие музыкальных произведений, используемых для музыкального сопровождения части занятия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,);</w:t>
            </w:r>
            <w:proofErr w:type="gramEnd"/>
          </w:p>
          <w:p w:rsidR="00B9660C" w:rsidRPr="00B9660C" w:rsidRDefault="00B9660C" w:rsidP="00B966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двигательная 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форма активности ребенка на протяжении образовательной деятельности, основанной на сохранении психологического и физического здоровья, избегании проблемы переутомления детей.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9660C" w:rsidRPr="00B9660C" w:rsidTr="00B9660C">
        <w:trPr>
          <w:trHeight w:val="48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Методы и приемы реализации содержания занятия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1.4.1.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Общепедагогические методы и приемы</w:t>
            </w:r>
          </w:p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Приведенные в таблице методы и приемы активно использовались воспитателем в ходе проведения образовательной деятельности и аргументированно представлены в разделе «Примерный ход специально организованной совместной образовательной деятельности взрослого и детей».</w:t>
            </w:r>
          </w:p>
          <w:p w:rsidR="00B9660C" w:rsidRPr="00B9660C" w:rsidRDefault="00B9660C" w:rsidP="00B96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Игровые: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воображаемая ситуация в развернутом виде, внезапное появление объектов, выполнение воспитателем игровых действий, создание игровой ситуации.</w:t>
            </w:r>
            <w:proofErr w:type="gramEnd"/>
          </w:p>
          <w:p w:rsidR="00B9660C" w:rsidRPr="00B9660C" w:rsidRDefault="00B9660C" w:rsidP="00B96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Практические: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импровизация, игровая беседа с элементами движений, 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проблемной ситуации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игровые задания, игровые упражнения, рассматривание.</w:t>
            </w:r>
          </w:p>
          <w:p w:rsidR="00B9660C" w:rsidRPr="00B9660C" w:rsidRDefault="00B9660C" w:rsidP="00B96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Наглядные: 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показ, рассматривание, 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демонстрация наглядных пособий, прослушивание аудиозаписи.</w:t>
            </w:r>
          </w:p>
          <w:p w:rsidR="00B9660C" w:rsidRPr="00B9660C" w:rsidRDefault="00B9660C" w:rsidP="00B96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Словесные: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рассказ педагога с постановкой цели, вопросы, требующие констатации и побуждающие к мыслительной деятельности, пояснения, объяснения, ситуативный разговор, напоминание, проблемные ситуации и вопросы, художественное слово, целостное и дробное указание</w:t>
            </w:r>
          </w:p>
          <w:p w:rsidR="00B9660C" w:rsidRPr="00B9660C" w:rsidRDefault="00B9660C" w:rsidP="00B966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Методы стимулирования и мотивации деятельности: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наглядность, проблемные, занимательные ситуации, ситуации успеха, выбор.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9660C" w:rsidRPr="00B9660C" w:rsidTr="00B9660C">
        <w:trPr>
          <w:trHeight w:val="67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Интеграция образовательных областей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Физическое развитие: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достижение цели формирования у детей интереса и ценностного отношения к физическим упражнениям, охраны здоровья и формирования основы культуры здоровья через использование физических движений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,.</w:t>
            </w:r>
            <w:proofErr w:type="gramEnd"/>
          </w:p>
          <w:p w:rsidR="00B9660C" w:rsidRPr="00B9660C" w:rsidRDefault="00B9660C" w:rsidP="00B96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Социально - коммуникативное развитие: 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достижение цели овладения конструктивными способами и средствами взаимодействия с окружающими людьми, усвоение нравственных норм и ценностей, становление самостоятельности,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саморегуляции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собственных действий через использование упражнений и создание ситуаций, направленных на развитие социального и эмоционального интеллекта, эмоциональной отзывчивости.</w:t>
            </w:r>
          </w:p>
          <w:p w:rsidR="00B9660C" w:rsidRPr="00B9660C" w:rsidRDefault="00B9660C" w:rsidP="00B96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Художественно - эстетическое развитие: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достижение цели формирования интереса к эстетической стороне окружающей действительности, удовлетворение потребности детей в самовыражении через использование музыкального сопровождения, направленного на стимулирование сопереживания персонажам художественного произведения.</w:t>
            </w:r>
          </w:p>
          <w:p w:rsidR="00B9660C" w:rsidRPr="00B9660C" w:rsidRDefault="00B9660C" w:rsidP="00B9660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Познавательное: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опора в деятельности на  собственный опыт, действие по аналогии в сходных ситуациях, пользование различными приёмами для решения проблемн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практических задач, выделение существенных признаков предметов, сравнение различных предметов и выявление различия в них,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испытывание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восприятии необычного  ярко выраженного чувства удивления, которое побуждает получить новые знания,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радование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новому.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60C" w:rsidRPr="00B9660C" w:rsidTr="00B9660C">
        <w:trPr>
          <w:trHeight w:val="63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речевой активности детей младшего дошкольного возраста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60C" w:rsidRPr="00B9660C" w:rsidTr="00B9660C">
        <w:trPr>
          <w:trHeight w:val="270"/>
          <w:jc w:val="center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B9660C" w:rsidRPr="00B9660C" w:rsidRDefault="00B9660C" w:rsidP="00B9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Планируемые </w:t>
            </w: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результаты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60C" w:rsidRPr="00B9660C" w:rsidTr="00B9660C">
        <w:trPr>
          <w:trHeight w:val="22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Образовательные: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Продолжать учить  произносить звукосочетания:  гав-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гав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,м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яу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мяу, пи-пи -пи. 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узнавать животное по описанию, подбирать глаголы, обозначающие характерные действия животных.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понятие   “домашние животные”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умеет отражать в речи разнообразные предметы, признаки предметов, названия животных, овощей;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умеет повторять некоторые слова и словосочетания из сказки;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умеет отвечать на вопросы взрослого;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умеет выполнять звукоподражательные упражнения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60C" w:rsidRPr="00B9660C" w:rsidTr="00B9660C">
        <w:trPr>
          <w:trHeight w:val="20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Развивающие: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связную речь детей, слуховое восприятие и фонематический слух, память, мышление, воображение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numPr>
                <w:ilvl w:val="0"/>
                <w:numId w:val="1"/>
              </w:numPr>
              <w:spacing w:after="0" w:line="240" w:lineRule="auto"/>
              <w:ind w:left="5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умеет кратко описывать игрушки;</w:t>
            </w:r>
          </w:p>
          <w:p w:rsidR="00B9660C" w:rsidRPr="00B9660C" w:rsidRDefault="00B9660C" w:rsidP="00B9660C">
            <w:pPr>
              <w:numPr>
                <w:ilvl w:val="0"/>
                <w:numId w:val="1"/>
              </w:numPr>
              <w:spacing w:after="0" w:line="240" w:lineRule="auto"/>
              <w:ind w:left="501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знает содержание сказки “Репка”, отвечает по тексту на вопросы, знает героев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60C" w:rsidRPr="00B9660C" w:rsidTr="00B9660C">
        <w:trPr>
          <w:trHeight w:val="222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Воспитательные: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Воспитывать у детей желание внимательно слушать взрослого, повторять простые предложения, способствовать развитию разговорного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общения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;в</w:t>
            </w:r>
            <w:proofErr w:type="spellEnd"/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ходе занятий поощрять активность, любознательность.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нравственные качества малышей, сострадание, желание прийти на помощь дружелюбие, доброту, отзывчивость.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использует речь, мимику;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умеет вступать в диалог 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взрослым и детьми;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умеет использовать элементы ролевого диалога;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умеет сплоченно работать в команде, проявляет дружелюбие, доброе отношение к сверстникам в процессе выполнения заданий.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среды для проведения занятия (образовательной деятельности)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Настольные театры по сказке   “ Репка “, домик, огород, картинка с изображением вороны, письмо, игрушки -  собачка, кошка, мышка, рюкзак, цветы, зелёная полянка из ткани,  разрезные картинки с изображением кошки, аудиозапись  звука мышки, аудиозапись “Песня паровозика”.</w:t>
            </w:r>
            <w:proofErr w:type="gram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Подготовка к образовательной деятельности на </w:t>
            </w: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занятии в режимные моменты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Свободное общение по сказке “ Репка”, беседа  о героях сказки. Рассматривание картин с изображением персонажей участников сказки. 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Отгадывание загадок. Аппликация  “ Репка”. Дидактические игры на развитие математических  способностей. Разрезные картинки и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сказке  “  Репка “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Подвижные  игры.                                   Рассматривание иллюстраций по сказкам, настольный театр “ Репка”, домино. Рисование и лепка героев сказки. Игры - драматизации с элементами костюмов (шапочки) и атрибутами,  как внешними символами роли. Обогащение словаря словами репка, рюкзак, полянка.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Примерный ход специально организованной совместной образовательной деятельности взрослого и детей</w:t>
            </w:r>
          </w:p>
        </w:tc>
      </w:tr>
      <w:tr w:rsidR="00B9660C" w:rsidRPr="00B9660C" w:rsidTr="00B9660C">
        <w:trPr>
          <w:trHeight w:val="42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Вводная часть</w:t>
            </w: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Введение 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proofErr w:type="gramEnd"/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тему (создание</w:t>
            </w:r>
            <w:proofErr w:type="gramEnd"/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проблемной</w:t>
            </w:r>
          </w:p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ситуации)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Создание доверительной атмосферы, использование ритуала приветствия, ситуативный разговор, выход на событие на основе интересов детей.</w:t>
            </w:r>
          </w:p>
          <w:p w:rsidR="00B9660C" w:rsidRPr="00B9660C" w:rsidRDefault="00B9660C" w:rsidP="00B9660C">
            <w:pPr>
              <w:spacing w:after="0" w:line="240" w:lineRule="auto"/>
              <w:ind w:firstLine="5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предлагает детям приветствие:</w:t>
            </w:r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построим ровный круг,</w:t>
            </w:r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мой друг и я твой друг.</w:t>
            </w:r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Крепко за руки возьмемся</w:t>
            </w:r>
          </w:p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друг другу улыбнемся</w:t>
            </w: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                                           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сегодня не одни                                                Гости в группу к нам пришли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                            Ч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тобы вежливыми быть                                      Нужно  здравствуй говорить                                             Давайте ребята поздороваемся с нашими гостями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9660C" w:rsidRPr="00B9660C" w:rsidTr="00B9660C">
        <w:trPr>
          <w:trHeight w:val="628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Мотивация деятельности детей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Определение потребности детей, создание ситуации успеха и свободы выбора, общности взглядов, выход на предстоящую деятельность через создание сюрпризного момента.</w:t>
            </w:r>
          </w:p>
          <w:p w:rsidR="00B9660C" w:rsidRPr="00B9660C" w:rsidRDefault="00B9660C" w:rsidP="00B9660C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Воспитатель: Ой, ребята посмотрите, а кто это к нам прилетел? Дети :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Ворона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.В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оспитатель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; А что же она нам принесла?(на  окне лежит письмо).Дети ;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письмо.Воспитатель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:Давайте прочитаем , что же там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написано.А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письмо нам прислали бабушка и дедушка из сказки “ Репка “.Они пишут : “Ребята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 никак не можем вытащить репку в огороде, потому , что все звери убежали в лес, помогите найти их “ Воспитатель  ; Ребята, вы хотите найти животных и помочь дедушке и бабушке   вытащить репку ? Дети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Целеполагание 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(с помощью педагога дети формулируют 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цель своей деятельности или принимают цель педагога)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lastRenderedPageBreak/>
              <w:t>Формулирование цели для детей, создание ситуации поиска, самостоятельности, проявления общности интересов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Воспитатель:Тогда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мы с вами отправимся к ним в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гости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поедем мы на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поезде.Чтобы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попасть на него необходимо слова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отгадать.Кто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слово отгадывает, тот становится за мной. Начинаем:                          слон большой, а мышка -... маленькая                 кубик квадратный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 мяч-... круглый                     днём светит солнце, ночью-... луна                     камень твёрдый ,а подушка -...мягкая                      лук горький, сахар -... сладкий                                волк злой, заяц- … добрый                                   зимой холодно, летом -... тепло                             днём светло, а ночью-... темно                               (Дети становятся  друг  за другом на поезд. )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Воспитатель:посмотрите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какой  у нас поезд длинный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получился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.П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оехали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.(звучит музыка             “ Паровозик “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9660C" w:rsidRPr="00B9660C" w:rsidTr="00B9660C">
        <w:trPr>
          <w:trHeight w:val="14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14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143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Основная часть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24"/>
              </w:rPr>
            </w:pP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Актуализация ранее приобретенных знаний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Опора на личный опыт детей, знание сюжета сказки «Репка», умение ориентироваться в ситуации с заданной проблемой.</w:t>
            </w:r>
          </w:p>
          <w:p w:rsidR="00B9660C" w:rsidRPr="00B9660C" w:rsidRDefault="00B9660C" w:rsidP="00B9660C">
            <w:pPr>
              <w:spacing w:after="0" w:line="0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Воспитатель: вот , ребята , мы и приехали на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полянку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колько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здесь цветов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много,Ребята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а мы  что ищем ?(Ответы детей)А как мы узнаем , кто пропал ?Может отгадав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загадки,мы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узнаем.Загадка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Громко лает на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дворе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,о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тдыхает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конуре,     Сторожит хозяйский  дом, и виляет мне хвостом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Дети:собака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                                              Воспитатель: А давайте назовём собаку ласково (Собачка)                                                                    -Что собака делает?(лает, сторожит дом, рычит, грызёт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кости,бегает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виляет хвостом)                            - Как она лает(Гав- гав)Загадку мы отгадали, о собачке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поговорили,но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её мы не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нашли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.Г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же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она?А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я знаю как её найти , надо её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позвать.Скажите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а мы о какой сказке говорим и каких животных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ищем?Дети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:(варианты ответов) Репка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Добывание (сообщение и приятие) нового знания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 xml:space="preserve">Создание проблемной ситуации, поиск путей ее решения, опора на личный опыт и желание детей узнать новое для 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решения проблемной ситуации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, создание ситуации успеха при поиске решений поисковой задачи.</w:t>
            </w:r>
          </w:p>
          <w:p w:rsidR="00B9660C" w:rsidRPr="00B9660C" w:rsidRDefault="00B9660C" w:rsidP="00B9660C">
            <w:pPr>
              <w:numPr>
                <w:ilvl w:val="0"/>
                <w:numId w:val="2"/>
              </w:numPr>
              <w:spacing w:after="0" w:line="240" w:lineRule="auto"/>
              <w:ind w:left="4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Упражнение “Слова-антонимы” (построится в поезд: ребено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к-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вагончик)</w:t>
            </w:r>
          </w:p>
          <w:p w:rsidR="00B9660C" w:rsidRPr="00B9660C" w:rsidRDefault="00B9660C" w:rsidP="00B9660C">
            <w:pPr>
              <w:numPr>
                <w:ilvl w:val="0"/>
                <w:numId w:val="2"/>
              </w:numPr>
              <w:spacing w:after="0" w:line="0" w:lineRule="atLeast"/>
              <w:ind w:left="425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Смотрите здесь ещё картинки, их нужно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собрать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собирать их мы будем парами.( на столах лежат разрезные картинки.) Дети собирают. по парам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.(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в 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парах)                                     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Самостоятельная деятельность детей по закреплению нового знания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Создание ситуации для проявления детской самостоятельности на основе их личного опыта и применения новых полученных знаний на практике через использование интересных форм работы. Организация индивидуальной работы для закрепления новых знаний и предоставление детям возможности работать в  парах самостоятельно при выполнении заданий.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Воспитатель: А как звали  собачку в сказке “Репка” “Дети: (варианты ответов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учкаА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давайте мы её позовём.(дети зовут собачку)- воспитатель достаёт собачку ( игрушку). Ой, какая собачка, давайте мы её погладим и возьмём с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собой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наш поезд отправляется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дальше,поехали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(Играет музыка “Паровоз-букашка“).</w:t>
            </w:r>
          </w:p>
          <w:p w:rsidR="00B9660C" w:rsidRPr="00B9660C" w:rsidRDefault="00B9660C" w:rsidP="00B9660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Воспитатель: 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ребята, посмотрите, куда мы приехали? Здесь лес, деревья какие-то. Может здесь прячется ещё одно животное? Вот и загадка есть:             В мягкой шубке ходит, песенки выводит, молоко из плошки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пьёт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,в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озле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норки мышку ждёт. Дети: кошка. Смотрите здесь ещё картинки, их нужно собрать. А собирать их мы будем парами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столах лежат разрезные картинки). Дети собирают по парам.                                             Воспитатель: Ребята, что у вас получилось? (проверяет у каждой пары, предлагает проверить друг у друга) Дети: кошка. Воспитатель: давайте ласково назовём кошку. (кошечка, кисонька)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 любит делать кошка? (ловит мышей,  лакает молоко,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мурлычет,,царапается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играет. Давайте позовём кошечку. Как нужно позвать кошечку? Дети: кс-кс кс. Воспитатель: А вот и наша кошечка под дерево спряталась.  (Воспитатель  достаёт кошку).  Давайте её погладим. Какая наша кошечка? (Мягкая, пушистая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)А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звали кошку в сказке ? (Мурка) Вот мы и ещё одно животное нашли. Теперь с нами собачка и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кошечка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.Р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ебята,а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какие это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животные?Домашние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дикие? (Домашние) А почему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?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 Потому что они живут  дома )Что-то я какой-то звук услышала ( звучит аудиозапись голоса мышки : пи- пи 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Воспитатель :Кто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это?Давайте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вспоминать, кто ещё из животных был в сказке “ Репка “ Дети : ( варианты ответа ) мышь.. Воспитатель  : А где же она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  она! Как ласково мы  назовём мышь? (мышка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мышенька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Акак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пищит мышка? </w:t>
            </w: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Дети : пи-пи -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какая у неё  шерсть? Дети :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короткая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.А</w:t>
            </w:r>
            <w:proofErr w:type="spellEnd"/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кошки?Дети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пушистая.Воспитатель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: Как хорошо , что мы всех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нашли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.Ж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ивотные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, поехали с нами.( животные радуются и говорят спасибо, что их нашли)А теперь все   вместе отправляемся на поезде к бабушке и </w:t>
            </w:r>
            <w:proofErr w:type="spell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дедушке.Звучит</w:t>
            </w:r>
            <w:proofErr w:type="spell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музыка ( “ Паровоз - букашка “) Детей встречают дедушка с бабушкой и благодарят за то, что нашли всех животных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9660C" w:rsidRPr="00B9660C" w:rsidTr="00B9660C">
        <w:trPr>
          <w:trHeight w:val="339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Заключительная часть</w:t>
            </w:r>
          </w:p>
        </w:tc>
      </w:tr>
      <w:tr w:rsidR="00B9660C" w:rsidRPr="00B9660C" w:rsidTr="00B9660C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Анализ и самостоятельная деятельность, самоанализ деятельности детей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Воспитатель проводит рефлексию, задает детям индивидуально вопросы разной направленности, тем самым стимулирует детей на высказывание личных ощущений от участия в занятии: 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-Вам  понравилось наше путешествие?                        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кто к нам прилетал с письмом? 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что  случилось у бабушки с дедушкой?        </w:t>
            </w:r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из какой они сказки?</w:t>
            </w:r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куда мы с вами отправились?</w:t>
            </w:r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а на чём мы поехали?</w:t>
            </w:r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-какое первое задание мы делали?</w:t>
            </w:r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-куда мы приехали??</w:t>
            </w:r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-кого из животных мы нашли первым?</w:t>
            </w:r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-а как звали собачку?                                                       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-а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как она лает?                                                                -а куда мы дальше оправились?                                       - какое животное мы нашли вторым?                            - как звали кошку в сказке?                                      -какая она, а собачка какая?                                            - а какие новые картинки вы собирали?                        - а какие это животные и почему?                         -кого мы нашли последним  из   убежавших животных?                                                                       - какой звук мы услышали ?</w:t>
            </w:r>
          </w:p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 чем мы можем рассказать нашим друзьям (родителям) о нашем путешествии?</w:t>
            </w:r>
          </w:p>
          <w:p w:rsidR="00B9660C" w:rsidRPr="00B9660C" w:rsidRDefault="00B9660C" w:rsidP="00B9660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Ребята, вы молодцы, справились со всеми </w:t>
            </w:r>
            <w:proofErr w:type="gramStart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заданиями</w:t>
            </w:r>
            <w:proofErr w:type="gramEnd"/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нашли для бабушки и дедушки всех животных!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</w:rPr>
            </w:pPr>
          </w:p>
        </w:tc>
      </w:tr>
      <w:tr w:rsidR="00B9660C" w:rsidRPr="00B9660C" w:rsidTr="00B9660C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IV Дальнейшая разработка темы (развивающая среда)</w:t>
            </w:r>
          </w:p>
        </w:tc>
      </w:tr>
      <w:tr w:rsidR="00B9660C" w:rsidRPr="00B9660C" w:rsidTr="00B9660C">
        <w:trPr>
          <w:trHeight w:val="2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B9660C" w:rsidRPr="00B9660C" w:rsidRDefault="00B9660C" w:rsidP="00B966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1.Пополнение центров дидактическими играми, и различными видами театров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Разучивание стихотворений, обыгрывание сказок по ролям.</w:t>
            </w:r>
          </w:p>
          <w:p w:rsidR="00B9660C" w:rsidRPr="00B9660C" w:rsidRDefault="00B9660C" w:rsidP="00B96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66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Дидактические игры “Антонимы”, “Разрезные картинки”.</w:t>
            </w:r>
          </w:p>
        </w:tc>
      </w:tr>
    </w:tbl>
    <w:p w:rsidR="005B59ED" w:rsidRDefault="00B9660C"/>
    <w:sectPr w:rsidR="005B59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513BC7"/>
    <w:multiLevelType w:val="multilevel"/>
    <w:tmpl w:val="E156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1775D2"/>
    <w:multiLevelType w:val="multilevel"/>
    <w:tmpl w:val="A7AA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0C"/>
    <w:rsid w:val="00226706"/>
    <w:rsid w:val="002B0DD9"/>
    <w:rsid w:val="00A72F23"/>
    <w:rsid w:val="00B9660C"/>
    <w:rsid w:val="00BF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2196</Words>
  <Characters>12520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sergey</cp:lastModifiedBy>
  <cp:revision>1</cp:revision>
  <dcterms:created xsi:type="dcterms:W3CDTF">2022-05-15T15:38:00Z</dcterms:created>
  <dcterms:modified xsi:type="dcterms:W3CDTF">2022-05-15T15:41:00Z</dcterms:modified>
</cp:coreProperties>
</file>