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FD004" w14:textId="77777777" w:rsidR="0051109C" w:rsidRPr="0051109C" w:rsidRDefault="0051109C" w:rsidP="0051109C">
      <w:pPr>
        <w:rPr>
          <w:b/>
          <w:bCs/>
        </w:rPr>
      </w:pPr>
      <w:r w:rsidRPr="0051109C">
        <w:rPr>
          <w:b/>
          <w:bCs/>
        </w:rPr>
        <w:t>20 Самые распространенные растения в Оренбургская область</w:t>
      </w:r>
    </w:p>
    <w:p w14:paraId="308C2336" w14:textId="77777777" w:rsidR="0051109C" w:rsidRPr="0051109C" w:rsidRDefault="0051109C" w:rsidP="0051109C">
      <w:r w:rsidRPr="0051109C">
        <w:t xml:space="preserve">В Оренбургская область вы можете найти Клён ясенелистный, Шалфей дубравный, </w:t>
      </w:r>
      <w:proofErr w:type="spellStart"/>
      <w:r w:rsidRPr="0051109C">
        <w:t>Качим</w:t>
      </w:r>
      <w:proofErr w:type="spellEnd"/>
      <w:r w:rsidRPr="0051109C">
        <w:t xml:space="preserve"> метельчатый, Люцерна серповидная, Подсолнечник однолетний и многое другое! Всего насчитывается 20 различных видов растений. Прогуливаясь по улицам, паркам и скверам, обязательно обращайте внимание на эти распространенные растения.</w:t>
      </w:r>
    </w:p>
    <w:p w14:paraId="0B2FAED4" w14:textId="1C8279E3" w:rsidR="0051109C" w:rsidRPr="0051109C" w:rsidRDefault="0051109C" w:rsidP="0051109C">
      <w:r w:rsidRPr="0051109C">
        <mc:AlternateContent>
          <mc:Choice Requires="wps">
            <w:drawing>
              <wp:inline distT="0" distB="0" distL="0" distR="0" wp14:anchorId="13B4C34A" wp14:editId="5272E330">
                <wp:extent cx="381000" cy="381000"/>
                <wp:effectExtent l="0" t="0" r="0" b="0"/>
                <wp:docPr id="1460782321" name="Прямоугольник 42" descr="Icon common pla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9B503" id="Прямоугольник 42" o:spid="_x0000_s1026" alt="Icon common plants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52B72F" w14:textId="77777777" w:rsidR="0051109C" w:rsidRPr="0051109C" w:rsidRDefault="0051109C" w:rsidP="0051109C">
      <w:pPr>
        <w:rPr>
          <w:b/>
          <w:bCs/>
        </w:rPr>
      </w:pPr>
      <w:r w:rsidRPr="0051109C">
        <w:rPr>
          <w:b/>
          <w:bCs/>
        </w:rPr>
        <w:t>Самые распространенные растения</w:t>
      </w:r>
    </w:p>
    <w:p w14:paraId="634A5A71" w14:textId="6629D3C2" w:rsidR="0051109C" w:rsidRPr="0051109C" w:rsidRDefault="0051109C" w:rsidP="0051109C">
      <w:pPr>
        <w:rPr>
          <w:rStyle w:val="a3"/>
        </w:rPr>
      </w:pPr>
      <w:r w:rsidRPr="0051109C">
        <w:fldChar w:fldCharType="begin"/>
      </w:r>
      <w:r w:rsidRPr="0051109C">
        <w:instrText>HYPERLINK "https://www.picturethisai.com/ru/wiki/Acer_negundo.html"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18B4A149" wp14:editId="12FF45EA">
                <wp:extent cx="2476500" cy="1714500"/>
                <wp:effectExtent l="0" t="0" r="0" b="0"/>
                <wp:docPr id="1948499808" name="Прямоугольник 41" descr="Клён ясенелистный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D06E5" id="Прямоугольник 41" o:spid="_x0000_s1026" alt="Клён ясенелистный" href="https://www.picturethisai.com/ru/wiki/Acer_negundo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67C8F1F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1. Клён ясенелистный</w:t>
      </w:r>
    </w:p>
    <w:p w14:paraId="638B6B95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Клён ясенелистный — листопадное быстрорастущее и недолговечное дерево. Намеренно завезен в Европу в XVII веке. В России считается инвазивным видом, представляет угрозу местным видам, за что и был включен список опасной флоры Средней России. Некоторые специалисты и вовсе зовут этот вид «клёном-убийцей»!</w:t>
      </w:r>
    </w:p>
    <w:p w14:paraId="76AB0C5E" w14:textId="4FE57406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"https://www.picturethisai.com/ru/wiki/Salvia_nemorosa.html"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649C3839" wp14:editId="15AE043E">
                <wp:extent cx="2476500" cy="1714500"/>
                <wp:effectExtent l="0" t="0" r="0" b="0"/>
                <wp:docPr id="199816925" name="Прямоугольник 40" descr="Шалфей дубравный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39E38" id="Прямоугольник 40" o:spid="_x0000_s1026" alt="Шалфей дубравный" href="https://www.picturethisai.com/ru/wiki/Salvia_nemoros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0658CE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2. Шалфей дубравный</w:t>
      </w:r>
    </w:p>
    <w:p w14:paraId="5D89849E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Шалфей дубравный (</w:t>
      </w:r>
      <w:proofErr w:type="spellStart"/>
      <w:r w:rsidRPr="0051109C">
        <w:rPr>
          <w:rStyle w:val="a3"/>
          <w:i/>
          <w:iCs/>
        </w:rPr>
        <w:t>Salvia</w:t>
      </w:r>
      <w:proofErr w:type="spellEnd"/>
      <w:r w:rsidRPr="0051109C">
        <w:rPr>
          <w:rStyle w:val="a3"/>
          <w:i/>
          <w:iCs/>
        </w:rPr>
        <w:t xml:space="preserve"> </w:t>
      </w:r>
      <w:proofErr w:type="spellStart"/>
      <w:r w:rsidRPr="0051109C">
        <w:rPr>
          <w:rStyle w:val="a3"/>
          <w:i/>
          <w:iCs/>
        </w:rPr>
        <w:t>nemorosa</w:t>
      </w:r>
      <w:proofErr w:type="spellEnd"/>
      <w:r w:rsidRPr="0051109C">
        <w:rPr>
          <w:rStyle w:val="a3"/>
        </w:rPr>
        <w:t>) был описан Карлом Линнеем в 1762 году, причем название </w:t>
      </w:r>
      <w:proofErr w:type="spellStart"/>
      <w:r w:rsidRPr="0051109C">
        <w:rPr>
          <w:rStyle w:val="a3"/>
          <w:i/>
          <w:iCs/>
        </w:rPr>
        <w:t>nemorosa</w:t>
      </w:r>
      <w:proofErr w:type="spellEnd"/>
      <w:r w:rsidRPr="0051109C">
        <w:rPr>
          <w:rStyle w:val="a3"/>
        </w:rPr>
        <w:t> («лесной») он получил из-за его типичной среды обитания — рощи и леса. Это ценный медонос, но его продуктивность существенно снижается в засушливые годы.</w:t>
      </w:r>
    </w:p>
    <w:p w14:paraId="7FB17A8F" w14:textId="5DA5C908" w:rsidR="0051109C" w:rsidRPr="0051109C" w:rsidRDefault="0051109C" w:rsidP="0051109C">
      <w:pPr>
        <w:rPr>
          <w:rStyle w:val="a3"/>
        </w:rPr>
      </w:pPr>
      <w:r w:rsidRPr="0051109C">
        <w:lastRenderedPageBreak/>
        <w:fldChar w:fldCharType="end"/>
      </w:r>
      <w:r w:rsidRPr="0051109C">
        <w:fldChar w:fldCharType="begin"/>
      </w:r>
      <w:r w:rsidRPr="0051109C">
        <w:instrText>HYPERLINK "https://www.picturethisai.com/ru/wiki/Gypsophila_paniculata.html"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5825C037" wp14:editId="342A810E">
                <wp:extent cx="2476500" cy="1714500"/>
                <wp:effectExtent l="0" t="0" r="0" b="0"/>
                <wp:docPr id="1791523327" name="Прямоугольник 39" descr="Качим метельчатый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2BC97" id="Прямоугольник 39" o:spid="_x0000_s1026" alt="Качим метельчатый" href="https://www.picturethisai.com/ru/wiki/Gypsophila_paniculat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6B7C5FF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3. </w:t>
      </w:r>
      <w:proofErr w:type="spellStart"/>
      <w:r w:rsidRPr="0051109C">
        <w:rPr>
          <w:rStyle w:val="a3"/>
          <w:b/>
          <w:bCs/>
        </w:rPr>
        <w:t>Качим</w:t>
      </w:r>
      <w:proofErr w:type="spellEnd"/>
      <w:r w:rsidRPr="0051109C">
        <w:rPr>
          <w:rStyle w:val="a3"/>
          <w:b/>
          <w:bCs/>
        </w:rPr>
        <w:t xml:space="preserve"> метельчатый</w:t>
      </w:r>
    </w:p>
    <w:p w14:paraId="63339FD3" w14:textId="77777777" w:rsidR="0051109C" w:rsidRPr="0051109C" w:rsidRDefault="0051109C" w:rsidP="0051109C">
      <w:pPr>
        <w:rPr>
          <w:rStyle w:val="a3"/>
        </w:rPr>
      </w:pPr>
      <w:proofErr w:type="spellStart"/>
      <w:r w:rsidRPr="0051109C">
        <w:rPr>
          <w:rStyle w:val="a3"/>
        </w:rPr>
        <w:t>Качим</w:t>
      </w:r>
      <w:proofErr w:type="spellEnd"/>
      <w:r w:rsidRPr="0051109C">
        <w:rPr>
          <w:rStyle w:val="a3"/>
        </w:rPr>
        <w:t xml:space="preserve"> метельчатый ценят как источник </w:t>
      </w:r>
      <w:proofErr w:type="spellStart"/>
      <w:r w:rsidRPr="0051109C">
        <w:rPr>
          <w:rStyle w:val="a3"/>
        </w:rPr>
        <w:t>источник</w:t>
      </w:r>
      <w:proofErr w:type="spellEnd"/>
      <w:r w:rsidRPr="0051109C">
        <w:rPr>
          <w:rStyle w:val="a3"/>
        </w:rPr>
        <w:t xml:space="preserve"> чистых сапонинов и активно применяют в промышленности. Например, его используют для абсорбирования вредных для человеческого организма свинцовых испарений, а также в производстве огнетушителей (в корнях растения содержится от 6 до 20 процентов сапонинов, дающих стойкую пену).</w:t>
      </w:r>
    </w:p>
    <w:p w14:paraId="4E8759D6" w14:textId="77777777" w:rsidR="0051109C" w:rsidRPr="0051109C" w:rsidRDefault="0051109C" w:rsidP="0051109C">
      <w:r w:rsidRPr="0051109C">
        <w:fldChar w:fldCharType="end"/>
      </w:r>
    </w:p>
    <w:p w14:paraId="398E4E12" w14:textId="64E66A6C" w:rsidR="0051109C" w:rsidRPr="0051109C" w:rsidRDefault="0051109C" w:rsidP="0051109C">
      <w:pPr>
        <w:rPr>
          <w:rStyle w:val="a3"/>
        </w:rPr>
      </w:pPr>
      <w:r w:rsidRPr="0051109C">
        <w:fldChar w:fldCharType="begin"/>
      </w:r>
      <w:r w:rsidRPr="0051109C">
        <w:instrText>HYPERLINK "https://www.picturethisai.com/ru/wiki/Medicago_falcata.html"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3B4BF232" wp14:editId="29C0CF88">
                <wp:extent cx="2476500" cy="1714500"/>
                <wp:effectExtent l="0" t="0" r="0" b="0"/>
                <wp:docPr id="990733006" name="Прямоугольник 38" descr="Люцерна серповидная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B6D15" id="Прямоугольник 38" o:spid="_x0000_s1026" alt="Люцерна серповидная" href="https://www.picturethisai.com/ru/wiki/Medicago_falcat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355CE86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4. Люцерна серповидная</w:t>
      </w:r>
    </w:p>
    <w:p w14:paraId="2DE0B72F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Люцерна серповидная повсеместно встречается на лугах, пастбищах, лесных полянах, опушках, холмах и обочинах дорог. Она обильно цветет на протяжении всего лета и является важным источником пыльцы для пчел. Это растение долговечно, устойчиво к холодам, засухе, болезням и вредителям, способно фиксировать азот в почве и легко адаптируется к разным условиям окружающей среды. В сельском хозяйстве его часто используют для борьбы с эрозией грунта и улучшения структуры и плодородия почв. Также люцерна серповидная возделывается в качестве кормовой культуры — ее охотно поедают все виды домашнего скота.</w:t>
      </w:r>
    </w:p>
    <w:p w14:paraId="20E04B03" w14:textId="454AEC05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"https://www.picturethisai.com/ru/wiki/Helianthus_annuus.html"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6B973770" wp14:editId="0AC86803">
                <wp:extent cx="2476500" cy="1714500"/>
                <wp:effectExtent l="0" t="0" r="0" b="0"/>
                <wp:docPr id="1687684087" name="Прямоугольник 37" descr="Подсолнечник однолетний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3E76A" id="Прямоугольник 37" o:spid="_x0000_s1026" alt="Подсолнечник однолетний" href="https://www.picturethisai.com/ru/wiki/Helianthus_annuus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7AA69C3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5. Подсолнечник однолетний</w:t>
      </w:r>
    </w:p>
    <w:p w14:paraId="3FA8361B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lastRenderedPageBreak/>
        <w:t>Подсолнечник однолетний (</w:t>
      </w:r>
      <w:proofErr w:type="spellStart"/>
      <w:r w:rsidRPr="0051109C">
        <w:rPr>
          <w:rStyle w:val="a3"/>
          <w:i/>
          <w:iCs/>
        </w:rPr>
        <w:t>Helianthus</w:t>
      </w:r>
      <w:proofErr w:type="spellEnd"/>
      <w:r w:rsidRPr="0051109C">
        <w:rPr>
          <w:rStyle w:val="a3"/>
          <w:i/>
          <w:iCs/>
        </w:rPr>
        <w:t xml:space="preserve"> </w:t>
      </w:r>
      <w:proofErr w:type="spellStart"/>
      <w:r w:rsidRPr="0051109C">
        <w:rPr>
          <w:rStyle w:val="a3"/>
          <w:i/>
          <w:iCs/>
        </w:rPr>
        <w:t>annuus</w:t>
      </w:r>
      <w:proofErr w:type="spellEnd"/>
      <w:r w:rsidRPr="0051109C">
        <w:rPr>
          <w:rStyle w:val="a3"/>
        </w:rPr>
        <w:t>) — однолетнее травянистое растение, выращиваемое для получения подсолнечного масла и съедобных семечек, а жмых используется как корм для домашнего скота. Народное название — подсолнух. Одомашнили подсолнечник однолетний в Америке, и в 16-м веке его семена попали в Европу. Подсолнечник служит символом зеленого движения и веганского общества.</w:t>
      </w:r>
    </w:p>
    <w:p w14:paraId="3330829A" w14:textId="36F45191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"https://www.picturethisai.com/ru/wiki/Cichorium_intybus.html"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2336A446" wp14:editId="74F6B114">
                <wp:extent cx="2476500" cy="1714500"/>
                <wp:effectExtent l="0" t="0" r="0" b="0"/>
                <wp:docPr id="1683086921" name="Прямоугольник 36" descr="Цикорий обыкновенный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F0321" id="Прямоугольник 36" o:spid="_x0000_s1026" alt="Цикорий обыкновенный" href="https://www.picturethisai.com/ru/wiki/Cichorium_intybus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70F0AC9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6. Цикорий обыкновенный</w:t>
      </w:r>
    </w:p>
    <w:p w14:paraId="471DADBE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Цикорий обыкновенный — это ценный медонос, дающий до одного центнера меда с гектара зарослей. Корень этого многолетнего травянистого растения содержит порядка 50 – 75% полисахарида инулина, что позволяет использовать его в качестве заменителя кофе. Применяется цикорий обыкновенный и в традиционной медицине: о его полезных свойствах писал еще Авиценна.</w:t>
      </w:r>
    </w:p>
    <w:p w14:paraId="589F1B01" w14:textId="585BFA60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"https://www.picturethisai.com/ru/wiki/Populus_nigra.html"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0248CA28" wp14:editId="7EDBFBE8">
                <wp:extent cx="2476500" cy="1714500"/>
                <wp:effectExtent l="0" t="0" r="0" b="0"/>
                <wp:docPr id="411350556" name="Прямоугольник 35" descr="Тополь чёрный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DABA82" id="Прямоугольник 35" o:spid="_x0000_s1026" alt="Тополь чёрный" href="https://www.picturethisai.com/ru/wiki/Populus_nigr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ADBCC0E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7. Тополь чёрный</w:t>
      </w:r>
    </w:p>
    <w:p w14:paraId="0D3014FF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Тополь чёрный — это по-настоящему универсальное дерево. Его культивируют в озеленении и выращивают в качестве декоративного растения. Древесина тополя имеет промышленное значение, а его почки обладают антисептическими, антиаллергическими и бактерицидными свойствами. Даже тополиный пух можно использовать вместо ваты для перевязок!</w:t>
      </w:r>
    </w:p>
    <w:p w14:paraId="08A2414C" w14:textId="2A7488C3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"https://www.picturethisai.com/ru/wiki/Echium_vulgare.html"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3D8000E7" wp14:editId="3179D887">
                <wp:extent cx="2476500" cy="1714500"/>
                <wp:effectExtent l="0" t="0" r="0" b="0"/>
                <wp:docPr id="1924405607" name="Прямоугольник 34" descr="Синяк обыкновенный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33720" id="Прямоугольник 34" o:spid="_x0000_s1026" alt="Синяк обыкновенный" href="https://www.picturethisai.com/ru/wiki/Echium_vulgare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3AFBF19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8. Синяк обыкновенный</w:t>
      </w:r>
    </w:p>
    <w:p w14:paraId="18430EA8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lastRenderedPageBreak/>
        <w:t xml:space="preserve">Синяк обыкновенный — это двухлетнее сорное растение, которое ядовито от кончика корня и до самой верхушки. В нем содержится сильный нервный яд </w:t>
      </w:r>
      <w:proofErr w:type="spellStart"/>
      <w:r w:rsidRPr="0051109C">
        <w:rPr>
          <w:rStyle w:val="a3"/>
        </w:rPr>
        <w:t>циноглоссин</w:t>
      </w:r>
      <w:proofErr w:type="spellEnd"/>
      <w:r w:rsidRPr="0051109C">
        <w:rPr>
          <w:rStyle w:val="a3"/>
        </w:rPr>
        <w:t>, что, впрочем, не помешало синяку обыкновенному стать неотъемлемой частью традиционной медицины некоторых народов. Кроме того, это растение является очень ценным медоносом — с одного засеянного синяком гектара можно получить до 400 кг меда.</w:t>
      </w:r>
    </w:p>
    <w:p w14:paraId="5F95FE13" w14:textId="6D356B53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"https://www.picturethisai.com/ru/wiki/Tilia_cordata.html"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72AF6360" wp14:editId="4908AF2F">
                <wp:extent cx="2476500" cy="1714500"/>
                <wp:effectExtent l="0" t="0" r="0" b="0"/>
                <wp:docPr id="1800810389" name="Прямоугольник 33" descr="Липа сердцевидная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9FC0D" id="Прямоугольник 33" o:spid="_x0000_s1026" alt="Липа сердцевидная" href="https://www.picturethisai.com/ru/wiki/Tilia_cordat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40FDD7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9. Липа сердцевидная</w:t>
      </w:r>
    </w:p>
    <w:p w14:paraId="1056D9E8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Липа сердцевидная (</w:t>
      </w:r>
      <w:proofErr w:type="spellStart"/>
      <w:r w:rsidRPr="0051109C">
        <w:rPr>
          <w:rStyle w:val="a3"/>
          <w:i/>
          <w:iCs/>
        </w:rPr>
        <w:t>Tilia</w:t>
      </w:r>
      <w:proofErr w:type="spellEnd"/>
      <w:r w:rsidRPr="0051109C">
        <w:rPr>
          <w:rStyle w:val="a3"/>
          <w:i/>
          <w:iCs/>
        </w:rPr>
        <w:t xml:space="preserve"> </w:t>
      </w:r>
      <w:proofErr w:type="spellStart"/>
      <w:r w:rsidRPr="0051109C">
        <w:rPr>
          <w:rStyle w:val="a3"/>
          <w:i/>
          <w:iCs/>
        </w:rPr>
        <w:t>cordata</w:t>
      </w:r>
      <w:proofErr w:type="spellEnd"/>
      <w:r w:rsidRPr="0051109C">
        <w:rPr>
          <w:rStyle w:val="a3"/>
        </w:rPr>
        <w:t>) — это национальное дерево Чехии. Она массово высаживалась для формирования проспектов в XVII и начале XVIII веков. Молодые листья можно добавлять в овощной салат. Липовый цвет применяют в парфюмерии в качестве ароматизатора, также он нашел применение в производстве коньяков и ликёров.</w:t>
      </w:r>
    </w:p>
    <w:p w14:paraId="6EF2409E" w14:textId="01ED6928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"https://www.picturethisai.com/ru/wiki/Betula_pendula.html"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4D845954" wp14:editId="113D90EC">
                <wp:extent cx="2476500" cy="1714500"/>
                <wp:effectExtent l="0" t="0" r="0" b="0"/>
                <wp:docPr id="1584470991" name="Прямоугольник 32" descr="Берёза повислая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323FF" id="Прямоугольник 32" o:spid="_x0000_s1026" alt="Берёза повислая" href="https://www.picturethisai.com/ru/wiki/Betula_pendul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EA5D519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10. Берёза повислая</w:t>
      </w:r>
    </w:p>
    <w:p w14:paraId="1AED08E9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Берёза повислая (</w:t>
      </w:r>
      <w:proofErr w:type="spellStart"/>
      <w:r w:rsidRPr="0051109C">
        <w:rPr>
          <w:rStyle w:val="a3"/>
          <w:i/>
          <w:iCs/>
        </w:rPr>
        <w:t>Betula</w:t>
      </w:r>
      <w:proofErr w:type="spellEnd"/>
      <w:r w:rsidRPr="0051109C">
        <w:rPr>
          <w:rStyle w:val="a3"/>
          <w:i/>
          <w:iCs/>
        </w:rPr>
        <w:t xml:space="preserve"> </w:t>
      </w:r>
      <w:proofErr w:type="spellStart"/>
      <w:r w:rsidRPr="0051109C">
        <w:rPr>
          <w:rStyle w:val="a3"/>
          <w:i/>
          <w:iCs/>
        </w:rPr>
        <w:t>pendula</w:t>
      </w:r>
      <w:proofErr w:type="spellEnd"/>
      <w:r w:rsidRPr="0051109C">
        <w:rPr>
          <w:rStyle w:val="a3"/>
        </w:rPr>
        <w:t>) — листопадное дерево среднего размера, национальное дерево Финляндии. Из её ветвей вяжут веники и мётлы. Северные славяне в древности употребляли берёсту как писчий материал. А сухой перегонкой из берёсты получают дёготь. В эпоху до появления электричества избы освещались берёзовой лучиной.</w:t>
      </w:r>
    </w:p>
    <w:p w14:paraId="127B8A8B" w14:textId="3F54C75D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"https://www.picturethisai.com/ru/wiki/Viburnum_opulus.html"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6963C44E" wp14:editId="1BFC7658">
                <wp:extent cx="2476500" cy="1714500"/>
                <wp:effectExtent l="0" t="0" r="0" b="0"/>
                <wp:docPr id="1288965535" name="Прямоугольник 31" descr="Калина обыкновенная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AFC87" id="Прямоугольник 31" o:spid="_x0000_s1026" alt="Калина обыкновенная" href="https://www.picturethisai.com/ru/wiki/Viburnum_opulus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87EBD4E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11. Калина обыкновенная</w:t>
      </w:r>
    </w:p>
    <w:p w14:paraId="213125C4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lastRenderedPageBreak/>
        <w:t>Калина обыкновенная (</w:t>
      </w:r>
      <w:proofErr w:type="spellStart"/>
      <w:r w:rsidRPr="0051109C">
        <w:rPr>
          <w:rStyle w:val="a3"/>
          <w:i/>
          <w:iCs/>
        </w:rPr>
        <w:t>Viburnum</w:t>
      </w:r>
      <w:proofErr w:type="spellEnd"/>
      <w:r w:rsidRPr="0051109C">
        <w:rPr>
          <w:rStyle w:val="a3"/>
          <w:i/>
          <w:iCs/>
        </w:rPr>
        <w:t xml:space="preserve"> </w:t>
      </w:r>
      <w:proofErr w:type="spellStart"/>
      <w:r w:rsidRPr="0051109C">
        <w:rPr>
          <w:rStyle w:val="a3"/>
          <w:i/>
          <w:iCs/>
        </w:rPr>
        <w:t>opulus</w:t>
      </w:r>
      <w:proofErr w:type="spellEnd"/>
      <w:r w:rsidRPr="0051109C">
        <w:rPr>
          <w:rStyle w:val="a3"/>
        </w:rPr>
        <w:t>) — листопадный кустарник, реже дерево, часто выращивается как декоративное растение из-за своей неприхотливости и красивых цветов и ягод, имеет множество культурных сортов. Согласно славянским легендам, калина обыкновенная была связана с рождением Вселенной. В славянском язычестве она также олицетворяет девичью красоту.</w:t>
      </w:r>
    </w:p>
    <w:p w14:paraId="75828E2A" w14:textId="5F2C3041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"https://www.picturethisai.com/ru/wiki/Hylotelephium_telephium.html"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336EC78B" wp14:editId="3F093467">
                <wp:extent cx="2476500" cy="1714500"/>
                <wp:effectExtent l="0" t="0" r="0" b="0"/>
                <wp:docPr id="1946201880" name="Прямоугольник 30" descr="Очи́ток обыкно­ве́нный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66A4D" id="Прямоугольник 30" o:spid="_x0000_s1026" alt="Очи́ток обыкно­ве́нный" href="https://www.picturethisai.com/ru/wiki/Hylotelephium_telephium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94E9C7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12. </w:t>
      </w:r>
      <w:proofErr w:type="spellStart"/>
      <w:r w:rsidRPr="0051109C">
        <w:rPr>
          <w:rStyle w:val="a3"/>
          <w:b/>
          <w:bCs/>
        </w:rPr>
        <w:t>Очи́ток</w:t>
      </w:r>
      <w:proofErr w:type="spellEnd"/>
      <w:r w:rsidRPr="0051109C">
        <w:rPr>
          <w:rStyle w:val="a3"/>
          <w:b/>
          <w:bCs/>
        </w:rPr>
        <w:t xml:space="preserve"> </w:t>
      </w:r>
      <w:proofErr w:type="spellStart"/>
      <w:r w:rsidRPr="0051109C">
        <w:rPr>
          <w:rStyle w:val="a3"/>
          <w:b/>
          <w:bCs/>
        </w:rPr>
        <w:t>обыкно</w:t>
      </w:r>
      <w:r w:rsidRPr="0051109C">
        <w:rPr>
          <w:rStyle w:val="a3"/>
          <w:b/>
          <w:bCs/>
        </w:rPr>
        <w:softHyphen/>
        <w:t>ве́нный</w:t>
      </w:r>
      <w:proofErr w:type="spellEnd"/>
    </w:p>
    <w:p w14:paraId="67D94F55" w14:textId="77777777" w:rsidR="0051109C" w:rsidRPr="0051109C" w:rsidRDefault="0051109C" w:rsidP="0051109C">
      <w:pPr>
        <w:rPr>
          <w:rStyle w:val="a3"/>
        </w:rPr>
      </w:pPr>
      <w:proofErr w:type="spellStart"/>
      <w:r w:rsidRPr="0051109C">
        <w:rPr>
          <w:rStyle w:val="a3"/>
        </w:rPr>
        <w:t>Очи́ток</w:t>
      </w:r>
      <w:proofErr w:type="spellEnd"/>
      <w:r w:rsidRPr="0051109C">
        <w:rPr>
          <w:rStyle w:val="a3"/>
        </w:rPr>
        <w:t xml:space="preserve"> </w:t>
      </w:r>
      <w:proofErr w:type="spellStart"/>
      <w:r w:rsidRPr="0051109C">
        <w:rPr>
          <w:rStyle w:val="a3"/>
        </w:rPr>
        <w:t>обыкно</w:t>
      </w:r>
      <w:r w:rsidRPr="0051109C">
        <w:rPr>
          <w:rStyle w:val="a3"/>
        </w:rPr>
        <w:softHyphen/>
        <w:t>ве́нный</w:t>
      </w:r>
      <w:proofErr w:type="spellEnd"/>
      <w:r w:rsidRPr="0051109C">
        <w:rPr>
          <w:rStyle w:val="a3"/>
        </w:rPr>
        <w:t xml:space="preserve"> можно найти в сухих и ярко освещенных местах. Это красивоцветущее растение широко выращивается как декоративное и имеет множество великолепных сортов. Также </w:t>
      </w:r>
      <w:proofErr w:type="spellStart"/>
      <w:r w:rsidRPr="0051109C">
        <w:rPr>
          <w:rStyle w:val="a3"/>
        </w:rPr>
        <w:t>очи́ток</w:t>
      </w:r>
      <w:proofErr w:type="spellEnd"/>
      <w:r w:rsidRPr="0051109C">
        <w:rPr>
          <w:rStyle w:val="a3"/>
        </w:rPr>
        <w:t xml:space="preserve"> </w:t>
      </w:r>
      <w:proofErr w:type="spellStart"/>
      <w:r w:rsidRPr="0051109C">
        <w:rPr>
          <w:rStyle w:val="a3"/>
        </w:rPr>
        <w:t>обыкно</w:t>
      </w:r>
      <w:r w:rsidRPr="0051109C">
        <w:rPr>
          <w:rStyle w:val="a3"/>
        </w:rPr>
        <w:softHyphen/>
        <w:t>ве́нный</w:t>
      </w:r>
      <w:proofErr w:type="spellEnd"/>
      <w:r w:rsidRPr="0051109C">
        <w:rPr>
          <w:rStyle w:val="a3"/>
        </w:rPr>
        <w:t xml:space="preserve"> является отличным медоносом — известно, что за несколько лет с гектара цветущего очитка можно собрать от 113 до 361 кг мёда.</w:t>
      </w:r>
    </w:p>
    <w:p w14:paraId="16C55A21" w14:textId="5F5BE0A1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"https://www.picturethisai.com/ru/wiki/Ribes_aureum.html"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3BE9E5DB" wp14:editId="715EDD47">
                <wp:extent cx="2476500" cy="1714500"/>
                <wp:effectExtent l="0" t="0" r="0" b="0"/>
                <wp:docPr id="982652788" name="Прямоугольник 29" descr="Смородина золотистая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B1581" id="Прямоугольник 29" o:spid="_x0000_s1026" alt="Смородина золотистая" href="https://www.picturethisai.com/ru/wiki/Ribes_aureum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1F6D32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13. Смородина золотистая</w:t>
      </w:r>
    </w:p>
    <w:p w14:paraId="4CACDC66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Смородина золотистая получила свое название за золотисто-желтый окрас цветков, которые источают интенсивный приятный аромат. От других видов смородины она отличается засухоустойчивостью и слегка вытянутой формой ягод. Этот кустарник широко культивируется как плодовое и декоративное растение — он нетребователен к почве, хорошо переносит сильные морозы, красиво цветет и обильно плодоносит, а его листва с конца лета до самой зимы украшает сад яркими огненными оттенками. Смородина золотистая имеет сорта с жёлтыми, розовыми и оранжевыми ягодами, которые едят сырыми и используют для приготовления сладостей.</w:t>
      </w:r>
    </w:p>
    <w:p w14:paraId="1E90089A" w14:textId="14EB90B1" w:rsidR="0051109C" w:rsidRPr="0051109C" w:rsidRDefault="0051109C" w:rsidP="0051109C">
      <w:pPr>
        <w:rPr>
          <w:rStyle w:val="a3"/>
        </w:rPr>
      </w:pPr>
      <w:r w:rsidRPr="0051109C">
        <w:lastRenderedPageBreak/>
        <w:fldChar w:fldCharType="end"/>
      </w:r>
      <w:r w:rsidRPr="0051109C">
        <w:fldChar w:fldCharType="begin"/>
      </w:r>
      <w:r w:rsidRPr="0051109C">
        <w:instrText>HYPERLINK "https://www.picturethisai.com/ru/wiki/Sorbus_aucuparia.html"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1723CB8B" wp14:editId="3A52C8BB">
                <wp:extent cx="2476500" cy="1714500"/>
                <wp:effectExtent l="0" t="0" r="0" b="0"/>
                <wp:docPr id="1317456401" name="Прямоугольник 28" descr="Рябина обыкновенная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0F384" id="Прямоугольник 28" o:spid="_x0000_s1026" alt="Рябина обыкновенная" href="https://www.picturethisai.com/ru/wiki/Sorbus_aucupari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6A6C3BB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14. Рябина обыкновенная</w:t>
      </w:r>
    </w:p>
    <w:p w14:paraId="16AF90DD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Рябина обыкновенная знаменита благодаря своим ярко красным плодам, которые висят на ветвях до конца осени. Её плоды и листья используются для приготовления напитков и блюд, в качестве корма для скота и как средство народной медицины. Видовое название (</w:t>
      </w:r>
      <w:proofErr w:type="spellStart"/>
      <w:r w:rsidRPr="0051109C">
        <w:rPr>
          <w:rStyle w:val="a3"/>
          <w:i/>
          <w:iCs/>
        </w:rPr>
        <w:t>Sorbus</w:t>
      </w:r>
      <w:proofErr w:type="spellEnd"/>
      <w:r w:rsidRPr="0051109C">
        <w:rPr>
          <w:rStyle w:val="a3"/>
          <w:i/>
          <w:iCs/>
        </w:rPr>
        <w:t xml:space="preserve"> </w:t>
      </w:r>
      <w:proofErr w:type="spellStart"/>
      <w:r w:rsidRPr="0051109C">
        <w:rPr>
          <w:rStyle w:val="a3"/>
          <w:i/>
          <w:iCs/>
        </w:rPr>
        <w:t>aucuparia</w:t>
      </w:r>
      <w:proofErr w:type="spellEnd"/>
      <w:r w:rsidRPr="0051109C">
        <w:rPr>
          <w:rStyle w:val="a3"/>
        </w:rPr>
        <w:t>) можно перевести как «привлекающая птиц». В английском фольклоре считается, что веточки рябины отгоняют злых духов и ведьм.</w:t>
      </w:r>
    </w:p>
    <w:p w14:paraId="68551D0A" w14:textId="4D03DBBD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"https://www.picturethisai.com/ru/wiki/Prunus_padus.html"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534443D3" wp14:editId="630B8BED">
                <wp:extent cx="2476500" cy="1714500"/>
                <wp:effectExtent l="0" t="0" r="0" b="0"/>
                <wp:docPr id="1967008472" name="Прямоугольник 27" descr="Черёмуха обыкновенная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91966" id="Прямоугольник 27" o:spid="_x0000_s1026" alt="Черёмуха обыкновенная" href="https://www.picturethisai.com/ru/wiki/Prunus_padus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447EFA9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15. Черёмуха обыкновенная</w:t>
      </w:r>
    </w:p>
    <w:p w14:paraId="76C1F6DD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Черёмуха обыкновенная — это декоративное растение, которое можно встретить во всех регионах мира с умеренным климатом. Плоды черёмухи применяются в кулинарии, а ее плотная и крепкая древесина используется для различных поделок, где требуется тонкая моделировка мелких деталей.</w:t>
      </w:r>
    </w:p>
    <w:p w14:paraId="0A287FA3" w14:textId="51F5AA66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"https://www.picturethisai.com/ru/wiki/Phalaris_arundinacea.html"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7CEAD58F" wp14:editId="170FBDEB">
                <wp:extent cx="2476500" cy="1714500"/>
                <wp:effectExtent l="0" t="0" r="0" b="0"/>
                <wp:docPr id="237795202" name="Прямоугольник 26" descr="Канареечник тростниковидный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A3579" id="Прямоугольник 26" o:spid="_x0000_s1026" alt="Канареечник тростниковидный" href="https://www.picturethisai.com/ru/wiki/Phalaris_arundinace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EB553BA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16. Канареечник тростниковидный</w:t>
      </w:r>
    </w:p>
    <w:p w14:paraId="1D59D34D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Канареечник тростниковидный был описан самим Карлом Линнеем еще в 1753 году. Свое название растение получило за то, что в прошлом его использовали в качестве корма для канареек. Сегодня же его больше ценят за декоративный внешний вид и неприхотливость. Как правило, канареечник тростниковидный используют для оформления бордюров на клумбах.</w:t>
      </w:r>
    </w:p>
    <w:p w14:paraId="1A0BE473" w14:textId="0ABDB5B7" w:rsidR="0051109C" w:rsidRPr="0051109C" w:rsidRDefault="0051109C" w:rsidP="0051109C">
      <w:pPr>
        <w:rPr>
          <w:rStyle w:val="a3"/>
        </w:rPr>
      </w:pPr>
      <w:r w:rsidRPr="0051109C">
        <w:lastRenderedPageBreak/>
        <w:fldChar w:fldCharType="end"/>
      </w:r>
      <w:r w:rsidRPr="0051109C">
        <w:fldChar w:fldCharType="begin"/>
      </w:r>
      <w:r w:rsidRPr="0051109C">
        <w:instrText>HYPERLINK "https://www.picturethisai.com/ru/wiki/Galium_verum.html"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580FBBF8" wp14:editId="726794A0">
                <wp:extent cx="2476500" cy="1714500"/>
                <wp:effectExtent l="0" t="0" r="0" b="0"/>
                <wp:docPr id="1172742584" name="Прямоугольник 25" descr="Подмаренник настоящий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E3EE2" id="Прямоугольник 25" o:spid="_x0000_s1026" alt="Подмаренник настоящий" href="https://www.picturethisai.com/ru/wiki/Galium_verum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547E173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17. Подмаренник настоящий</w:t>
      </w:r>
    </w:p>
    <w:p w14:paraId="41A0D22B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 xml:space="preserve">Скандинавы называли подмаренник настоящий травой богини </w:t>
      </w:r>
      <w:proofErr w:type="spellStart"/>
      <w:r w:rsidRPr="0051109C">
        <w:rPr>
          <w:rStyle w:val="a3"/>
        </w:rPr>
        <w:t>Фригги</w:t>
      </w:r>
      <w:proofErr w:type="spellEnd"/>
      <w:r w:rsidRPr="0051109C">
        <w:rPr>
          <w:rStyle w:val="a3"/>
        </w:rPr>
        <w:t>, которая считалась покровительницей замужних женщин и домашнего очага. А в Англии из травы этого растения набивали матрасы для матросов, поэтому его прозвали «соломенной кроватью. Цветы служат сырьем для изготовления желтой краски, которой подкрашивают шерсть и другие материалы.</w:t>
      </w:r>
    </w:p>
    <w:p w14:paraId="51AB89D8" w14:textId="736A42C9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"https://www.picturethisai.com/ru/wiki/Acer_platanoides.html"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6EAAFE05" wp14:editId="19F1FC57">
                <wp:extent cx="2476500" cy="1714500"/>
                <wp:effectExtent l="0" t="0" r="0" b="0"/>
                <wp:docPr id="2037338601" name="Прямоугольник 24" descr="Клён остролистный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44B50" id="Прямоугольник 24" o:spid="_x0000_s1026" alt="Клён остролистный" href="https://www.picturethisai.com/ru/wiki/Acer_platanoides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D41596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18. Клён остролистный</w:t>
      </w:r>
    </w:p>
    <w:p w14:paraId="2F4CE779" w14:textId="77777777" w:rsidR="0051109C" w:rsidRPr="0051109C" w:rsidRDefault="0051109C" w:rsidP="0051109C">
      <w:pPr>
        <w:rPr>
          <w:rStyle w:val="a3"/>
        </w:rPr>
      </w:pPr>
      <w:r w:rsidRPr="0051109C">
        <w:rPr>
          <w:rStyle w:val="a3"/>
        </w:rPr>
        <w:t>Клён остролистный (</w:t>
      </w:r>
      <w:r w:rsidRPr="0051109C">
        <w:rPr>
          <w:rStyle w:val="a3"/>
          <w:i/>
          <w:iCs/>
        </w:rPr>
        <w:t xml:space="preserve">Acer </w:t>
      </w:r>
      <w:proofErr w:type="spellStart"/>
      <w:r w:rsidRPr="0051109C">
        <w:rPr>
          <w:rStyle w:val="a3"/>
          <w:i/>
          <w:iCs/>
        </w:rPr>
        <w:t>platanoides</w:t>
      </w:r>
      <w:proofErr w:type="spellEnd"/>
      <w:r w:rsidRPr="0051109C">
        <w:rPr>
          <w:rStyle w:val="a3"/>
        </w:rPr>
        <w:t>) предпочитает хорошо дренированные, плодородные почвы. В декоративных целях его зачастую высаживают в садах и вдоль дорог. Является ценным медоносом. Древесина применяется для производства мебели. Раньше его листья применяли в качестве красителя для шерсти.</w:t>
      </w:r>
    </w:p>
    <w:p w14:paraId="3458C77A" w14:textId="0D576942" w:rsidR="0051109C" w:rsidRPr="0051109C" w:rsidRDefault="0051109C" w:rsidP="0051109C">
      <w:pPr>
        <w:rPr>
          <w:rStyle w:val="a3"/>
        </w:rPr>
      </w:pPr>
      <w:r w:rsidRPr="0051109C">
        <w:fldChar w:fldCharType="end"/>
      </w:r>
      <w:r w:rsidRPr="0051109C">
        <w:fldChar w:fldCharType="begin"/>
      </w:r>
      <w:r w:rsidRPr="0051109C">
        <w:instrText>HYPERLINK "https://www.picturethisai.com/ru/wiki/Phlomoides_tuberosa.html"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30DFF95B" wp14:editId="376DE0D7">
                <wp:extent cx="2476500" cy="1714500"/>
                <wp:effectExtent l="0" t="0" r="0" b="0"/>
                <wp:docPr id="1418305615" name="Прямоугольник 23" descr="Зопник клубненосный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AE636" id="Прямоугольник 23" o:spid="_x0000_s1026" alt="Зопник клубненосный" href="https://www.picturethisai.com/ru/wiki/Phlomoides_tuberosa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CE967D7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>19. </w:t>
      </w:r>
      <w:proofErr w:type="spellStart"/>
      <w:r w:rsidRPr="0051109C">
        <w:rPr>
          <w:rStyle w:val="a3"/>
          <w:b/>
          <w:bCs/>
        </w:rPr>
        <w:t>Зопник</w:t>
      </w:r>
      <w:proofErr w:type="spellEnd"/>
      <w:r w:rsidRPr="0051109C">
        <w:rPr>
          <w:rStyle w:val="a3"/>
          <w:b/>
          <w:bCs/>
        </w:rPr>
        <w:t xml:space="preserve"> клубненосный</w:t>
      </w:r>
    </w:p>
    <w:p w14:paraId="314178C0" w14:textId="77777777" w:rsidR="0051109C" w:rsidRPr="0051109C" w:rsidRDefault="0051109C" w:rsidP="0051109C">
      <w:pPr>
        <w:rPr>
          <w:rStyle w:val="a3"/>
        </w:rPr>
      </w:pPr>
      <w:proofErr w:type="spellStart"/>
      <w:r w:rsidRPr="0051109C">
        <w:rPr>
          <w:rStyle w:val="a3"/>
        </w:rPr>
        <w:t>Зопник</w:t>
      </w:r>
      <w:proofErr w:type="spellEnd"/>
      <w:r w:rsidRPr="0051109C">
        <w:rPr>
          <w:rStyle w:val="a3"/>
        </w:rPr>
        <w:t xml:space="preserve"> клубненосный культивируют в садах из-за декоративных лилово-розовых цветков, пурпурных стеблей и эффектной листвы — темно-зеленой с верхней стороны и светлой опушенной снизу. </w:t>
      </w:r>
      <w:proofErr w:type="spellStart"/>
      <w:r w:rsidRPr="0051109C">
        <w:rPr>
          <w:rStyle w:val="a3"/>
        </w:rPr>
        <w:t>Зопник</w:t>
      </w:r>
      <w:proofErr w:type="spellEnd"/>
      <w:r w:rsidRPr="0051109C">
        <w:rPr>
          <w:rStyle w:val="a3"/>
        </w:rPr>
        <w:t xml:space="preserve"> клубненосный хорошо подходит для озеленения сухих склонов и создания вертикальных акцентов в каменистом саду, также его можно высаживать в бордюрах и миксбордерах. Цветет он с поздней весны до конца лета, обильно выделяя нектар, привлекающий множество медоносных пчел.</w:t>
      </w:r>
    </w:p>
    <w:p w14:paraId="37C228D4" w14:textId="3B194C38" w:rsidR="0051109C" w:rsidRPr="0051109C" w:rsidRDefault="0051109C" w:rsidP="0051109C">
      <w:pPr>
        <w:rPr>
          <w:rStyle w:val="a3"/>
        </w:rPr>
      </w:pPr>
      <w:r w:rsidRPr="0051109C">
        <w:lastRenderedPageBreak/>
        <w:fldChar w:fldCharType="end"/>
      </w:r>
      <w:r w:rsidRPr="0051109C">
        <w:fldChar w:fldCharType="begin"/>
      </w:r>
      <w:r w:rsidRPr="0051109C">
        <w:instrText>HYPERLINK "https://www.picturethisai.com/ru/wiki/Astragalus_onobrychis.html"</w:instrText>
      </w:r>
      <w:r w:rsidRPr="0051109C">
        <w:fldChar w:fldCharType="separate"/>
      </w:r>
      <w:r w:rsidRPr="0051109C">
        <w:rPr>
          <w:rStyle w:val="a3"/>
        </w:rPr>
        <mc:AlternateContent>
          <mc:Choice Requires="wps">
            <w:drawing>
              <wp:inline distT="0" distB="0" distL="0" distR="0" wp14:anchorId="1B6DF57F" wp14:editId="137643F2">
                <wp:extent cx="2476500" cy="1714500"/>
                <wp:effectExtent l="0" t="0" r="0" b="0"/>
                <wp:docPr id="2008341956" name="Прямоугольник 22" descr="Астрагал эспарцетовый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697CC" id="Прямоугольник 22" o:spid="_x0000_s1026" alt="Астрагал эспарцетовый" href="https://www.picturethisai.com/ru/wiki/Astragalus_onobrychis.html" style="width:19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EA52702" w14:textId="77777777" w:rsidR="0051109C" w:rsidRPr="0051109C" w:rsidRDefault="0051109C" w:rsidP="0051109C">
      <w:pPr>
        <w:rPr>
          <w:rStyle w:val="a3"/>
          <w:b/>
          <w:bCs/>
        </w:rPr>
      </w:pPr>
      <w:r w:rsidRPr="0051109C">
        <w:rPr>
          <w:rStyle w:val="a3"/>
          <w:b/>
          <w:bCs/>
        </w:rPr>
        <w:t xml:space="preserve">20. Астрагал </w:t>
      </w:r>
      <w:proofErr w:type="spellStart"/>
      <w:r w:rsidRPr="0051109C">
        <w:rPr>
          <w:rStyle w:val="a3"/>
          <w:b/>
          <w:bCs/>
        </w:rPr>
        <w:t>эспарцетовый</w:t>
      </w:r>
      <w:proofErr w:type="spellEnd"/>
    </w:p>
    <w:p w14:paraId="10D630FA" w14:textId="77777777" w:rsidR="0051109C" w:rsidRPr="0051109C" w:rsidRDefault="0051109C" w:rsidP="0051109C">
      <w:pPr>
        <w:rPr>
          <w:rStyle w:val="a3"/>
        </w:rPr>
      </w:pPr>
      <w:proofErr w:type="spellStart"/>
      <w:r w:rsidRPr="0051109C">
        <w:rPr>
          <w:rStyle w:val="a3"/>
        </w:rPr>
        <w:t>Astragalus</w:t>
      </w:r>
      <w:proofErr w:type="spellEnd"/>
      <w:r w:rsidRPr="0051109C">
        <w:rPr>
          <w:rStyle w:val="a3"/>
        </w:rPr>
        <w:t xml:space="preserve"> </w:t>
      </w:r>
      <w:proofErr w:type="spellStart"/>
      <w:r w:rsidRPr="0051109C">
        <w:rPr>
          <w:rStyle w:val="a3"/>
        </w:rPr>
        <w:t>onobrychis</w:t>
      </w:r>
      <w:proofErr w:type="spellEnd"/>
      <w:r w:rsidRPr="0051109C">
        <w:rPr>
          <w:rStyle w:val="a3"/>
        </w:rPr>
        <w:t xml:space="preserve"> является разновидностью молочая в семье </w:t>
      </w:r>
      <w:proofErr w:type="spellStart"/>
      <w:r w:rsidRPr="0051109C">
        <w:rPr>
          <w:rStyle w:val="a3"/>
        </w:rPr>
        <w:t>Fabaceae</w:t>
      </w:r>
      <w:proofErr w:type="spellEnd"/>
      <w:r w:rsidRPr="0051109C">
        <w:rPr>
          <w:rStyle w:val="a3"/>
        </w:rPr>
        <w:t xml:space="preserve">. Это типовой вид рода </w:t>
      </w:r>
      <w:proofErr w:type="spellStart"/>
      <w:r w:rsidRPr="0051109C">
        <w:rPr>
          <w:rStyle w:val="a3"/>
        </w:rPr>
        <w:t>Astragalus</w:t>
      </w:r>
      <w:proofErr w:type="spellEnd"/>
      <w:r w:rsidRPr="0051109C">
        <w:rPr>
          <w:rStyle w:val="a3"/>
        </w:rPr>
        <w:t>, по числу известных видов самый большой род покрытосеменных.</w:t>
      </w:r>
    </w:p>
    <w:p w14:paraId="0421919C" w14:textId="77777777" w:rsidR="0051109C" w:rsidRPr="0051109C" w:rsidRDefault="0051109C" w:rsidP="0051109C">
      <w:r w:rsidRPr="0051109C">
        <w:fldChar w:fldCharType="end"/>
      </w:r>
    </w:p>
    <w:p w14:paraId="024AC417" w14:textId="77777777" w:rsidR="00160CF3" w:rsidRDefault="00160CF3"/>
    <w:sectPr w:rsidR="0016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F3"/>
    <w:rsid w:val="00160CF3"/>
    <w:rsid w:val="002965FE"/>
    <w:rsid w:val="0051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5E6D4-845D-461E-89C2-FA19BB48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0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67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4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7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3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1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9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0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9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6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1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1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2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5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4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8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3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1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6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6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04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2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0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1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1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3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6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5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4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7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7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7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6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3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7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2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6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7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turethisai.com/ru/wiki/Helianthus_annuus.html" TargetMode="External"/><Relationship Id="rId13" Type="http://schemas.openxmlformats.org/officeDocument/2006/relationships/hyperlink" Target="https://www.picturethisai.com/ru/wiki/Betula_pendula.html" TargetMode="External"/><Relationship Id="rId18" Type="http://schemas.openxmlformats.org/officeDocument/2006/relationships/hyperlink" Target="https://www.picturethisai.com/ru/wiki/Prunus_padu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icturethisai.com/ru/wiki/Acer_platanoides.html" TargetMode="External"/><Relationship Id="rId7" Type="http://schemas.openxmlformats.org/officeDocument/2006/relationships/hyperlink" Target="https://www.picturethisai.com/ru/wiki/Medicago_falcata.html" TargetMode="External"/><Relationship Id="rId12" Type="http://schemas.openxmlformats.org/officeDocument/2006/relationships/hyperlink" Target="https://www.picturethisai.com/ru/wiki/Tilia_cordata.html" TargetMode="External"/><Relationship Id="rId17" Type="http://schemas.openxmlformats.org/officeDocument/2006/relationships/hyperlink" Target="https://www.picturethisai.com/ru/wiki/Sorbus_aucuparia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icturethisai.com/ru/wiki/Ribes_aureum.html" TargetMode="External"/><Relationship Id="rId20" Type="http://schemas.openxmlformats.org/officeDocument/2006/relationships/hyperlink" Target="https://www.picturethisai.com/ru/wiki/Galium_verum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cturethisai.com/ru/wiki/Gypsophila_paniculata.html" TargetMode="External"/><Relationship Id="rId11" Type="http://schemas.openxmlformats.org/officeDocument/2006/relationships/hyperlink" Target="https://www.picturethisai.com/ru/wiki/Echium_vulgare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picturethisai.com/ru/wiki/Salvia_nemorosa.html" TargetMode="External"/><Relationship Id="rId15" Type="http://schemas.openxmlformats.org/officeDocument/2006/relationships/hyperlink" Target="https://www.picturethisai.com/ru/wiki/Hylotelephium_telephium.html" TargetMode="External"/><Relationship Id="rId23" Type="http://schemas.openxmlformats.org/officeDocument/2006/relationships/hyperlink" Target="https://www.picturethisai.com/ru/wiki/Astragalus_onobrychis.html" TargetMode="External"/><Relationship Id="rId10" Type="http://schemas.openxmlformats.org/officeDocument/2006/relationships/hyperlink" Target="https://www.picturethisai.com/ru/wiki/Populus_nigra.html" TargetMode="External"/><Relationship Id="rId19" Type="http://schemas.openxmlformats.org/officeDocument/2006/relationships/hyperlink" Target="https://www.picturethisai.com/ru/wiki/Phalaris_arundinacea.html" TargetMode="External"/><Relationship Id="rId4" Type="http://schemas.openxmlformats.org/officeDocument/2006/relationships/hyperlink" Target="https://www.picturethisai.com/ru/wiki/Acer_negundo.html" TargetMode="External"/><Relationship Id="rId9" Type="http://schemas.openxmlformats.org/officeDocument/2006/relationships/hyperlink" Target="https://www.picturethisai.com/ru/wiki/Cichorium_intybus.html" TargetMode="External"/><Relationship Id="rId14" Type="http://schemas.openxmlformats.org/officeDocument/2006/relationships/hyperlink" Target="https://www.picturethisai.com/ru/wiki/Viburnum_opulus.html" TargetMode="External"/><Relationship Id="rId22" Type="http://schemas.openxmlformats.org/officeDocument/2006/relationships/hyperlink" Target="https://www.picturethisai.com/ru/wiki/Phlomoides_tubero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2024-08-16T10:33:00Z</dcterms:created>
  <dcterms:modified xsi:type="dcterms:W3CDTF">2024-08-16T10:42:00Z</dcterms:modified>
</cp:coreProperties>
</file>