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EC" w:rsidRDefault="008E66EC"/>
    <w:tbl>
      <w:tblPr>
        <w:tblW w:w="0" w:type="auto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E66EC" w:rsidRPr="008E66EC" w:rsidTr="008E66EC">
        <w:tc>
          <w:tcPr>
            <w:tcW w:w="957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hideMark/>
          </w:tcPr>
          <w:p w:rsidR="008E66EC" w:rsidRPr="008E66EC" w:rsidRDefault="008E66EC" w:rsidP="008E66EC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14"/>
                <w:lang w:val="ru-RU" w:eastAsia="ru-RU"/>
              </w:rPr>
            </w:pPr>
            <w:r w:rsidRPr="008E66EC"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14"/>
                <w:lang w:val="ru-RU" w:eastAsia="ru-RU"/>
              </w:rPr>
              <w:t>Управление образования г. Орска</w:t>
            </w:r>
          </w:p>
          <w:p w:rsidR="008E66EC" w:rsidRPr="008E66EC" w:rsidRDefault="008E66EC" w:rsidP="008E66EC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14"/>
                <w:lang w:val="ru-RU" w:eastAsia="ru-RU"/>
              </w:rPr>
            </w:pPr>
            <w:r w:rsidRPr="008E66EC"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14"/>
                <w:lang w:val="ru-RU" w:eastAsia="ru-RU"/>
              </w:rPr>
              <w:t>Муниципальное дошкольное образовательное автономное  учреждение «Детский сад № 83 «Искорка» общеразвивающего вида</w:t>
            </w:r>
          </w:p>
          <w:p w:rsidR="008E66EC" w:rsidRPr="008E66EC" w:rsidRDefault="008E66EC" w:rsidP="008E66EC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14"/>
                <w:lang w:val="ru-RU" w:eastAsia="ru-RU"/>
              </w:rPr>
            </w:pPr>
            <w:r w:rsidRPr="008E66EC"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14"/>
                <w:lang w:val="ru-RU" w:eastAsia="ru-RU"/>
              </w:rPr>
              <w:t>с приоритетным осуществлением познавательно-речевого  развития  воспитанников»  г. Орска</w:t>
            </w:r>
          </w:p>
          <w:p w:rsidR="008E66EC" w:rsidRPr="008E66EC" w:rsidRDefault="008E66EC" w:rsidP="008E66EC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14"/>
                <w:lang w:val="ru-RU" w:eastAsia="ru-RU"/>
              </w:rPr>
            </w:pPr>
            <w:r w:rsidRPr="008E66EC"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14"/>
                <w:lang w:val="ru-RU" w:eastAsia="ru-RU"/>
              </w:rPr>
              <w:t xml:space="preserve">462426,  г. Орск  ул. </w:t>
            </w:r>
            <w:proofErr w:type="spellStart"/>
            <w:proofErr w:type="gramStart"/>
            <w:r w:rsidRPr="008E66EC"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14"/>
                <w:lang w:val="ru-RU" w:eastAsia="ru-RU"/>
              </w:rPr>
              <w:t>Медногорская</w:t>
            </w:r>
            <w:proofErr w:type="spellEnd"/>
            <w:proofErr w:type="gramEnd"/>
            <w:r w:rsidRPr="008E66EC"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14"/>
                <w:lang w:val="ru-RU" w:eastAsia="ru-RU"/>
              </w:rPr>
              <w:t xml:space="preserve"> 33 «Б»</w:t>
            </w:r>
          </w:p>
          <w:p w:rsidR="008E66EC" w:rsidRPr="008E66EC" w:rsidRDefault="008E66EC" w:rsidP="008E66EC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14"/>
                <w:lang w:val="ru-RU" w:eastAsia="ru-RU"/>
              </w:rPr>
            </w:pPr>
            <w:r w:rsidRPr="008E66EC"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14"/>
                <w:lang w:val="ru-RU" w:eastAsia="ru-RU"/>
              </w:rPr>
              <w:t>тел. (3537)  25-37-83 тел./факс (3537) 25-37-83 E-</w:t>
            </w:r>
            <w:proofErr w:type="spellStart"/>
            <w:r w:rsidRPr="008E66EC"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14"/>
                <w:lang w:val="ru-RU" w:eastAsia="ru-RU"/>
              </w:rPr>
              <w:t>mail</w:t>
            </w:r>
            <w:proofErr w:type="spellEnd"/>
            <w:r w:rsidRPr="008E66EC"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14"/>
                <w:lang w:val="ru-RU" w:eastAsia="ru-RU"/>
              </w:rPr>
              <w:t>: mdou83orsk@mail.ru</w:t>
            </w:r>
          </w:p>
        </w:tc>
      </w:tr>
    </w:tbl>
    <w:p w:rsidR="00565A6F" w:rsidRPr="00565A6F" w:rsidRDefault="00565A6F" w:rsidP="00565A6F">
      <w:pPr>
        <w:spacing w:after="0"/>
        <w:ind w:left="360"/>
        <w:rPr>
          <w:rFonts w:ascii="Times New Roman" w:eastAsia="Times New Roman" w:hAnsi="Times New Roman" w:cs="Times New Roman"/>
          <w:sz w:val="28"/>
          <w:lang w:val="ru-RU"/>
        </w:rPr>
      </w:pPr>
    </w:p>
    <w:p w:rsidR="00565A6F" w:rsidRPr="00565A6F" w:rsidRDefault="00565A6F" w:rsidP="008E66EC">
      <w:pPr>
        <w:spacing w:after="0"/>
        <w:ind w:left="360"/>
        <w:rPr>
          <w:rFonts w:ascii="Times New Roman" w:eastAsia="Times New Roman" w:hAnsi="Times New Roman" w:cs="Times New Roman"/>
          <w:sz w:val="28"/>
          <w:lang w:val="ru-RU"/>
        </w:rPr>
      </w:pPr>
      <w:r w:rsidRPr="00565A6F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</w:p>
    <w:p w:rsidR="00565A6F" w:rsidRPr="008E66EC" w:rsidRDefault="00565A6F" w:rsidP="008E66E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E66EC">
        <w:rPr>
          <w:rFonts w:ascii="Times New Roman" w:hAnsi="Times New Roman"/>
          <w:b/>
          <w:sz w:val="24"/>
          <w:szCs w:val="24"/>
          <w:lang w:val="ru-RU"/>
        </w:rPr>
        <w:t xml:space="preserve">Обогащение предметно-развивающей среды в соответствие с требованиями ФОП </w:t>
      </w:r>
      <w:proofErr w:type="gramStart"/>
      <w:r w:rsidRPr="008E66EC">
        <w:rPr>
          <w:rFonts w:ascii="Times New Roman" w:hAnsi="Times New Roman"/>
          <w:b/>
          <w:sz w:val="24"/>
          <w:szCs w:val="24"/>
          <w:lang w:val="ru-RU"/>
        </w:rPr>
        <w:t>ДО</w:t>
      </w:r>
      <w:proofErr w:type="gramEnd"/>
      <w:r w:rsidRPr="008E66EC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</w:p>
    <w:p w:rsidR="00565A6F" w:rsidRPr="008E66EC" w:rsidRDefault="00565A6F" w:rsidP="008E66E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E66EC">
        <w:rPr>
          <w:rFonts w:ascii="Times New Roman" w:hAnsi="Times New Roman"/>
          <w:b/>
          <w:sz w:val="24"/>
          <w:szCs w:val="24"/>
          <w:lang w:val="ru-RU"/>
        </w:rPr>
        <w:t>План укрепления материально-технической базы ОУ в течени</w:t>
      </w:r>
      <w:proofErr w:type="gramStart"/>
      <w:r w:rsidRPr="008E66EC">
        <w:rPr>
          <w:rFonts w:ascii="Times New Roman" w:hAnsi="Times New Roman"/>
          <w:b/>
          <w:sz w:val="24"/>
          <w:szCs w:val="24"/>
          <w:lang w:val="ru-RU"/>
        </w:rPr>
        <w:t>и</w:t>
      </w:r>
      <w:proofErr w:type="gramEnd"/>
      <w:r w:rsidRPr="008E66EC">
        <w:rPr>
          <w:rFonts w:ascii="Times New Roman" w:hAnsi="Times New Roman"/>
          <w:b/>
          <w:sz w:val="24"/>
          <w:szCs w:val="24"/>
          <w:lang w:val="ru-RU"/>
        </w:rPr>
        <w:t xml:space="preserve"> текущего учебного года</w:t>
      </w:r>
    </w:p>
    <w:p w:rsidR="00565A6F" w:rsidRPr="008E66EC" w:rsidRDefault="00565A6F" w:rsidP="008E66E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E66E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565A6F" w:rsidRPr="008E66EC" w:rsidRDefault="00565A6F" w:rsidP="008E66E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6EC">
        <w:rPr>
          <w:sz w:val="24"/>
          <w:szCs w:val="24"/>
          <w:lang w:val="ru-RU"/>
        </w:rPr>
        <w:t xml:space="preserve"> </w:t>
      </w:r>
      <w:r w:rsidR="00F840B7" w:rsidRPr="008E66EC">
        <w:rPr>
          <w:sz w:val="24"/>
          <w:szCs w:val="24"/>
          <w:lang w:val="ru-RU"/>
        </w:rPr>
        <w:t xml:space="preserve">    </w:t>
      </w:r>
      <w:r w:rsidRPr="008E66EC">
        <w:rPr>
          <w:rFonts w:ascii="Times New Roman" w:hAnsi="Times New Roman" w:cs="Times New Roman"/>
          <w:sz w:val="24"/>
          <w:szCs w:val="24"/>
          <w:lang w:val="ru-RU"/>
        </w:rPr>
        <w:t xml:space="preserve">Материально-техническая база – необходимое условие функционирования образовательного учреждения. Дальнейшее совершенствование материально - технического обеспечения образовательного учреждения </w:t>
      </w:r>
      <w:proofErr w:type="gramStart"/>
      <w:r w:rsidRPr="008E66EC">
        <w:rPr>
          <w:rFonts w:ascii="Times New Roman" w:hAnsi="Times New Roman" w:cs="Times New Roman"/>
          <w:sz w:val="24"/>
          <w:szCs w:val="24"/>
          <w:lang w:val="ru-RU"/>
        </w:rPr>
        <w:t>современным</w:t>
      </w:r>
      <w:proofErr w:type="gramEnd"/>
      <w:r w:rsidRPr="008E6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6310" w:rsidRPr="008E66EC">
        <w:rPr>
          <w:rFonts w:ascii="Times New Roman" w:hAnsi="Times New Roman" w:cs="Times New Roman"/>
          <w:sz w:val="24"/>
          <w:szCs w:val="24"/>
          <w:lang w:val="ru-RU"/>
        </w:rPr>
        <w:t>методическим</w:t>
      </w:r>
      <w:r w:rsidRPr="008E66EC">
        <w:rPr>
          <w:rFonts w:ascii="Times New Roman" w:hAnsi="Times New Roman" w:cs="Times New Roman"/>
          <w:sz w:val="24"/>
          <w:szCs w:val="24"/>
          <w:lang w:val="ru-RU"/>
        </w:rPr>
        <w:t xml:space="preserve"> и информационно - техническими средствами в соответствии с ФОП ДО.</w:t>
      </w:r>
    </w:p>
    <w:p w:rsidR="00565A6F" w:rsidRPr="008E66EC" w:rsidRDefault="00F840B7" w:rsidP="008E66E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Toc14145"/>
      <w:r w:rsidRPr="008E66EC">
        <w:rPr>
          <w:rFonts w:ascii="Times New Roman" w:hAnsi="Times New Roman" w:cs="Times New Roman"/>
          <w:sz w:val="24"/>
          <w:szCs w:val="24"/>
          <w:lang w:val="ru-RU"/>
        </w:rPr>
        <w:t xml:space="preserve">   Рабочей группой был проведен а</w:t>
      </w:r>
      <w:r w:rsidR="00565A6F" w:rsidRPr="008E66EC">
        <w:rPr>
          <w:rFonts w:ascii="Times New Roman" w:hAnsi="Times New Roman" w:cs="Times New Roman"/>
          <w:sz w:val="24"/>
          <w:szCs w:val="24"/>
          <w:lang w:val="ru-RU"/>
        </w:rPr>
        <w:t xml:space="preserve">нализ </w:t>
      </w:r>
      <w:bookmarkEnd w:id="0"/>
      <w:r w:rsidR="00565A6F" w:rsidRPr="008E66EC">
        <w:rPr>
          <w:rFonts w:ascii="Times New Roman" w:hAnsi="Times New Roman" w:cs="Times New Roman"/>
          <w:sz w:val="24"/>
          <w:szCs w:val="24"/>
          <w:lang w:val="ru-RU"/>
        </w:rPr>
        <w:t xml:space="preserve">обогащения предметно-развивающей среды в соответствие с требованиями ФОП </w:t>
      </w:r>
      <w:proofErr w:type="gramStart"/>
      <w:r w:rsidR="00565A6F" w:rsidRPr="008E66EC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8E66EC">
        <w:rPr>
          <w:rFonts w:ascii="Times New Roman" w:hAnsi="Times New Roman" w:cs="Times New Roman"/>
          <w:sz w:val="24"/>
          <w:szCs w:val="24"/>
          <w:lang w:val="ru-RU"/>
        </w:rPr>
        <w:t>.  Каждой группе даны рекомендации по необходимость приобретения игр и игрушек в каждой возрастной группе (за счет родителей).</w:t>
      </w:r>
    </w:p>
    <w:p w:rsidR="00565A6F" w:rsidRPr="008E66EC" w:rsidRDefault="00565A6F" w:rsidP="008E66EC">
      <w:pPr>
        <w:keepNext/>
        <w:keepLines/>
        <w:spacing w:after="0" w:line="240" w:lineRule="auto"/>
        <w:ind w:left="-567" w:firstLine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1" w:name="_Toc14150"/>
      <w:r w:rsidRPr="008E66E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Планирование и развитие материально-технической базы </w:t>
      </w:r>
      <w:bookmarkEnd w:id="1"/>
    </w:p>
    <w:p w:rsidR="00565A6F" w:rsidRPr="008E66EC" w:rsidRDefault="00565A6F" w:rsidP="008E66E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Основные этапы работы по планированию оснащения образовательного учреждения:  </w:t>
      </w:r>
    </w:p>
    <w:p w:rsidR="00F840B7" w:rsidRPr="008E66EC" w:rsidRDefault="00565A6F" w:rsidP="008E66EC">
      <w:pPr>
        <w:pStyle w:val="a3"/>
        <w:numPr>
          <w:ilvl w:val="0"/>
          <w:numId w:val="7"/>
        </w:num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Изучение возможностей и предложений рынка учебного оборудования, мебели, технических средств обучения, спортинвентаря, технологического оборудования и т.д. </w:t>
      </w:r>
    </w:p>
    <w:p w:rsidR="00565A6F" w:rsidRPr="008E66EC" w:rsidRDefault="00565A6F" w:rsidP="008E66EC">
      <w:pPr>
        <w:pStyle w:val="a3"/>
        <w:numPr>
          <w:ilvl w:val="0"/>
          <w:numId w:val="7"/>
        </w:num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Определение планируемых объемов бюджетного финансирования и возможностей по привлечению внебюджетных средств. </w:t>
      </w:r>
    </w:p>
    <w:p w:rsidR="00565A6F" w:rsidRPr="008E66EC" w:rsidRDefault="00565A6F" w:rsidP="008E66EC">
      <w:pPr>
        <w:pStyle w:val="a3"/>
        <w:numPr>
          <w:ilvl w:val="0"/>
          <w:numId w:val="7"/>
        </w:num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Составление плана развития материально-технического оснащения образовательного учреждения на основе </w:t>
      </w:r>
      <w:r w:rsidR="00F840B7"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рекомендаций по формированию инфраструктуры дошкольных образо</w:t>
      </w:r>
      <w:r w:rsidR="00F56310"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F840B7"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ательных организаций </w:t>
      </w:r>
      <w:r w:rsidR="00F56310"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>и комплектации учебн</w:t>
      </w:r>
      <w:proofErr w:type="gramStart"/>
      <w:r w:rsidR="00F56310"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>о-</w:t>
      </w:r>
      <w:proofErr w:type="gramEnd"/>
      <w:r w:rsidR="00F56310"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методических материалов в целях реализации образовательных программ дошкольного образования.</w:t>
      </w:r>
      <w:r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65A6F" w:rsidRPr="008E66EC" w:rsidRDefault="00565A6F" w:rsidP="008E66EC">
      <w:pPr>
        <w:numPr>
          <w:ilvl w:val="0"/>
          <w:numId w:val="6"/>
        </w:num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66EC">
        <w:rPr>
          <w:rFonts w:ascii="Times New Roman" w:eastAsia="Times New Roman" w:hAnsi="Times New Roman" w:cs="Times New Roman"/>
          <w:sz w:val="24"/>
          <w:szCs w:val="24"/>
        </w:rPr>
        <w:t>оснащение</w:t>
      </w:r>
      <w:proofErr w:type="spellEnd"/>
      <w:r w:rsidRPr="008E6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66EC">
        <w:rPr>
          <w:rFonts w:ascii="Times New Roman" w:eastAsia="Times New Roman" w:hAnsi="Times New Roman" w:cs="Times New Roman"/>
          <w:sz w:val="24"/>
          <w:szCs w:val="24"/>
        </w:rPr>
        <w:t>современной</w:t>
      </w:r>
      <w:proofErr w:type="spellEnd"/>
      <w:r w:rsidRPr="008E6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66EC">
        <w:rPr>
          <w:rFonts w:ascii="Times New Roman" w:eastAsia="Times New Roman" w:hAnsi="Times New Roman" w:cs="Times New Roman"/>
          <w:sz w:val="24"/>
          <w:szCs w:val="24"/>
        </w:rPr>
        <w:t>компьютерной</w:t>
      </w:r>
      <w:proofErr w:type="spellEnd"/>
      <w:r w:rsidRPr="008E6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66EC">
        <w:rPr>
          <w:rFonts w:ascii="Times New Roman" w:eastAsia="Times New Roman" w:hAnsi="Times New Roman" w:cs="Times New Roman"/>
          <w:sz w:val="24"/>
          <w:szCs w:val="24"/>
        </w:rPr>
        <w:t>техникой</w:t>
      </w:r>
      <w:proofErr w:type="spellEnd"/>
      <w:r w:rsidRPr="008E66E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65A6F" w:rsidRPr="008E66EC" w:rsidRDefault="00565A6F" w:rsidP="008E66EC">
      <w:pPr>
        <w:numPr>
          <w:ilvl w:val="0"/>
          <w:numId w:val="6"/>
        </w:num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организация </w:t>
      </w:r>
      <w:r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подготовки, </w:t>
      </w:r>
      <w:r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переподготовки </w:t>
      </w:r>
      <w:r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или </w:t>
      </w:r>
      <w:r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повышения квалификации педагогических работников </w:t>
      </w:r>
      <w:r w:rsidR="008E66EC"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>МДОАУ «Детский сад № 83 «Искорка» г. Орска</w:t>
      </w:r>
      <w:r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 </w:t>
      </w:r>
    </w:p>
    <w:p w:rsidR="00565A6F" w:rsidRPr="008E66EC" w:rsidRDefault="00565A6F" w:rsidP="008E66EC">
      <w:pPr>
        <w:numPr>
          <w:ilvl w:val="0"/>
          <w:numId w:val="6"/>
        </w:num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оснащение </w:t>
      </w:r>
      <w:r w:rsidR="00F56310"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>детского сада</w:t>
      </w:r>
      <w:r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современной мебелью, соответствующей стандартам и гигиеническим требованиям;  </w:t>
      </w:r>
    </w:p>
    <w:p w:rsidR="00565A6F" w:rsidRPr="008E66EC" w:rsidRDefault="00565A6F" w:rsidP="008E66EC">
      <w:pPr>
        <w:numPr>
          <w:ilvl w:val="0"/>
          <w:numId w:val="6"/>
        </w:num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обеспечение </w:t>
      </w:r>
      <w:r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образовательного </w:t>
      </w:r>
      <w:r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процесса </w:t>
      </w:r>
      <w:r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учебно-наглядными пособиями;  </w:t>
      </w:r>
    </w:p>
    <w:p w:rsidR="00565A6F" w:rsidRPr="008E66EC" w:rsidRDefault="00565A6F" w:rsidP="008E66EC">
      <w:pPr>
        <w:numPr>
          <w:ilvl w:val="0"/>
          <w:numId w:val="6"/>
        </w:num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повышение эффективности </w:t>
      </w:r>
      <w:proofErr w:type="spellStart"/>
      <w:r w:rsidR="00F56310"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воспитательно</w:t>
      </w:r>
      <w:proofErr w:type="spellEnd"/>
      <w:r w:rsidR="00F56310"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образовательной </w:t>
      </w:r>
      <w:r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работы в</w:t>
      </w:r>
      <w:r w:rsidR="00F56310"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E66EC"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>МДОАУ «Детский сад № 83 «Искорка» г. Орска</w:t>
      </w:r>
      <w:r w:rsidRPr="008E6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 </w:t>
      </w:r>
    </w:p>
    <w:p w:rsidR="00565A6F" w:rsidRPr="008E66EC" w:rsidRDefault="00565A6F" w:rsidP="008E66EC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65A6F" w:rsidRPr="008E66EC" w:rsidRDefault="00565A6F" w:rsidP="008E66EC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2" w:name="_Toc14151"/>
      <w:r w:rsidRPr="008E66E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План работы по </w:t>
      </w:r>
      <w:r w:rsidR="00F56310" w:rsidRPr="008E66E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укреплению </w:t>
      </w:r>
      <w:r w:rsidRPr="008E66E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материально-технической базы</w:t>
      </w:r>
      <w:bookmarkEnd w:id="2"/>
    </w:p>
    <w:p w:rsidR="00F56310" w:rsidRPr="008E66EC" w:rsidRDefault="008E66EC" w:rsidP="008E66EC">
      <w:pPr>
        <w:spacing w:after="0" w:line="240" w:lineRule="auto"/>
        <w:ind w:left="-567" w:right="68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E66E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МДОАУ «Детский сад № </w:t>
      </w:r>
      <w:r w:rsidR="00F56310" w:rsidRPr="008E66E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</w:t>
      </w:r>
      <w:r w:rsidRPr="008E66E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 «Искорка» г. Орска</w:t>
      </w:r>
    </w:p>
    <w:p w:rsidR="00565A6F" w:rsidRPr="008E66EC" w:rsidRDefault="00565A6F" w:rsidP="008E66EC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E66E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W w:w="9832" w:type="dxa"/>
        <w:tblInd w:w="-283" w:type="dxa"/>
        <w:tblCellMar>
          <w:top w:w="15" w:type="dxa"/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674"/>
        <w:gridCol w:w="3579"/>
        <w:gridCol w:w="1702"/>
        <w:gridCol w:w="1947"/>
        <w:gridCol w:w="1930"/>
      </w:tblGrid>
      <w:tr w:rsidR="00565A6F" w:rsidRPr="008E66EC" w:rsidTr="00BB43C0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6F" w:rsidRPr="008E66EC" w:rsidRDefault="00565A6F" w:rsidP="008E66E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6F" w:rsidRPr="008E66EC" w:rsidRDefault="00565A6F" w:rsidP="008E66EC">
            <w:pPr>
              <w:spacing w:after="0" w:line="240" w:lineRule="auto"/>
              <w:ind w:left="-567" w:right="7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6F" w:rsidRPr="008E66EC" w:rsidRDefault="00565A6F" w:rsidP="008E66EC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Необходимая</w:t>
            </w:r>
            <w:proofErr w:type="spellEnd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65A6F" w:rsidRPr="008E66EC" w:rsidRDefault="00565A6F" w:rsidP="008E66EC">
            <w:pPr>
              <w:spacing w:after="0" w:line="240" w:lineRule="auto"/>
              <w:ind w:left="-567" w:right="74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6F" w:rsidRPr="008E66EC" w:rsidRDefault="00565A6F" w:rsidP="008E66EC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  <w:proofErr w:type="spellEnd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6F" w:rsidRPr="008E66EC" w:rsidRDefault="00565A6F" w:rsidP="008E66EC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proofErr w:type="spellEnd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A6F" w:rsidRPr="008E66EC" w:rsidTr="00BB43C0">
        <w:trPr>
          <w:trHeight w:val="97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6F" w:rsidRPr="008E66EC" w:rsidRDefault="00F56310" w:rsidP="008E66E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65A6F"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65A6F" w:rsidRPr="008E66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65A6F"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6F" w:rsidRPr="008E66EC" w:rsidRDefault="00565A6F" w:rsidP="008E66EC">
            <w:pPr>
              <w:spacing w:after="0" w:line="240" w:lineRule="auto"/>
              <w:ind w:left="35"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 учебно</w:t>
            </w:r>
            <w:r w:rsidR="00F56310" w:rsidRPr="008E66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F56310" w:rsidRPr="008E66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методических</w:t>
            </w:r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пособий, плакатов, стендов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6F" w:rsidRPr="008E66EC" w:rsidRDefault="00F56310" w:rsidP="008E66EC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50000,00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6F" w:rsidRPr="008E66EC" w:rsidRDefault="00F56310" w:rsidP="008E66EC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6F" w:rsidRPr="008E66EC" w:rsidRDefault="00F56310" w:rsidP="008E66EC">
            <w:pPr>
              <w:spacing w:after="0" w:line="240" w:lineRule="auto"/>
              <w:ind w:left="-567" w:right="6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r w:rsidR="00565A6F"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A6F" w:rsidRPr="008E66EC" w:rsidTr="00BB43C0">
        <w:trPr>
          <w:trHeight w:val="6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6F" w:rsidRPr="008E66EC" w:rsidRDefault="00BB43C0" w:rsidP="008E66E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65A6F"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65A6F" w:rsidRPr="008E66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65A6F"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6F" w:rsidRPr="008E66EC" w:rsidRDefault="00565A6F" w:rsidP="008E66EC">
            <w:pPr>
              <w:tabs>
                <w:tab w:val="right" w:pos="3436"/>
              </w:tabs>
              <w:spacing w:after="0" w:line="240" w:lineRule="auto"/>
              <w:ind w:left="35"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</w:t>
            </w:r>
            <w:proofErr w:type="spellEnd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</w:t>
            </w:r>
            <w:proofErr w:type="spellEnd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65A6F" w:rsidRPr="008E66EC" w:rsidRDefault="00565A6F" w:rsidP="008E6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  <w:proofErr w:type="spellEnd"/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6F" w:rsidRPr="008E66EC" w:rsidRDefault="00F56310" w:rsidP="008E66EC">
            <w:pPr>
              <w:spacing w:after="0" w:line="240" w:lineRule="auto"/>
              <w:ind w:left="-567" w:right="5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5000,00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6F" w:rsidRPr="008E66EC" w:rsidRDefault="00F56310" w:rsidP="008E66EC">
            <w:pPr>
              <w:spacing w:after="0" w:line="240" w:lineRule="auto"/>
              <w:ind w:left="-567" w:right="3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6F" w:rsidRPr="008E66EC" w:rsidRDefault="00F56310" w:rsidP="008E66EC">
            <w:pPr>
              <w:spacing w:after="0" w:line="240" w:lineRule="auto"/>
              <w:ind w:left="-567" w:right="6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:rsidR="00565A6F" w:rsidRPr="008E66EC" w:rsidTr="00BB43C0">
        <w:trPr>
          <w:trHeight w:val="6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6F" w:rsidRPr="008E66EC" w:rsidRDefault="00BB43C0" w:rsidP="008E66E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65A6F"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65A6F" w:rsidRPr="008E66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65A6F" w:rsidRPr="008E6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6F" w:rsidRPr="008E66EC" w:rsidRDefault="00565A6F" w:rsidP="008E66EC">
            <w:pPr>
              <w:spacing w:after="0" w:line="240" w:lineRule="auto"/>
              <w:ind w:left="35"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Приобретение спортивного оборудования и инвентаря.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6F" w:rsidRPr="008E66EC" w:rsidRDefault="00F56310" w:rsidP="008E66EC">
            <w:pPr>
              <w:spacing w:after="0" w:line="240" w:lineRule="auto"/>
              <w:ind w:left="-567" w:right="76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100000,00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6F" w:rsidRPr="008E66EC" w:rsidRDefault="00BB43C0" w:rsidP="008E66EC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A6F" w:rsidRPr="008E66EC" w:rsidRDefault="00BB43C0" w:rsidP="008E66EC">
            <w:pPr>
              <w:spacing w:after="0" w:line="240" w:lineRule="auto"/>
              <w:ind w:left="-567" w:right="6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565A6F" w:rsidRPr="008E66EC" w:rsidRDefault="00565A6F" w:rsidP="008E66E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6E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3" w:name="_GoBack"/>
      <w:bookmarkEnd w:id="3"/>
    </w:p>
    <w:p w:rsidR="00536027" w:rsidRPr="008E66EC" w:rsidRDefault="00536027" w:rsidP="008E66EC">
      <w:pPr>
        <w:spacing w:after="0" w:line="240" w:lineRule="auto"/>
        <w:ind w:left="-567" w:firstLine="567"/>
        <w:rPr>
          <w:sz w:val="24"/>
          <w:szCs w:val="24"/>
        </w:rPr>
      </w:pPr>
    </w:p>
    <w:sectPr w:rsidR="00536027" w:rsidRPr="008E66EC" w:rsidSect="00565A6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6961"/>
    <w:multiLevelType w:val="hybridMultilevel"/>
    <w:tmpl w:val="069CE5D4"/>
    <w:lvl w:ilvl="0" w:tplc="83527DA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6642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6A24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D4F1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BA21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0267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C669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2C13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4481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D67061"/>
    <w:multiLevelType w:val="hybridMultilevel"/>
    <w:tmpl w:val="F25EC5EE"/>
    <w:lvl w:ilvl="0" w:tplc="C658AE4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D062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FE88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6E3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A83B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80E3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4A98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EDC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0477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B84C39"/>
    <w:multiLevelType w:val="hybridMultilevel"/>
    <w:tmpl w:val="C4BE5E5A"/>
    <w:lvl w:ilvl="0" w:tplc="F6026D5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E0D3E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CA738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DE0B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88027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88206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C44F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B897C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3E41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5693487"/>
    <w:multiLevelType w:val="hybridMultilevel"/>
    <w:tmpl w:val="E03AA06A"/>
    <w:lvl w:ilvl="0" w:tplc="B0BEFE5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4DA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00BF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60D7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E05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6030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A40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1CA3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EA15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BB4309B"/>
    <w:multiLevelType w:val="hybridMultilevel"/>
    <w:tmpl w:val="EAEC11CC"/>
    <w:lvl w:ilvl="0" w:tplc="0218C88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D017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7C91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0800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FE2A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20B69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C097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0A0D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B40E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E7A147F"/>
    <w:multiLevelType w:val="hybridMultilevel"/>
    <w:tmpl w:val="28FCC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E4DCA"/>
    <w:multiLevelType w:val="hybridMultilevel"/>
    <w:tmpl w:val="EF2E494C"/>
    <w:lvl w:ilvl="0" w:tplc="4E5A2FF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A6BF8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FC208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D0565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18FD8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4440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1213E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64E20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A0341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CA"/>
    <w:rsid w:val="000C76CA"/>
    <w:rsid w:val="00536027"/>
    <w:rsid w:val="00565A6F"/>
    <w:rsid w:val="008E66EC"/>
    <w:rsid w:val="00AC6553"/>
    <w:rsid w:val="00BB43C0"/>
    <w:rsid w:val="00F56310"/>
    <w:rsid w:val="00F8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53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53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ПК</cp:lastModifiedBy>
  <cp:revision>3</cp:revision>
  <dcterms:created xsi:type="dcterms:W3CDTF">2023-07-21T05:05:00Z</dcterms:created>
  <dcterms:modified xsi:type="dcterms:W3CDTF">2023-07-28T09:55:00Z</dcterms:modified>
</cp:coreProperties>
</file>