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15" w:rsidRDefault="001B6915" w:rsidP="001B6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15" w:rsidRDefault="001B6915" w:rsidP="001B6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F52">
        <w:rPr>
          <w:rFonts w:ascii="Times New Roman" w:hAnsi="Times New Roman" w:cs="Times New Roman"/>
          <w:b/>
          <w:bCs/>
          <w:sz w:val="28"/>
          <w:szCs w:val="28"/>
        </w:rPr>
        <w:t xml:space="preserve">Чек-лист готовности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 w:rsidRPr="003B0F52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к введению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ФОП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</w:p>
    <w:p w:rsidR="001B6915" w:rsidRDefault="001B6915" w:rsidP="001B69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МДОАУ «Детский сад № 83 «Искорка» г. Орска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232"/>
        <w:gridCol w:w="2132"/>
        <w:gridCol w:w="2693"/>
      </w:tblGrid>
      <w:tr w:rsidR="00BB2BC2" w:rsidRPr="00D439F7" w:rsidTr="00BB2BC2">
        <w:trPr>
          <w:trHeight w:val="150"/>
        </w:trPr>
        <w:tc>
          <w:tcPr>
            <w:tcW w:w="6232" w:type="dxa"/>
          </w:tcPr>
          <w:p w:rsidR="00BB2BC2" w:rsidRPr="00D439F7" w:rsidRDefault="00BB2BC2" w:rsidP="009A09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Ссылка на документ</w:t>
            </w:r>
          </w:p>
        </w:tc>
        <w:tc>
          <w:tcPr>
            <w:tcW w:w="2693" w:type="dxa"/>
          </w:tcPr>
          <w:p w:rsidR="00BB2BC2" w:rsidRPr="00D439F7" w:rsidRDefault="00BB2BC2" w:rsidP="00BB2B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Соответствует/</w:t>
            </w:r>
          </w:p>
          <w:p w:rsidR="00BB2BC2" w:rsidRPr="00D439F7" w:rsidRDefault="00BB2BC2" w:rsidP="00BB2B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не соответствует</w:t>
            </w:r>
            <w:bookmarkStart w:id="0" w:name="_GoBack"/>
            <w:bookmarkEnd w:id="0"/>
          </w:p>
        </w:tc>
      </w:tr>
      <w:tr w:rsidR="00BB2BC2" w:rsidRPr="00D439F7" w:rsidTr="00BB2BC2">
        <w:trPr>
          <w:trHeight w:val="120"/>
        </w:trPr>
        <w:tc>
          <w:tcPr>
            <w:tcW w:w="8364" w:type="dxa"/>
            <w:gridSpan w:val="2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1. Организационно-управленческое обеспечение</w:t>
            </w:r>
          </w:p>
        </w:tc>
        <w:tc>
          <w:tcPr>
            <w:tcW w:w="2693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C2" w:rsidRPr="00D439F7" w:rsidTr="00BB2BC2">
        <w:trPr>
          <w:trHeight w:val="893"/>
        </w:trPr>
        <w:tc>
          <w:tcPr>
            <w:tcW w:w="6232" w:type="dxa"/>
          </w:tcPr>
          <w:p w:rsidR="00BB2BC2" w:rsidRPr="00D439F7" w:rsidRDefault="00BB2BC2" w:rsidP="001B6915">
            <w:pPr>
              <w:pStyle w:val="a4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Приказ и положение о создании рабочей группе по переходу на 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https://natalya-smykova.netboard.me/olxlc/?tab=699358</w:t>
              </w:r>
            </w:hyperlink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848"/>
        </w:trPr>
        <w:tc>
          <w:tcPr>
            <w:tcW w:w="6232" w:type="dxa"/>
          </w:tcPr>
          <w:p w:rsidR="00BB2BC2" w:rsidRPr="00D439F7" w:rsidRDefault="00BB2BC2" w:rsidP="001B6915">
            <w:pPr>
              <w:pStyle w:val="a4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Дорожная карта внедрения 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https://natalya-smykova.netboard.me/olxlc/?tab=699361</w:t>
              </w:r>
            </w:hyperlink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c>
          <w:tcPr>
            <w:tcW w:w="6232" w:type="dxa"/>
          </w:tcPr>
          <w:p w:rsidR="00BB2BC2" w:rsidRPr="00D439F7" w:rsidRDefault="00BB2BC2" w:rsidP="001B6915">
            <w:pPr>
              <w:pStyle w:val="a4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Изменения в трудовые договоры и должностные инструкции педагогов, правила внутреннего трудового распорядка</w:t>
            </w:r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(Пункт 1)</w:t>
            </w: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c>
          <w:tcPr>
            <w:tcW w:w="6232" w:type="dxa"/>
          </w:tcPr>
          <w:p w:rsidR="00BB2BC2" w:rsidRPr="00D439F7" w:rsidRDefault="00BB2BC2" w:rsidP="001B6915">
            <w:pPr>
              <w:pStyle w:val="a4"/>
              <w:numPr>
                <w:ilvl w:val="1"/>
                <w:numId w:val="2"/>
              </w:numPr>
              <w:ind w:left="2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Внутренний аудит программы детского сада на соответствие ФОП с использованием диагностической карты </w:t>
            </w:r>
            <w:proofErr w:type="spell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https://natalya-smykova.netboard.me/olxlc/?tab=699442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(Диагностическая карта)</w:t>
            </w: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874"/>
        </w:trPr>
        <w:tc>
          <w:tcPr>
            <w:tcW w:w="6232" w:type="dxa"/>
          </w:tcPr>
          <w:p w:rsidR="00BB2BC2" w:rsidRPr="00D439F7" w:rsidRDefault="00BB2BC2" w:rsidP="001B6915">
            <w:pPr>
              <w:pStyle w:val="a4"/>
              <w:numPr>
                <w:ilvl w:val="1"/>
                <w:numId w:val="2"/>
              </w:numPr>
              <w:ind w:left="0"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Протокол педсовета по вопросам</w:t>
            </w: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 к применению 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https://natalya-smykova.netboard.me/olxlc/?tab=699356</w:t>
              </w:r>
            </w:hyperlink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150"/>
        </w:trPr>
        <w:tc>
          <w:tcPr>
            <w:tcW w:w="8364" w:type="dxa"/>
            <w:gridSpan w:val="2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Критерий 2. </w:t>
            </w:r>
            <w:r w:rsidRPr="00D439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Нормативно-правовое обеспечение</w:t>
            </w:r>
          </w:p>
        </w:tc>
        <w:tc>
          <w:tcPr>
            <w:tcW w:w="2693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2BC2" w:rsidRPr="00D439F7" w:rsidTr="00BB2BC2">
        <w:trPr>
          <w:trHeight w:val="150"/>
        </w:trPr>
        <w:tc>
          <w:tcPr>
            <w:tcW w:w="6232" w:type="dxa"/>
          </w:tcPr>
          <w:p w:rsidR="00BB2BC2" w:rsidRPr="00D439F7" w:rsidRDefault="00BB2BC2" w:rsidP="001B6915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 данных нормативно-правовых документов федерального, регионального, муниципального уровней, обеспечивающих внедрение ФОП (Листы ознакомления с документами федерального, регионального уровня, регламентирующими введение ФОП)</w:t>
            </w:r>
          </w:p>
        </w:tc>
        <w:tc>
          <w:tcPr>
            <w:tcW w:w="2132" w:type="dxa"/>
          </w:tcPr>
          <w:p w:rsidR="00BB2BC2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https://natalya-smykova.netboard.me/olxlc/?tab=699389</w:t>
              </w:r>
            </w:hyperlink>
          </w:p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570"/>
        </w:trPr>
        <w:tc>
          <w:tcPr>
            <w:tcW w:w="6232" w:type="dxa"/>
          </w:tcPr>
          <w:p w:rsidR="00BB2BC2" w:rsidRPr="00D439F7" w:rsidRDefault="00BB2BC2" w:rsidP="001B6915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</w:t>
            </w: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кспертиза локальных актов детского сада в сфере образования на соответствие требованиям 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439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gram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 необходимости проекты обновленных локальных актов)</w:t>
            </w:r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(Пункт 2)</w:t>
            </w: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888"/>
        </w:trPr>
        <w:tc>
          <w:tcPr>
            <w:tcW w:w="6232" w:type="dxa"/>
          </w:tcPr>
          <w:p w:rsidR="00BB2BC2" w:rsidRPr="00D439F7" w:rsidRDefault="00BB2BC2" w:rsidP="001B6915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Приказ о внесении изменений в программу развития</w:t>
            </w:r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https://natalya-smykova.netboard.me/olxlc/?tab=699358</w:t>
              </w:r>
            </w:hyperlink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259"/>
        </w:trPr>
        <w:tc>
          <w:tcPr>
            <w:tcW w:w="6232" w:type="dxa"/>
          </w:tcPr>
          <w:p w:rsidR="00BB2BC2" w:rsidRPr="00D439F7" w:rsidRDefault="00BB2BC2" w:rsidP="001B6915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об утверждении новой ООП ДО/АОП ДО в соответствии с ФОП ДО и использовании ее при осуществлении </w:t>
            </w:r>
            <w:proofErr w:type="spell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-образовательной деятельности</w:t>
            </w:r>
            <w:proofErr w:type="gramEnd"/>
          </w:p>
        </w:tc>
        <w:tc>
          <w:tcPr>
            <w:tcW w:w="2132" w:type="dxa"/>
          </w:tcPr>
          <w:p w:rsidR="00BB2BC2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https://natalya-smykova.netboard.me/olxlc/?tab=699358</w:t>
              </w:r>
            </w:hyperlink>
          </w:p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226"/>
        </w:trPr>
        <w:tc>
          <w:tcPr>
            <w:tcW w:w="8364" w:type="dxa"/>
            <w:gridSpan w:val="2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Критерий 3. Кадровое обеспечение</w:t>
            </w:r>
          </w:p>
        </w:tc>
        <w:tc>
          <w:tcPr>
            <w:tcW w:w="2693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BC2" w:rsidRPr="00D439F7" w:rsidTr="00BB2BC2">
        <w:trPr>
          <w:trHeight w:val="126"/>
        </w:trPr>
        <w:tc>
          <w:tcPr>
            <w:tcW w:w="62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 Аналитическая справка по у</w:t>
            </w: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комплектованности штата </w:t>
            </w: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для обеспечения применения 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Выявление кадровых дефицитов.</w:t>
            </w:r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</w:t>
              </w:r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smykova.netboard.me/olxlc/?tab=699356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(Пункт 3)</w:t>
            </w: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135"/>
        </w:trPr>
        <w:tc>
          <w:tcPr>
            <w:tcW w:w="62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3.2. Справка по результатам диагностики образовательных потребностей педагогических работников по вопросам перехода на 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(Пункт 4)</w:t>
            </w: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75"/>
        </w:trPr>
        <w:tc>
          <w:tcPr>
            <w:tcW w:w="6232" w:type="dxa"/>
          </w:tcPr>
          <w:p w:rsidR="00BB2BC2" w:rsidRPr="00D439F7" w:rsidRDefault="00BB2BC2" w:rsidP="001B6915">
            <w:pPr>
              <w:pStyle w:val="a4"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График повышения квалификации, план обучения по ФОП педагогического коллектива (семинары, </w:t>
            </w:r>
            <w:proofErr w:type="spell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вебинары</w:t>
            </w:r>
            <w:proofErr w:type="spell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форумы), опросные листы </w:t>
            </w: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затруднений педагогических работников по вопросам перехода на 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(Пункт 4)</w:t>
            </w: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135"/>
        </w:trPr>
        <w:tc>
          <w:tcPr>
            <w:tcW w:w="8364" w:type="dxa"/>
            <w:gridSpan w:val="2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Критерий 4. Методическое обеспечение</w:t>
            </w:r>
          </w:p>
        </w:tc>
        <w:tc>
          <w:tcPr>
            <w:tcW w:w="2693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BC2" w:rsidRPr="00D439F7" w:rsidTr="00BB2BC2">
        <w:trPr>
          <w:trHeight w:val="111"/>
        </w:trPr>
        <w:tc>
          <w:tcPr>
            <w:tcW w:w="6232" w:type="dxa"/>
          </w:tcPr>
          <w:p w:rsidR="00BB2BC2" w:rsidRPr="00D439F7" w:rsidRDefault="00BB2BC2" w:rsidP="009A0954">
            <w:pPr>
              <w:pStyle w:val="a4"/>
              <w:numPr>
                <w:ilvl w:val="1"/>
                <w:numId w:val="1"/>
              </w:numPr>
              <w:ind w:left="0"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Модифицированные методические материалы </w:t>
            </w:r>
            <w:proofErr w:type="spell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Мипросвещения</w:t>
            </w:r>
            <w:proofErr w:type="spell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сопровождению реализации федеральной рабочей программы образования</w:t>
            </w:r>
          </w:p>
        </w:tc>
        <w:tc>
          <w:tcPr>
            <w:tcW w:w="2132" w:type="dxa"/>
            <w:vMerge w:val="restart"/>
          </w:tcPr>
          <w:p w:rsidR="00BB2BC2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https://natalya-smykova.netboard.me/olxlc/?tab=699359</w:t>
              </w:r>
            </w:hyperlink>
          </w:p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111"/>
        </w:trPr>
        <w:tc>
          <w:tcPr>
            <w:tcW w:w="62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Модифицированные методические материалы </w:t>
            </w:r>
            <w:proofErr w:type="spell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Мипросвещения</w:t>
            </w:r>
            <w:proofErr w:type="spell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сопровождению реализации федеральной рабочей программы воспитания и федерального календарного плана воспитательной работы</w:t>
            </w:r>
          </w:p>
        </w:tc>
        <w:tc>
          <w:tcPr>
            <w:tcW w:w="2132" w:type="dxa"/>
            <w:vMerge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BC2" w:rsidRPr="00D439F7" w:rsidTr="00BB2BC2">
        <w:trPr>
          <w:trHeight w:val="96"/>
        </w:trPr>
        <w:tc>
          <w:tcPr>
            <w:tcW w:w="6232" w:type="dxa"/>
          </w:tcPr>
          <w:p w:rsidR="00BB2BC2" w:rsidRPr="00D439F7" w:rsidRDefault="00BB2BC2" w:rsidP="009A0954">
            <w:pPr>
              <w:pStyle w:val="a4"/>
              <w:numPr>
                <w:ilvl w:val="1"/>
                <w:numId w:val="1"/>
              </w:numPr>
              <w:ind w:left="2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Модифицированные методические материалы </w:t>
            </w:r>
            <w:proofErr w:type="spell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Мипросвещения</w:t>
            </w:r>
            <w:proofErr w:type="spell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2132" w:type="dxa"/>
            <w:vMerge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BC2" w:rsidRPr="00D439F7" w:rsidTr="00BB2BC2">
        <w:trPr>
          <w:trHeight w:val="111"/>
        </w:trPr>
        <w:tc>
          <w:tcPr>
            <w:tcW w:w="6232" w:type="dxa"/>
          </w:tcPr>
          <w:p w:rsidR="00BB2BC2" w:rsidRPr="00D439F7" w:rsidRDefault="00BB2BC2" w:rsidP="009A0954">
            <w:pPr>
              <w:pStyle w:val="a4"/>
              <w:numPr>
                <w:ilvl w:val="1"/>
                <w:numId w:val="1"/>
              </w:numPr>
              <w:ind w:left="2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материалы (памятки, чек-листы) консультационной помощи по вопросам применения 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132" w:type="dxa"/>
            <w:vMerge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BC2" w:rsidRPr="00D439F7" w:rsidTr="00BB2BC2">
        <w:trPr>
          <w:trHeight w:val="96"/>
        </w:trPr>
        <w:tc>
          <w:tcPr>
            <w:tcW w:w="8364" w:type="dxa"/>
            <w:gridSpan w:val="2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Критерий 5. Информационное обеспечение</w:t>
            </w:r>
          </w:p>
        </w:tc>
        <w:tc>
          <w:tcPr>
            <w:tcW w:w="2693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BC2" w:rsidRPr="00D439F7" w:rsidTr="00BB2BC2">
        <w:trPr>
          <w:trHeight w:val="150"/>
        </w:trPr>
        <w:tc>
          <w:tcPr>
            <w:tcW w:w="62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 Протоколы родительских собраний по вопросам введения 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наличии</w:t>
            </w: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BC2" w:rsidRPr="00D439F7" w:rsidTr="00BB2BC2">
        <w:trPr>
          <w:trHeight w:val="135"/>
        </w:trPr>
        <w:tc>
          <w:tcPr>
            <w:tcW w:w="62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5.2. Информация о</w:t>
            </w: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сайте детского сада</w:t>
            </w:r>
          </w:p>
        </w:tc>
        <w:tc>
          <w:tcPr>
            <w:tcW w:w="2132" w:type="dxa"/>
          </w:tcPr>
          <w:p w:rsidR="00BB2BC2" w:rsidRPr="006C1D4A" w:rsidRDefault="00BB2BC2" w:rsidP="006C1D4A">
            <w:hyperlink r:id="rId19" w:history="1">
              <w:r w:rsidRPr="00AB216B">
                <w:rPr>
                  <w:rStyle w:val="a5"/>
                </w:rPr>
                <w:t>https://83.orsksadik.ru/?section_id=49</w:t>
              </w:r>
            </w:hyperlink>
          </w:p>
        </w:tc>
        <w:tc>
          <w:tcPr>
            <w:tcW w:w="2693" w:type="dxa"/>
          </w:tcPr>
          <w:p w:rsidR="00BB2BC2" w:rsidRDefault="00BB2BC2" w:rsidP="006C1D4A"/>
        </w:tc>
      </w:tr>
      <w:tr w:rsidR="00BB2BC2" w:rsidRPr="00D439F7" w:rsidTr="00BB2BC2">
        <w:trPr>
          <w:trHeight w:val="126"/>
        </w:trPr>
        <w:tc>
          <w:tcPr>
            <w:tcW w:w="62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5.3. Наличие информационного стенда по вопросам применения ФОП </w:t>
            </w:r>
            <w:proofErr w:type="gramStart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 методическом кабинете</w:t>
            </w:r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наличии</w:t>
            </w: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BC2" w:rsidRPr="00D439F7" w:rsidTr="00BB2BC2">
        <w:trPr>
          <w:trHeight w:val="81"/>
        </w:trPr>
        <w:tc>
          <w:tcPr>
            <w:tcW w:w="8364" w:type="dxa"/>
            <w:gridSpan w:val="2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Критерий 6. Материально – техническое обеспечение</w:t>
            </w:r>
          </w:p>
        </w:tc>
        <w:tc>
          <w:tcPr>
            <w:tcW w:w="2693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BC2" w:rsidRPr="00D439F7" w:rsidTr="00BB2BC2">
        <w:trPr>
          <w:trHeight w:val="96"/>
        </w:trPr>
        <w:tc>
          <w:tcPr>
            <w:tcW w:w="62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sz w:val="24"/>
                <w:szCs w:val="24"/>
              </w:rPr>
              <w:t xml:space="preserve">6.1. Аналитическая справка материально-технических условий, электронно-цифровых ресурсов перехода к реализации ООП ДО на основе ФОП ДО (План действий по приведению ресурсной базы ОУ в соответствие с ФОП </w:t>
            </w:r>
            <w:proofErr w:type="gramStart"/>
            <w:r w:rsidRPr="00D439F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439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(Пункт 5)</w:t>
            </w: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855"/>
        </w:trPr>
        <w:tc>
          <w:tcPr>
            <w:tcW w:w="62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F7">
              <w:rPr>
                <w:rFonts w:ascii="Times New Roman" w:hAnsi="Times New Roman" w:cs="Times New Roman"/>
                <w:sz w:val="24"/>
                <w:szCs w:val="24"/>
              </w:rPr>
              <w:t xml:space="preserve">6.2. Обогащение предметно-развивающей среды в соответствие с требованиями ФОП ДО, ФАОП </w:t>
            </w:r>
            <w:proofErr w:type="gramStart"/>
            <w:r w:rsidRPr="00D439F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439F7">
              <w:rPr>
                <w:rFonts w:ascii="Times New Roman" w:hAnsi="Times New Roman" w:cs="Times New Roman"/>
                <w:sz w:val="24"/>
                <w:szCs w:val="24"/>
              </w:rPr>
              <w:t>. План укрепления материально-технической базы ОУ в течени</w:t>
            </w:r>
            <w:proofErr w:type="gramStart"/>
            <w:r w:rsidRPr="00D439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39F7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  <w:tc>
          <w:tcPr>
            <w:tcW w:w="2132" w:type="dxa"/>
          </w:tcPr>
          <w:p w:rsidR="00BB2BC2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https://natalya-smykova.netboard.me/olxlc/?tab=699356</w:t>
              </w:r>
            </w:hyperlink>
          </w:p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  <w:tr w:rsidR="00BB2BC2" w:rsidRPr="00D439F7" w:rsidTr="00BB2BC2">
        <w:trPr>
          <w:trHeight w:val="150"/>
        </w:trPr>
        <w:tc>
          <w:tcPr>
            <w:tcW w:w="8364" w:type="dxa"/>
            <w:gridSpan w:val="2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9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Критерий 7. Финансово-экономическое обеспечение</w:t>
            </w:r>
          </w:p>
        </w:tc>
        <w:tc>
          <w:tcPr>
            <w:tcW w:w="2693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BC2" w:rsidRPr="00D439F7" w:rsidTr="00BB2BC2">
        <w:trPr>
          <w:trHeight w:val="126"/>
        </w:trPr>
        <w:tc>
          <w:tcPr>
            <w:tcW w:w="6232" w:type="dxa"/>
          </w:tcPr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F7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потребностей в расходах образовательного учреждения в условиях реализации ФОП ДО, ФАОП </w:t>
            </w:r>
            <w:proofErr w:type="gramStart"/>
            <w:r w:rsidRPr="00D439F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132" w:type="dxa"/>
          </w:tcPr>
          <w:p w:rsidR="00BB2BC2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history="1">
              <w:r w:rsidRPr="00AB216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https://natalya-smykova.netboard.me/olxlc/?tab=699449</w:t>
              </w:r>
            </w:hyperlink>
          </w:p>
          <w:p w:rsidR="00BB2BC2" w:rsidRPr="00D439F7" w:rsidRDefault="00BB2BC2" w:rsidP="009A0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B2BC2" w:rsidRDefault="00BB2BC2" w:rsidP="009A0954">
            <w:pPr>
              <w:jc w:val="both"/>
            </w:pPr>
          </w:p>
        </w:tc>
      </w:tr>
    </w:tbl>
    <w:p w:rsidR="001B6915" w:rsidRPr="00D439F7" w:rsidRDefault="001B6915" w:rsidP="001B691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6915" w:rsidRPr="00B85586" w:rsidRDefault="001B6915" w:rsidP="001B691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6915" w:rsidRPr="00B85586" w:rsidRDefault="001B6915" w:rsidP="001B691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6915" w:rsidRPr="00B85586" w:rsidRDefault="001B6915" w:rsidP="001B691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6915" w:rsidRDefault="001B6915" w:rsidP="001B691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6915" w:rsidRDefault="001B6915" w:rsidP="001B691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1FC4" w:rsidRDefault="00691FC4"/>
    <w:sectPr w:rsidR="0069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75BC"/>
    <w:multiLevelType w:val="multilevel"/>
    <w:tmpl w:val="195E99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E5D2D4D"/>
    <w:multiLevelType w:val="multilevel"/>
    <w:tmpl w:val="618C9BDE"/>
    <w:lvl w:ilvl="0">
      <w:start w:val="2"/>
      <w:numFmt w:val="decimal"/>
      <w:lvlText w:val="%1."/>
      <w:lvlJc w:val="left"/>
      <w:pPr>
        <w:ind w:left="360" w:hanging="360"/>
      </w:pPr>
      <w:rPr>
        <w:rFonts w:ascii="PT Serif" w:hAnsi="PT Serif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PT Serif" w:hAnsi="PT Serif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T Serif" w:hAnsi="PT Serif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PT Serif" w:hAnsi="PT Serif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Serif" w:hAnsi="PT Serif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PT Serif" w:hAnsi="PT Serif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T Serif" w:hAnsi="PT Serif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PT Serif" w:hAnsi="PT Serif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PT Serif" w:hAnsi="PT Serif" w:cstheme="minorBidi" w:hint="default"/>
        <w:sz w:val="22"/>
      </w:rPr>
    </w:lvl>
  </w:abstractNum>
  <w:abstractNum w:abstractNumId="2">
    <w:nsid w:val="27BC1CFB"/>
    <w:multiLevelType w:val="multilevel"/>
    <w:tmpl w:val="992CA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4FB4F0E"/>
    <w:multiLevelType w:val="multilevel"/>
    <w:tmpl w:val="FDCE7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D8"/>
    <w:rsid w:val="001B6915"/>
    <w:rsid w:val="00691FC4"/>
    <w:rsid w:val="006C1D4A"/>
    <w:rsid w:val="00B903D8"/>
    <w:rsid w:val="00B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B6915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B69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B6915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B6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alya-smykova.netboard.me/olxlc/?tab=699356" TargetMode="External"/><Relationship Id="rId13" Type="http://schemas.openxmlformats.org/officeDocument/2006/relationships/hyperlink" Target="https://natalya-smykova.netboard.me/olxlc/?tab=699358" TargetMode="External"/><Relationship Id="rId18" Type="http://schemas.openxmlformats.org/officeDocument/2006/relationships/hyperlink" Target="https://natalya-smykova.netboard.me/olxlc/?tab=69935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atalya-smykova.netboard.me/olxlc/?tab=699356" TargetMode="External"/><Relationship Id="rId7" Type="http://schemas.openxmlformats.org/officeDocument/2006/relationships/hyperlink" Target="https://natalya-smykova.netboard.me/olxlc/?tab=699361" TargetMode="External"/><Relationship Id="rId12" Type="http://schemas.openxmlformats.org/officeDocument/2006/relationships/hyperlink" Target="https://natalya-smykova.netboard.me/olxlc/?tab=699356" TargetMode="External"/><Relationship Id="rId17" Type="http://schemas.openxmlformats.org/officeDocument/2006/relationships/hyperlink" Target="https://natalya-smykova.netboard.me/olxlc/?tab=6993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talya-smykova.netboard.me/olxlc/?tab=699356" TargetMode="External"/><Relationship Id="rId20" Type="http://schemas.openxmlformats.org/officeDocument/2006/relationships/hyperlink" Target="https://natalya-smykova.netboard.me/olxlc/?tab=699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talya-smykova.netboard.me/olxlc/?tab=699358" TargetMode="External"/><Relationship Id="rId11" Type="http://schemas.openxmlformats.org/officeDocument/2006/relationships/hyperlink" Target="https://natalya-smykova.netboard.me/olxlc/?tab=69938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alya-smykova.netboard.me/olxlc/?tab=69935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atalya-smykova.netboard.me/olxlc/?tab=699356" TargetMode="External"/><Relationship Id="rId19" Type="http://schemas.openxmlformats.org/officeDocument/2006/relationships/hyperlink" Target="https://83.orsksadik.ru/?section_id=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alya-smykova.netboard.me/olxlc/?tab=699442" TargetMode="External"/><Relationship Id="rId14" Type="http://schemas.openxmlformats.org/officeDocument/2006/relationships/hyperlink" Target="https://natalya-smykova.netboard.me/olxlc/?tab=699358" TargetMode="External"/><Relationship Id="rId22" Type="http://schemas.openxmlformats.org/officeDocument/2006/relationships/hyperlink" Target="https://natalya-smykova.netboard.me/olxlc/?tab=699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2023-07-28T10:41:00Z</dcterms:created>
  <dcterms:modified xsi:type="dcterms:W3CDTF">2023-07-31T10:38:00Z</dcterms:modified>
</cp:coreProperties>
</file>