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5C" w:rsidRPr="00AA6F5C" w:rsidRDefault="00AA6F5C" w:rsidP="00AA6F5C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begin"/>
      </w:r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instrText xml:space="preserve"> HYPERLINK "https://pikabu.ru/story/orenburgskoe_chudo__tyulpanyi_shrenka_4158210" \t "_blank" </w:instrText>
      </w:r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separate"/>
      </w:r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Оренбургское чудо - тюльпаны </w:t>
      </w:r>
      <w:proofErr w:type="spellStart"/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Шренка</w:t>
      </w:r>
      <w:proofErr w:type="spellEnd"/>
      <w:r w:rsidRPr="00AA6F5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end"/>
      </w:r>
    </w:p>
    <w:p w:rsidR="00AA6F5C" w:rsidRPr="00AA6F5C" w:rsidRDefault="00AA6F5C" w:rsidP="00AA6F5C">
      <w:pPr>
        <w:spacing w:after="0" w:line="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noProof/>
          <w:color w:val="6C9B45"/>
          <w:sz w:val="21"/>
          <w:szCs w:val="21"/>
          <w:lang w:eastAsia="ru-RU"/>
        </w:rPr>
        <w:drawing>
          <wp:inline distT="0" distB="0" distL="0" distR="0" wp14:anchorId="31BE7511" wp14:editId="729DD255">
            <wp:extent cx="5715000" cy="3705225"/>
            <wp:effectExtent l="0" t="0" r="0" b="9525"/>
            <wp:docPr id="1" name="Рисунок 1" descr="Оренбургское чудо - тюльпаны Шренка Россия зовет, туризм, тюльпаны, цветы, весна, Оренбургская область, тюльпаны шренка, длиннопост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ренбургское чудо - тюльпаны Шренка Россия зовет, туризм, тюльпаны, цветы, весна, Оренбургская область, тюльпаны шренка, длиннопост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Легенда о тюльпане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Правда или нет, но когда-то давно люди думали, что в самом центре красивого желтого тюльпана сосредоточено счастье. Только беда заключалась в том, что бутон никак не удавалось открыть. И вот однажды удивительный цветок попал в руки маленького мальчика, тюльпан открылся, явив миру красоту. Только человек с чистым сердцем и душой, как у младенца, способен обрести счастье.</w:t>
      </w:r>
    </w:p>
    <w:p w:rsidR="00AA6F5C" w:rsidRPr="00AA6F5C" w:rsidRDefault="00AA6F5C" w:rsidP="00AA6F5C">
      <w:pPr>
        <w:spacing w:after="0" w:line="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noProof/>
          <w:color w:val="6C9B45"/>
          <w:sz w:val="21"/>
          <w:szCs w:val="21"/>
          <w:lang w:eastAsia="ru-RU"/>
        </w:rPr>
        <w:drawing>
          <wp:inline distT="0" distB="0" distL="0" distR="0" wp14:anchorId="34D5270E" wp14:editId="704801C0">
            <wp:extent cx="5715000" cy="3810000"/>
            <wp:effectExtent l="0" t="0" r="0" b="0"/>
            <wp:docPr id="2" name="Рисунок 2" descr="Оренбургское чудо - тюльпаны Шренка Россия зовет, туризм, тюльпаны, цветы, весна, Оренбургская область, тюльпаны шренка, длиннопост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ренбургское чудо - тюльпаны Шренка Россия зовет, туризм, тюльпаны, цветы, весна, Оренбургская область, тюльпаны шренка, длиннопост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В честь кого назван тюльпан?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lastRenderedPageBreak/>
        <w:t xml:space="preserve">Своим именным названием он обязан ученому и путешественнику Александру Ивановичу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Шренку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. Или, как его называют некоторые источники, Александру Густаву фон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Шренку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. Он имел русское происхождение (был родом из Тульской губернии), и все же его очень часто воспринимают, как немецкого ученого. Путешествуя, он собрал много материалов по зоологии, ботанике и минералогии. В том числе в 1873 году открыл новое растение - хрупкий и яркий тюльпан, который и получил впоследствии его имя. В дальнейшем он долгие годы работал преподавателем в Университете города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Дрепта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(ныне Тарту, Эстония).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Места произрастания: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В России этот вид диких тюльпанов растет в степях, полупустынях и пустынях Европейской части страны, а так же в Средней Азии и Западной Сибири. Это растение - кальцефил, если перевести дословно - любящий известь. Цветы произрастают на почвах, богатых различными соединениями кальция. Скудные на растительность летом, весной степи покрываются настоящим ярким ковром, сродни </w:t>
      </w:r>
      <w:proofErr w:type="gram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персидскому</w:t>
      </w:r>
      <w:proofErr w:type="gram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, полному ярких красок и нежных ароматов. За пределами нашей страны тюльпан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Шренка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распространен в юго-восточной части Украины, Казахстане, Северном Иране, Средней Азии и Китае.</w:t>
      </w:r>
    </w:p>
    <w:p w:rsidR="00AA6F5C" w:rsidRPr="00AA6F5C" w:rsidRDefault="00AA6F5C" w:rsidP="00AA6F5C">
      <w:pPr>
        <w:spacing w:after="0" w:line="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noProof/>
          <w:color w:val="6C9B45"/>
          <w:sz w:val="21"/>
          <w:szCs w:val="21"/>
          <w:lang w:eastAsia="ru-RU"/>
        </w:rPr>
        <w:drawing>
          <wp:inline distT="0" distB="0" distL="0" distR="0" wp14:anchorId="2CC56AAC" wp14:editId="2C9A1A62">
            <wp:extent cx="2286000" cy="2286000"/>
            <wp:effectExtent l="0" t="0" r="0" b="0"/>
            <wp:docPr id="3" name="Рисунок 3" descr="Оренбургское чудо - тюльпаны Шренка Россия зовет, туризм, тюльпаны, цветы, весна, Оренбургская область, тюльпаны шренка, длиннопост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ренбургское чудо - тюльпаны Шренка Россия зовет, туризм, тюльпаны, цветы, весна, Оренбургская область, тюльпаны шренка, длиннопост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Тюльпаны </w:t>
      </w:r>
      <w:proofErr w:type="spell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Шренка</w:t>
      </w:r>
      <w:proofErr w:type="spell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 в Оренбургской области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Встретить тюльпан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Шренка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в Оренбургской области – это обычное дело. Объединившая в себе части Европейской равнины, юга Урала и Зауралья, обширная территория богата степями, где и произрастает данный вид. Тюльпан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Шренка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является цветущим символом Оренбургской области. Сравнить весенний густой аромат, который заполняет степной воздух, когда зацветают целые гектары, невозможно ни с чем. Красная книга области также ставит его под защиту.</w:t>
      </w:r>
    </w:p>
    <w:p w:rsidR="00AA6F5C" w:rsidRPr="00AA6F5C" w:rsidRDefault="00AA6F5C" w:rsidP="00AA6F5C">
      <w:pPr>
        <w:spacing w:after="0" w:line="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noProof/>
          <w:color w:val="6C9B45"/>
          <w:sz w:val="21"/>
          <w:szCs w:val="21"/>
          <w:lang w:eastAsia="ru-RU"/>
        </w:rPr>
        <w:lastRenderedPageBreak/>
        <w:drawing>
          <wp:inline distT="0" distB="0" distL="0" distR="0" wp14:anchorId="0B408C59" wp14:editId="4654FBD6">
            <wp:extent cx="5715000" cy="4286250"/>
            <wp:effectExtent l="0" t="0" r="0" b="0"/>
            <wp:docPr id="4" name="Рисунок 4" descr="Оренбургское чудо - тюльпаны Шренка Россия зовет, туризм, тюльпаны, цветы, весна, Оренбургская область, тюльпаны шренка, длиннопост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ренбургское чудо - тюльпаны Шренка Россия зовет, туризм, тюльпаны, цветы, весна, Оренбургская область, тюльпаны шренка, длиннопост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Государственный природный заповедник «Оренбургский».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Он состоит из четырех изолированных друг от друга участков. В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Светлинском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районе –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Ащисайская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степь, в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Кувандыкском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–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Айтуарская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, в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Беляевском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–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Буртинская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, </w:t>
      </w:r>
      <w:proofErr w:type="gram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в</w:t>
      </w:r>
      <w:proofErr w:type="gram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 Первомайском – </w:t>
      </w:r>
      <w:proofErr w:type="spell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Таловская</w:t>
      </w:r>
      <w:proofErr w:type="spell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. </w:t>
      </w:r>
      <w:proofErr w:type="gram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Последняя</w:t>
      </w:r>
      <w:proofErr w:type="gram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 – самая богатая на </w:t>
      </w:r>
      <w:proofErr w:type="spell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краснокнижные</w:t>
      </w:r>
      <w:proofErr w:type="spell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 тюльпаны </w:t>
      </w:r>
      <w:proofErr w:type="spell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Шренка</w:t>
      </w:r>
      <w:proofErr w:type="spell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.</w:t>
      </w: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 Из Оренбурга до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Таловской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степи можно добраться или по самарской трассе через Бузулук (450 км), или по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илекской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– через Ташлу. От райцентра </w:t>
      </w:r>
      <w:proofErr w:type="gram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Первомайский</w:t>
      </w:r>
      <w:proofErr w:type="gram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– 90 километров до поселка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Курлин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. </w:t>
      </w: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Заповедник находится в 6 километрах от него на границе сразу нескольких областей: Самарской, Саратовской и Западно-Казахстанской.</w:t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Чтобы получить разрешение на посещение, </w:t>
      </w: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нужно заранее отправить запрос в дирекцию заповедника</w:t>
      </w:r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, указав цель своего визита. Это – давно отработанная практика, и имея соответствующие документы, помимо ученых сюда приезжают фотографы, художники, </w:t>
      </w:r>
      <w:proofErr w:type="spellStart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экотуристы</w:t>
      </w:r>
      <w:proofErr w:type="spellEnd"/>
      <w:r w:rsidRPr="00AA6F5C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 xml:space="preserve"> и экскурсионные группы образовательных учреждений.</w:t>
      </w:r>
    </w:p>
    <w:p w:rsidR="00AA6F5C" w:rsidRPr="00AA6F5C" w:rsidRDefault="00AA6F5C" w:rsidP="00AA6F5C">
      <w:pPr>
        <w:spacing w:after="0" w:line="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noProof/>
          <w:color w:val="6C9B45"/>
          <w:sz w:val="21"/>
          <w:szCs w:val="21"/>
          <w:lang w:eastAsia="ru-RU"/>
        </w:rPr>
        <w:lastRenderedPageBreak/>
        <w:drawing>
          <wp:inline distT="0" distB="0" distL="0" distR="0" wp14:anchorId="373836BE" wp14:editId="0298E9AC">
            <wp:extent cx="5715000" cy="3200400"/>
            <wp:effectExtent l="0" t="0" r="0" b="0"/>
            <wp:docPr id="5" name="Рисунок 5" descr="Оренбургское чудо - тюльпаны Шренка Россия зовет, туризм, тюльпаны, цветы, весна, Оренбургская область, тюльпаны шренка, длиннопост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ренбургское чудо - тюльпаны Шренка Россия зовет, туризм, тюльпаны, цветы, весна, Оренбургская область, тюльпаны шренка, длиннопост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5C" w:rsidRPr="00AA6F5C" w:rsidRDefault="00AA6F5C" w:rsidP="00AA6F5C">
      <w:pPr>
        <w:spacing w:after="0" w:line="33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P.S.: </w:t>
      </w:r>
      <w:proofErr w:type="gramStart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Занесён</w:t>
      </w:r>
      <w:proofErr w:type="gramEnd"/>
      <w:r w:rsidRPr="00AA6F5C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 xml:space="preserve"> в Красную книгу России. Категорически запрещён сбор растений на букеты и выкапывание луковиц, продажа цветов и луковиц. Считается одним из родоначальников первых культурных сортов.</w:t>
      </w:r>
    </w:p>
    <w:p w:rsidR="00E7710E" w:rsidRDefault="00E7710E">
      <w:bookmarkStart w:id="0" w:name="_GoBack"/>
      <w:bookmarkEnd w:id="0"/>
    </w:p>
    <w:sectPr w:rsidR="00E7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C"/>
    <w:rsid w:val="00AA6F5C"/>
    <w:rsid w:val="00E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23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65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6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68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51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3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89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s8.pikabu.ru/post_img/big/2016/04/25/5/1461567694176493906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8.pikabu.ru/post_img/2016/04/25/5/1461567422189557122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s8.pikabu.ru/post_img/big/2016/04/25/5/1461568850132564536.jpg" TargetMode="External"/><Relationship Id="rId5" Type="http://schemas.openxmlformats.org/officeDocument/2006/relationships/hyperlink" Target="https://cs8.pikabu.ru/post_img/big/2016/04/25/5/1461567419137916239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s8.pikabu.ru/post_img/2016/04/25/5/1461568779144831798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2018-04-09T09:33:00Z</dcterms:created>
  <dcterms:modified xsi:type="dcterms:W3CDTF">2018-04-09T09:33:00Z</dcterms:modified>
</cp:coreProperties>
</file>