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DBF" w:rsidRPr="00926DDF" w:rsidRDefault="00D45DBF" w:rsidP="008E6AD3">
      <w:pPr>
        <w:pStyle w:val="En-tte"/>
        <w:tabs>
          <w:tab w:val="clear" w:pos="4536"/>
          <w:tab w:val="clear" w:pos="9072"/>
        </w:tabs>
        <w:spacing w:after="0" w:line="240" w:lineRule="auto"/>
        <w:jc w:val="right"/>
        <w:rPr>
          <w:rFonts w:cs="Arial"/>
          <w:b/>
          <w:color w:val="808080"/>
          <w:sz w:val="32"/>
          <w:szCs w:val="32"/>
        </w:rPr>
      </w:pPr>
      <w:bookmarkStart w:id="0" w:name="_GoBack"/>
      <w:bookmarkEnd w:id="0"/>
      <w:r>
        <w:rPr>
          <w:rFonts w:cs="Arial"/>
          <w:b/>
          <w:color w:val="808080"/>
          <w:sz w:val="32"/>
          <w:szCs w:val="32"/>
        </w:rPr>
        <w:t>G</w:t>
      </w:r>
      <w:r w:rsidRPr="00B8390A">
        <w:rPr>
          <w:rFonts w:cs="Arial"/>
          <w:b/>
          <w:color w:val="808080"/>
          <w:sz w:val="32"/>
          <w:szCs w:val="32"/>
        </w:rPr>
        <w:t>roupe a</w:t>
      </w:r>
      <w:r>
        <w:rPr>
          <w:rFonts w:cs="Arial"/>
          <w:b/>
          <w:color w:val="808080"/>
          <w:sz w:val="32"/>
          <w:szCs w:val="32"/>
        </w:rPr>
        <w:t>cadémique « Réforme du collège -</w:t>
      </w:r>
      <w:r w:rsidRPr="00B8390A">
        <w:rPr>
          <w:rFonts w:cs="Arial"/>
          <w:b/>
          <w:color w:val="808080"/>
          <w:sz w:val="32"/>
          <w:szCs w:val="32"/>
        </w:rPr>
        <w:t xml:space="preserve"> </w:t>
      </w:r>
      <w:r>
        <w:rPr>
          <w:rFonts w:cs="Arial"/>
          <w:b/>
          <w:color w:val="808080"/>
          <w:sz w:val="32"/>
          <w:szCs w:val="32"/>
        </w:rPr>
        <w:t>AP</w:t>
      </w:r>
      <w:r w:rsidRPr="00B8390A">
        <w:rPr>
          <w:rFonts w:cs="Arial"/>
          <w:b/>
          <w:color w:val="808080"/>
          <w:sz w:val="32"/>
          <w:szCs w:val="32"/>
        </w:rPr>
        <w:t xml:space="preserve"> »</w:t>
      </w:r>
    </w:p>
    <w:p w:rsidR="00D45DBF" w:rsidRPr="00366959" w:rsidRDefault="00D45DBF" w:rsidP="00366959">
      <w:pPr>
        <w:pStyle w:val="Intertitre-Refondation"/>
        <w:spacing w:after="0"/>
        <w:rPr>
          <w:color w:val="auto"/>
          <w:sz w:val="22"/>
          <w:szCs w:val="22"/>
        </w:rPr>
      </w:pPr>
    </w:p>
    <w:p w:rsidR="00D45DBF" w:rsidRDefault="00D45DBF" w:rsidP="00A20786">
      <w:pPr>
        <w:pStyle w:val="Intertitre-Refondation"/>
        <w:spacing w:after="120"/>
        <w:rPr>
          <w:b/>
          <w:color w:val="5076AE"/>
          <w:sz w:val="36"/>
          <w:szCs w:val="36"/>
        </w:rPr>
      </w:pPr>
    </w:p>
    <w:p w:rsidR="00D45DBF" w:rsidRPr="008022B3" w:rsidRDefault="00D45DBF" w:rsidP="008022B3">
      <w:pPr>
        <w:pStyle w:val="Intertitre-Refondation"/>
        <w:spacing w:after="120"/>
        <w:jc w:val="center"/>
        <w:rPr>
          <w:b/>
          <w:color w:val="5076AE"/>
          <w:sz w:val="36"/>
          <w:szCs w:val="36"/>
        </w:rPr>
      </w:pPr>
      <w:r w:rsidRPr="00110A94">
        <w:rPr>
          <w:b/>
          <w:color w:val="5076AE"/>
          <w:sz w:val="36"/>
          <w:szCs w:val="36"/>
        </w:rPr>
        <w:t>CONCEVOIR UN PROJET D’AP</w:t>
      </w:r>
    </w:p>
    <w:tbl>
      <w:tblPr>
        <w:tblW w:w="99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765"/>
      </w:tblGrid>
      <w:tr w:rsidR="00D45DBF" w:rsidTr="004142AE">
        <w:trPr>
          <w:trHeight w:val="477"/>
        </w:trPr>
        <w:tc>
          <w:tcPr>
            <w:tcW w:w="9915" w:type="dxa"/>
            <w:gridSpan w:val="2"/>
            <w:vAlign w:val="center"/>
          </w:tcPr>
          <w:p w:rsidR="00D45DBF" w:rsidRPr="00B95A40" w:rsidRDefault="00D45DBF" w:rsidP="004142A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95A40">
              <w:rPr>
                <w:b/>
                <w:sz w:val="28"/>
                <w:szCs w:val="28"/>
              </w:rPr>
              <w:t>CONCEVOIR UN PROJET D’ACCOMPAGNEMENT PERSONNALISE</w:t>
            </w:r>
          </w:p>
        </w:tc>
      </w:tr>
      <w:tr w:rsidR="00D45DBF" w:rsidRPr="00566F92" w:rsidTr="00110A94">
        <w:trPr>
          <w:trHeight w:val="420"/>
        </w:trPr>
        <w:tc>
          <w:tcPr>
            <w:tcW w:w="9915" w:type="dxa"/>
            <w:gridSpan w:val="2"/>
          </w:tcPr>
          <w:p w:rsidR="00D45DBF" w:rsidRPr="00982AD8" w:rsidRDefault="00D45DBF" w:rsidP="00781439">
            <w:pPr>
              <w:spacing w:after="0" w:line="240" w:lineRule="auto"/>
              <w:rPr>
                <w:rFonts w:cs="Arial"/>
                <w:color w:val="1F497D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Cycle</w:t>
            </w:r>
            <w:r w:rsidRPr="00566F92">
              <w:rPr>
                <w:rFonts w:cs="Arial"/>
                <w:sz w:val="20"/>
                <w:szCs w:val="20"/>
              </w:rPr>
              <w:t xml:space="preserve"> :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>3</w:t>
            </w:r>
            <w:r w:rsidRPr="00566F92">
              <w:rPr>
                <w:rFonts w:cs="Arial"/>
                <w:sz w:val="20"/>
                <w:szCs w:val="20"/>
              </w:rPr>
              <w:t xml:space="preserve">           </w:t>
            </w:r>
            <w:r w:rsidRPr="00566F92">
              <w:rPr>
                <w:rFonts w:cs="Arial"/>
                <w:b/>
                <w:sz w:val="20"/>
                <w:szCs w:val="20"/>
              </w:rPr>
              <w:t>Niveau </w:t>
            </w:r>
            <w:r w:rsidRPr="00566F92">
              <w:rPr>
                <w:rFonts w:cs="Arial"/>
                <w:sz w:val="20"/>
                <w:szCs w:val="20"/>
              </w:rPr>
              <w:t xml:space="preserve">: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Sixième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Pr="00566F92">
              <w:rPr>
                <w:rFonts w:cs="Arial"/>
                <w:sz w:val="20"/>
                <w:szCs w:val="20"/>
              </w:rPr>
              <w:t xml:space="preserve"> </w:t>
            </w:r>
            <w:r w:rsidRPr="00566F92">
              <w:rPr>
                <w:rFonts w:cs="Arial"/>
                <w:b/>
                <w:sz w:val="20"/>
                <w:szCs w:val="20"/>
              </w:rPr>
              <w:t>COMPETENCE</w:t>
            </w:r>
            <w:r>
              <w:rPr>
                <w:rFonts w:cs="Arial"/>
                <w:b/>
                <w:sz w:val="20"/>
                <w:szCs w:val="20"/>
              </w:rPr>
              <w:t xml:space="preserve"> : </w:t>
            </w:r>
            <w:r w:rsidRPr="00781439">
              <w:rPr>
                <w:rFonts w:cs="Arial"/>
                <w:b/>
                <w:color w:val="0000FF"/>
                <w:u w:val="single"/>
              </w:rPr>
              <w:t>Lire</w:t>
            </w:r>
            <w:r w:rsidRPr="00781439">
              <w:rPr>
                <w:rFonts w:cs="Arial"/>
                <w:color w:val="0000FF"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>Comprendre un texte littéraire</w:t>
            </w:r>
            <w:r>
              <w:rPr>
                <w:rFonts w:cs="Arial"/>
                <w:color w:val="0000FF"/>
                <w:sz w:val="20"/>
                <w:szCs w:val="20"/>
              </w:rPr>
              <w:t> 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et l’interpréter                                                                                           </w:t>
            </w:r>
          </w:p>
          <w:p w:rsidR="00D45DBF" w:rsidRDefault="00D45DBF" w:rsidP="0078143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Objectifs du cycle pour la compétence 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1F497D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Attendu de fin de cycle : 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>Lire, comprendre et interpréter un texte littéraire adapté à son âge et réagir à sa lecture</w:t>
            </w:r>
          </w:p>
        </w:tc>
      </w:tr>
      <w:tr w:rsidR="00D45DBF" w:rsidRPr="00566F92" w:rsidTr="00110A94">
        <w:trPr>
          <w:trHeight w:val="420"/>
        </w:trPr>
        <w:tc>
          <w:tcPr>
            <w:tcW w:w="9915" w:type="dxa"/>
            <w:gridSpan w:val="2"/>
          </w:tcPr>
          <w:p w:rsidR="00D45DBF" w:rsidRDefault="00D45DBF" w:rsidP="00982AD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Diagnostic : 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>Elèves qui risquent de ne pas maitriser une lecture orale et silencieuse fluide et rapide pour continuer le travail de compréhension et d’interprétation.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Elèves qui ont besoin </w:t>
            </w:r>
            <w:r w:rsidRPr="00781439">
              <w:rPr>
                <w:rFonts w:cs="Arial"/>
                <w:b/>
                <w:color w:val="0000FF"/>
                <w:sz w:val="20"/>
                <w:szCs w:val="20"/>
              </w:rPr>
              <w:t>de continuer un travail sur le code</w:t>
            </w: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 ainsi que </w:t>
            </w:r>
            <w:r w:rsidRPr="00781439">
              <w:rPr>
                <w:rFonts w:cs="Arial"/>
                <w:b/>
                <w:color w:val="0000FF"/>
                <w:sz w:val="20"/>
                <w:szCs w:val="20"/>
              </w:rPr>
              <w:t>d’un entrainement à la lecture à voix haute et à la lecture silencieuse.</w:t>
            </w:r>
            <w:r w:rsidRPr="00982AD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45DBF" w:rsidRPr="00566F92" w:rsidTr="00110A94">
        <w:trPr>
          <w:trHeight w:val="420"/>
        </w:trPr>
        <w:tc>
          <w:tcPr>
            <w:tcW w:w="9915" w:type="dxa"/>
            <w:gridSpan w:val="2"/>
          </w:tcPr>
          <w:p w:rsidR="00D45DBF" w:rsidRDefault="00D45DBF" w:rsidP="00110A94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Discipline : (place de la compétence, de la notion, de la capacité dans la séquence en cours)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>Français</w:t>
            </w:r>
            <w:r>
              <w:rPr>
                <w:rFonts w:cs="Arial"/>
                <w:color w:val="0000FF"/>
                <w:sz w:val="20"/>
                <w:szCs w:val="20"/>
              </w:rPr>
              <w:t> : attendus de fin de cycle 3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Maitrise insuffisante de cette compétence préjudiciable à l’acquisition du socle commun. Compétence qui doit être prioritairement renforcée. 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Revenir en arrière pour reprendre les bases et combler les lacunes.</w:t>
            </w:r>
          </w:p>
        </w:tc>
      </w:tr>
      <w:tr w:rsidR="00D45DBF" w:rsidRPr="00566F92" w:rsidTr="00110A94">
        <w:trPr>
          <w:trHeight w:val="1028"/>
        </w:trPr>
        <w:tc>
          <w:tcPr>
            <w:tcW w:w="9915" w:type="dxa"/>
            <w:gridSpan w:val="2"/>
          </w:tcPr>
          <w:p w:rsidR="00D45DBF" w:rsidRDefault="00D45DBF" w:rsidP="00982AD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Organisation : le  temps </w:t>
            </w:r>
            <w:r w:rsidRPr="00566F92">
              <w:rPr>
                <w:rFonts w:cs="Arial"/>
                <w:sz w:val="20"/>
                <w:szCs w:val="20"/>
              </w:rPr>
              <w:t xml:space="preserve">(durée, rythme  …)  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982AD8">
              <w:rPr>
                <w:rFonts w:cs="Arial"/>
                <w:color w:val="0000FF"/>
                <w:sz w:val="20"/>
                <w:szCs w:val="20"/>
              </w:rPr>
              <w:t xml:space="preserve">Organiser 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des séances d’AP </w:t>
            </w:r>
            <w:r w:rsidRPr="00AC2B5B">
              <w:rPr>
                <w:rFonts w:cs="Arial"/>
                <w:b/>
                <w:color w:val="0000FF"/>
                <w:sz w:val="20"/>
                <w:szCs w:val="20"/>
              </w:rPr>
              <w:t>massées dans le temps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pour favoriser l’entrainement, l’automatisation et l’acquisition de stratégies explicites et efficaces de lecture et de compréhension ;</w:t>
            </w:r>
          </w:p>
          <w:p w:rsidR="00D45DBF" w:rsidRPr="00982AD8" w:rsidRDefault="00D45DBF" w:rsidP="00982AD8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Mettre en œuvre des </w:t>
            </w:r>
            <w:r w:rsidRPr="00AC2B5B">
              <w:rPr>
                <w:rFonts w:cs="Arial"/>
                <w:b/>
                <w:color w:val="0000FF"/>
                <w:sz w:val="20"/>
                <w:szCs w:val="20"/>
              </w:rPr>
              <w:t>séances ritualisées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 pour rendre les élèves capables de recourir à la lecture de manière autonome pour leur usage personnel et leurs besoins scolaires.</w:t>
            </w:r>
          </w:p>
          <w:p w:rsidR="00D45DBF" w:rsidRDefault="00D45DBF" w:rsidP="00982AD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                           le, les groupes </w:t>
            </w:r>
            <w:r w:rsidRPr="00566F92">
              <w:rPr>
                <w:rFonts w:cs="Arial"/>
                <w:sz w:val="20"/>
                <w:szCs w:val="20"/>
              </w:rPr>
              <w:t>(taille, composition…)</w:t>
            </w:r>
          </w:p>
          <w:p w:rsidR="00D45DBF" w:rsidRPr="00AC2B5B" w:rsidRDefault="00D45DBF" w:rsidP="00AC2B5B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Constituer un groupe restreint d’élèves pour les exposer de façon optimale aux situations d’apprentissage mises en place.</w:t>
            </w:r>
          </w:p>
        </w:tc>
      </w:tr>
      <w:tr w:rsidR="00D45DBF" w:rsidRPr="00566F92" w:rsidTr="00A20786">
        <w:trPr>
          <w:trHeight w:val="5129"/>
        </w:trPr>
        <w:tc>
          <w:tcPr>
            <w:tcW w:w="4150" w:type="dxa"/>
          </w:tcPr>
          <w:p w:rsidR="00D45DBF" w:rsidRPr="00566F92" w:rsidRDefault="00D45DBF" w:rsidP="00110A94">
            <w:pPr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Articulation entre l’enseignement commun et l’AP :</w:t>
            </w:r>
          </w:p>
          <w:p w:rsidR="00D45DBF" w:rsidRPr="00781439" w:rsidRDefault="00D45DBF" w:rsidP="00AC2B5B">
            <w:pPr>
              <w:pStyle w:val="Paragraphedeliste"/>
              <w:ind w:left="0"/>
              <w:rPr>
                <w:rFonts w:cs="Arial"/>
                <w:b/>
                <w:color w:val="0000FF"/>
                <w:sz w:val="20"/>
                <w:szCs w:val="20"/>
              </w:rPr>
            </w:pPr>
            <w:r w:rsidRPr="00781439">
              <w:rPr>
                <w:rFonts w:cs="Arial"/>
                <w:b/>
                <w:color w:val="0000FF"/>
                <w:sz w:val="20"/>
                <w:szCs w:val="20"/>
              </w:rPr>
              <w:t>L’enjeu du cycle 3 est de former l’élève lecteur.</w:t>
            </w:r>
          </w:p>
          <w:p w:rsidR="00D45DBF" w:rsidRPr="00AC2B5B" w:rsidRDefault="00D45DBF" w:rsidP="00FB2EDB">
            <w:pPr>
              <w:pStyle w:val="Paragraphedeliste"/>
              <w:spacing w:after="0" w:line="240" w:lineRule="auto"/>
              <w:ind w:left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Le repérage par les professeurs des élèves ayant besoin de continuer un travail sur le code</w:t>
            </w:r>
          </w:p>
          <w:p w:rsidR="00D45DBF" w:rsidRPr="00AC2B5B" w:rsidRDefault="00D45DBF" w:rsidP="00FB2EDB">
            <w:pPr>
              <w:pStyle w:val="Paragraphedeliste"/>
              <w:spacing w:after="0" w:line="240" w:lineRule="auto"/>
              <w:ind w:left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doit permettre à chacun d’entre eux de recourir à des adaptations pédagogiques afin que les difficultés en lecture n’obèrent pas l’acquisition des notions abordées en cours : tutorat, travail en binôme, lecture de la consigne ou de l’énoncé, reformulations orales, etc.</w:t>
            </w:r>
          </w:p>
          <w:p w:rsidR="00D45DBF" w:rsidRPr="00BC69EA" w:rsidRDefault="00D45DBF" w:rsidP="00110A94">
            <w:pPr>
              <w:pStyle w:val="Paragraphedeliste"/>
              <w:rPr>
                <w:rFonts w:cs="Arial"/>
                <w:b/>
                <w:color w:val="1F497D"/>
                <w:sz w:val="20"/>
                <w:szCs w:val="20"/>
              </w:rPr>
            </w:pPr>
          </w:p>
          <w:p w:rsidR="00D45DBF" w:rsidRPr="00BC69EA" w:rsidRDefault="00D45DBF" w:rsidP="00110A94">
            <w:pPr>
              <w:pStyle w:val="Paragraphedeliste"/>
              <w:rPr>
                <w:rFonts w:cs="Arial"/>
                <w:b/>
                <w:color w:val="1F497D"/>
                <w:sz w:val="20"/>
                <w:szCs w:val="20"/>
              </w:rPr>
            </w:pPr>
          </w:p>
          <w:p w:rsidR="00D45DBF" w:rsidRPr="00BC69EA" w:rsidRDefault="00D45DBF" w:rsidP="00110A94">
            <w:pPr>
              <w:pStyle w:val="Paragraphedeliste"/>
              <w:rPr>
                <w:rFonts w:cs="Arial"/>
                <w:b/>
                <w:color w:val="1F497D"/>
                <w:sz w:val="20"/>
                <w:szCs w:val="20"/>
              </w:rPr>
            </w:pPr>
          </w:p>
          <w:p w:rsidR="00D45DBF" w:rsidRPr="00566F92" w:rsidRDefault="00D45DBF" w:rsidP="00110A94">
            <w:pPr>
              <w:rPr>
                <w:rFonts w:cs="Arial"/>
                <w:b/>
                <w:color w:val="1F497D"/>
                <w:sz w:val="20"/>
                <w:szCs w:val="20"/>
              </w:rPr>
            </w:pPr>
          </w:p>
        </w:tc>
        <w:tc>
          <w:tcPr>
            <w:tcW w:w="5765" w:type="dxa"/>
          </w:tcPr>
          <w:p w:rsidR="00D45DBF" w:rsidRDefault="00D45DBF" w:rsidP="00EB050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Projet d’AP</w:t>
            </w:r>
          </w:p>
          <w:p w:rsidR="00D45DBF" w:rsidRPr="00566F92" w:rsidRDefault="00D45DBF" w:rsidP="00EB05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Quand : </w:t>
            </w:r>
            <w:r w:rsidRPr="00566F92">
              <w:rPr>
                <w:rFonts w:cs="Arial"/>
                <w:sz w:val="20"/>
                <w:szCs w:val="20"/>
              </w:rPr>
              <w:t>(avant, pendant, après l’exercice de la compétence)</w:t>
            </w:r>
          </w:p>
          <w:p w:rsidR="00D45DBF" w:rsidRDefault="00D45DBF" w:rsidP="00FB2EDB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Avant pour prévenir les difficultés que les élèves peuvent rencontrer en classe entière ;</w:t>
            </w:r>
          </w:p>
          <w:p w:rsidR="00D45DBF" w:rsidRPr="00FB2EDB" w:rsidRDefault="00D45DBF" w:rsidP="00FB2EDB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Pendant pour soutenir les efforts des élèves dans l’ensemble des disciplines.</w:t>
            </w:r>
          </w:p>
          <w:p w:rsidR="00D45DBF" w:rsidRDefault="00D45DBF" w:rsidP="00110A94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Qui :</w:t>
            </w:r>
          </w:p>
          <w:p w:rsidR="00D45DBF" w:rsidRPr="00EB0505" w:rsidRDefault="00D45DBF" w:rsidP="00110A94">
            <w:pPr>
              <w:spacing w:after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Les professeurs</w:t>
            </w:r>
          </w:p>
          <w:p w:rsidR="00D45DBF" w:rsidRPr="00566F92" w:rsidRDefault="00D45DBF" w:rsidP="00110A94">
            <w:pPr>
              <w:spacing w:after="0"/>
              <w:rPr>
                <w:rFonts w:cs="Arial"/>
                <w:color w:val="1F497D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 xml:space="preserve">Corpus : </w:t>
            </w:r>
          </w:p>
          <w:p w:rsidR="00D45DBF" w:rsidRPr="007A48E5" w:rsidRDefault="00D45DBF" w:rsidP="00110A94">
            <w:pPr>
              <w:spacing w:after="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Textes et supports variés mobilisés dans les cours des enseignements communs</w:t>
            </w:r>
          </w:p>
          <w:p w:rsidR="00D45DBF" w:rsidRPr="00566F92" w:rsidRDefault="00D45DBF" w:rsidP="00110A94">
            <w:pPr>
              <w:spacing w:after="0"/>
              <w:rPr>
                <w:rFonts w:cs="Arial"/>
                <w:color w:val="1F497D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Activité/dispositif :</w:t>
            </w:r>
          </w:p>
          <w:p w:rsidR="00D45DBF" w:rsidRDefault="00D45DBF" w:rsidP="00EB0505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EB0505">
              <w:rPr>
                <w:rFonts w:cs="Arial"/>
                <w:color w:val="0000FF"/>
                <w:sz w:val="20"/>
                <w:szCs w:val="20"/>
              </w:rPr>
              <w:t>Renforcer la fluidité de la lecture </w:t>
            </w:r>
            <w:r>
              <w:rPr>
                <w:rFonts w:cs="Arial"/>
                <w:color w:val="0000FF"/>
                <w:sz w:val="20"/>
                <w:szCs w:val="20"/>
              </w:rPr>
              <w:t>pour favoriser :</w:t>
            </w:r>
          </w:p>
          <w:p w:rsidR="00D45DBF" w:rsidRDefault="00D45DBF" w:rsidP="00EB050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La mémorisation de mots fréquents et réguliers ;</w:t>
            </w:r>
          </w:p>
          <w:p w:rsidR="00D45DBF" w:rsidRDefault="00D45DBF" w:rsidP="00EB050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La mise en œuvre efficace et rapide du décodage ;</w:t>
            </w:r>
          </w:p>
          <w:p w:rsidR="00D45DBF" w:rsidRPr="00EB0505" w:rsidRDefault="00D45DBF" w:rsidP="007A48E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La prise en compte des groupes syntaxiques (groupes de mots avec unités de sens), des marques de ponctuation.</w:t>
            </w:r>
          </w:p>
          <w:p w:rsidR="00D45DBF" w:rsidRDefault="00D45DBF" w:rsidP="0078143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A48E5">
              <w:rPr>
                <w:rFonts w:cs="Arial"/>
                <w:b/>
                <w:sz w:val="20"/>
                <w:szCs w:val="20"/>
              </w:rPr>
              <w:t>Bilan 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D45DBF" w:rsidRDefault="00D45DBF" w:rsidP="00781439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  <w:r w:rsidRPr="00781439">
              <w:rPr>
                <w:rFonts w:cs="Arial"/>
                <w:color w:val="0000FF"/>
                <w:sz w:val="20"/>
                <w:szCs w:val="20"/>
              </w:rPr>
              <w:t xml:space="preserve">Renforcement </w:t>
            </w:r>
            <w:r>
              <w:rPr>
                <w:rFonts w:cs="Arial"/>
                <w:color w:val="0000FF"/>
                <w:sz w:val="20"/>
                <w:szCs w:val="20"/>
              </w:rPr>
              <w:t xml:space="preserve">et consolidation </w:t>
            </w:r>
            <w:r w:rsidRPr="00781439">
              <w:rPr>
                <w:rFonts w:cs="Arial"/>
                <w:color w:val="0000FF"/>
                <w:sz w:val="20"/>
                <w:szCs w:val="20"/>
              </w:rPr>
              <w:t>des habiletés de lecteur</w:t>
            </w:r>
          </w:p>
          <w:p w:rsidR="00D45DBF" w:rsidRPr="00781439" w:rsidRDefault="00D45DBF" w:rsidP="00781439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</w:rPr>
            </w:pPr>
          </w:p>
        </w:tc>
      </w:tr>
      <w:tr w:rsidR="00D45DBF" w:rsidRPr="00566F92" w:rsidTr="00110A94">
        <w:trPr>
          <w:trHeight w:val="1028"/>
        </w:trPr>
        <w:tc>
          <w:tcPr>
            <w:tcW w:w="9915" w:type="dxa"/>
            <w:gridSpan w:val="2"/>
          </w:tcPr>
          <w:p w:rsidR="00D45DBF" w:rsidRDefault="00D45DBF" w:rsidP="007A48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66F92">
              <w:rPr>
                <w:rFonts w:cs="Arial"/>
                <w:b/>
                <w:sz w:val="20"/>
                <w:szCs w:val="20"/>
              </w:rPr>
              <w:t>Evaluation</w:t>
            </w:r>
            <w:r w:rsidRPr="00566F92">
              <w:rPr>
                <w:rFonts w:cs="Arial"/>
                <w:sz w:val="20"/>
                <w:szCs w:val="20"/>
              </w:rPr>
              <w:t xml:space="preserve"> : </w:t>
            </w:r>
          </w:p>
          <w:p w:rsidR="00D45DBF" w:rsidRDefault="00D45DBF" w:rsidP="007A48E5">
            <w:pPr>
              <w:spacing w:after="0" w:line="240" w:lineRule="auto"/>
              <w:ind w:left="36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Automatisation</w:t>
            </w:r>
          </w:p>
          <w:p w:rsidR="00D45DBF" w:rsidRDefault="00D45DBF" w:rsidP="007A48E5">
            <w:pPr>
              <w:spacing w:after="0" w:line="240" w:lineRule="auto"/>
              <w:ind w:left="36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Fluence</w:t>
            </w:r>
          </w:p>
          <w:p w:rsidR="00D45DBF" w:rsidRDefault="00D45DBF" w:rsidP="007A48E5">
            <w:pPr>
              <w:spacing w:after="0" w:line="240" w:lineRule="auto"/>
              <w:ind w:left="360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Compréhension des textes lus</w:t>
            </w:r>
          </w:p>
          <w:p w:rsidR="00D45DBF" w:rsidRPr="00566F92" w:rsidRDefault="00D45DBF" w:rsidP="0078143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 xml:space="preserve">        Estime de soi</w:t>
            </w:r>
          </w:p>
        </w:tc>
      </w:tr>
    </w:tbl>
    <w:p w:rsidR="00D45DBF" w:rsidRPr="00366959" w:rsidRDefault="00D45DBF" w:rsidP="00D85A29">
      <w:pPr>
        <w:spacing w:after="0"/>
        <w:rPr>
          <w:rFonts w:ascii="Arial" w:hAnsi="Arial" w:cs="Arial"/>
        </w:rPr>
      </w:pPr>
    </w:p>
    <w:sectPr w:rsidR="00D45DBF" w:rsidRPr="00366959" w:rsidSect="00A20786"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72E" w:rsidRDefault="007A572E">
      <w:r>
        <w:separator/>
      </w:r>
    </w:p>
  </w:endnote>
  <w:endnote w:type="continuationSeparator" w:id="0">
    <w:p w:rsidR="007A572E" w:rsidRDefault="007A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et-NewYorkNineteenSeventy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BF" w:rsidRDefault="002863DA" w:rsidP="00D85A29">
    <w:pPr>
      <w:pStyle w:val="Pieddepage"/>
      <w:pBdr>
        <w:top w:val="single" w:sz="4" w:space="0" w:color="4F76AE"/>
      </w:pBdr>
      <w:spacing w:after="0" w:line="240" w:lineRule="auto"/>
      <w:jc w:val="right"/>
      <w:rPr>
        <w:rStyle w:val="Numrodepage"/>
        <w:rFonts w:ascii="Chalet-NewYorkNineteenSeventy" w:hAnsi="Chalet-NewYorkNineteenSeventy" w:cs="Arial"/>
        <w:color w:val="454545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10009505</wp:posOffset>
          </wp:positionV>
          <wp:extent cx="977900" cy="422275"/>
          <wp:effectExtent l="0" t="0" r="0" b="0"/>
          <wp:wrapNone/>
          <wp:docPr id="1" name="Image 3" descr="logo_simplifie_bleu_horizontal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_simplifie_bleu_horizontal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DBF" w:rsidRPr="006D77F5" w:rsidRDefault="00D45DBF" w:rsidP="006D77F5">
    <w:pPr>
      <w:pStyle w:val="Pieddepage"/>
      <w:pBdr>
        <w:top w:val="single" w:sz="4" w:space="0" w:color="4F76AE"/>
      </w:pBdr>
      <w:tabs>
        <w:tab w:val="clear" w:pos="4536"/>
        <w:tab w:val="clear" w:pos="9072"/>
      </w:tabs>
      <w:spacing w:after="0" w:line="240" w:lineRule="auto"/>
      <w:jc w:val="right"/>
      <w:rPr>
        <w:rFonts w:ascii="Arial" w:hAnsi="Arial" w:cs="Arial"/>
        <w:color w:val="454545"/>
        <w:sz w:val="16"/>
        <w:szCs w:val="16"/>
      </w:rPr>
    </w:pPr>
    <w:r w:rsidRPr="00B8390A">
      <w:rPr>
        <w:rStyle w:val="Numrodepage"/>
        <w:rFonts w:ascii="Arial" w:hAnsi="Arial" w:cs="Arial"/>
        <w:color w:val="454545"/>
        <w:sz w:val="16"/>
        <w:szCs w:val="16"/>
      </w:rPr>
      <w:t xml:space="preserve">Production du groupe académique « réforme du collège – </w:t>
    </w:r>
    <w:r>
      <w:rPr>
        <w:rStyle w:val="Numrodepage"/>
        <w:rFonts w:ascii="Arial" w:hAnsi="Arial" w:cs="Arial"/>
        <w:color w:val="454545"/>
        <w:sz w:val="16"/>
        <w:szCs w:val="16"/>
      </w:rPr>
      <w:t>AP</w:t>
    </w:r>
    <w:r w:rsidRPr="00B8390A">
      <w:rPr>
        <w:rStyle w:val="Numrodepage"/>
        <w:rFonts w:ascii="Arial" w:hAnsi="Arial" w:cs="Arial"/>
        <w:color w:val="454545"/>
        <w:sz w:val="16"/>
        <w:szCs w:val="16"/>
      </w:rPr>
      <w:t xml:space="preserve"> »</w:t>
    </w:r>
    <w:r>
      <w:rPr>
        <w:rStyle w:val="Numrodepage"/>
        <w:rFonts w:ascii="Arial" w:hAnsi="Arial" w:cs="Arial"/>
        <w:color w:val="454545"/>
        <w:sz w:val="16"/>
        <w:szCs w:val="16"/>
      </w:rPr>
      <w:t xml:space="preserve">  </w:t>
    </w:r>
    <w:r>
      <w:rPr>
        <w:rStyle w:val="Numrodepage"/>
        <w:rFonts w:ascii="Arial" w:hAnsi="Arial" w:cs="Arial"/>
        <w:color w:val="454545"/>
        <w:sz w:val="16"/>
        <w:szCs w:val="16"/>
      </w:rPr>
      <w:fldChar w:fldCharType="begin"/>
    </w:r>
    <w:r>
      <w:rPr>
        <w:rStyle w:val="Numrodepage"/>
        <w:rFonts w:ascii="Arial" w:hAnsi="Arial" w:cs="Arial"/>
        <w:color w:val="454545"/>
        <w:sz w:val="16"/>
        <w:szCs w:val="16"/>
      </w:rPr>
      <w:instrText xml:space="preserve"> TIME \@ "dd/MM/yyyy" </w:instrText>
    </w:r>
    <w:r>
      <w:rPr>
        <w:rStyle w:val="Numrodepage"/>
        <w:rFonts w:ascii="Arial" w:hAnsi="Arial" w:cs="Arial"/>
        <w:color w:val="454545"/>
        <w:sz w:val="16"/>
        <w:szCs w:val="16"/>
      </w:rPr>
      <w:fldChar w:fldCharType="separate"/>
    </w:r>
    <w:r w:rsidR="002863DA">
      <w:rPr>
        <w:rStyle w:val="Numrodepage"/>
        <w:rFonts w:ascii="Arial" w:hAnsi="Arial" w:cs="Arial"/>
        <w:noProof/>
        <w:color w:val="454545"/>
        <w:sz w:val="16"/>
        <w:szCs w:val="16"/>
      </w:rPr>
      <w:t>11/05/2021</w:t>
    </w:r>
    <w:r>
      <w:rPr>
        <w:rStyle w:val="Numrodepage"/>
        <w:rFonts w:ascii="Arial" w:hAnsi="Arial" w:cs="Arial"/>
        <w:color w:val="454545"/>
        <w:sz w:val="16"/>
        <w:szCs w:val="16"/>
      </w:rPr>
      <w:fldChar w:fldCharType="end"/>
    </w:r>
    <w:r>
      <w:rPr>
        <w:rStyle w:val="Numrodepage"/>
        <w:rFonts w:ascii="Arial" w:hAnsi="Arial" w:cs="Arial"/>
        <w:color w:val="454545"/>
        <w:sz w:val="16"/>
        <w:szCs w:val="16"/>
      </w:rPr>
      <w:t xml:space="preserve">  </w:t>
    </w:r>
    <w:r w:rsidRPr="006D77F5">
      <w:rPr>
        <w:rStyle w:val="Numrodepage"/>
        <w:rFonts w:ascii="Arial" w:hAnsi="Arial" w:cs="Arial"/>
        <w:color w:val="454545"/>
        <w:sz w:val="16"/>
        <w:szCs w:val="16"/>
      </w:rPr>
      <w:t xml:space="preserve"> • Page </w:t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fldChar w:fldCharType="begin"/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instrText xml:space="preserve"> PAGE </w:instrText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noProof/>
        <w:color w:val="454545"/>
        <w:sz w:val="16"/>
        <w:szCs w:val="16"/>
      </w:rPr>
      <w:t>2</w:t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BF" w:rsidRDefault="00D45DBF" w:rsidP="006D77F5">
    <w:pPr>
      <w:pStyle w:val="Pieddepage"/>
      <w:pBdr>
        <w:top w:val="single" w:sz="4" w:space="0" w:color="4F76AE"/>
      </w:pBdr>
      <w:tabs>
        <w:tab w:val="clear" w:pos="4536"/>
        <w:tab w:val="clear" w:pos="9072"/>
      </w:tabs>
      <w:spacing w:after="0" w:line="240" w:lineRule="auto"/>
      <w:jc w:val="right"/>
      <w:rPr>
        <w:rStyle w:val="Numrodepage"/>
        <w:rFonts w:cs="Arial"/>
        <w:color w:val="454545"/>
        <w:sz w:val="16"/>
        <w:szCs w:val="16"/>
      </w:rPr>
    </w:pPr>
  </w:p>
  <w:p w:rsidR="00D45DBF" w:rsidRPr="006D77F5" w:rsidRDefault="00D45DBF" w:rsidP="006D77F5">
    <w:pPr>
      <w:pStyle w:val="Pieddepage"/>
      <w:pBdr>
        <w:top w:val="single" w:sz="4" w:space="0" w:color="4F76AE"/>
      </w:pBdr>
      <w:tabs>
        <w:tab w:val="clear" w:pos="4536"/>
        <w:tab w:val="clear" w:pos="9072"/>
      </w:tabs>
      <w:spacing w:after="0" w:line="240" w:lineRule="auto"/>
      <w:jc w:val="right"/>
      <w:rPr>
        <w:rFonts w:ascii="Arial" w:hAnsi="Arial" w:cs="Arial"/>
        <w:color w:val="454545"/>
        <w:sz w:val="16"/>
        <w:szCs w:val="16"/>
      </w:rPr>
    </w:pPr>
    <w:r w:rsidRPr="00B8390A">
      <w:rPr>
        <w:rStyle w:val="Numrodepage"/>
        <w:rFonts w:ascii="Arial" w:hAnsi="Arial" w:cs="Arial"/>
        <w:color w:val="454545"/>
        <w:sz w:val="16"/>
        <w:szCs w:val="16"/>
      </w:rPr>
      <w:t xml:space="preserve">Production du groupe académique « réforme du collège – </w:t>
    </w:r>
    <w:r>
      <w:rPr>
        <w:rStyle w:val="Numrodepage"/>
        <w:rFonts w:ascii="Arial" w:hAnsi="Arial" w:cs="Arial"/>
        <w:color w:val="454545"/>
        <w:sz w:val="16"/>
        <w:szCs w:val="16"/>
      </w:rPr>
      <w:t>AP</w:t>
    </w:r>
    <w:r w:rsidRPr="00B8390A">
      <w:rPr>
        <w:rStyle w:val="Numrodepage"/>
        <w:rFonts w:ascii="Arial" w:hAnsi="Arial" w:cs="Arial"/>
        <w:color w:val="454545"/>
        <w:sz w:val="16"/>
        <w:szCs w:val="16"/>
      </w:rPr>
      <w:t xml:space="preserve"> »</w:t>
    </w:r>
    <w:r>
      <w:rPr>
        <w:rStyle w:val="Numrodepage"/>
        <w:rFonts w:ascii="Arial" w:hAnsi="Arial" w:cs="Arial"/>
        <w:color w:val="454545"/>
        <w:sz w:val="16"/>
        <w:szCs w:val="16"/>
      </w:rPr>
      <w:t xml:space="preserve">  </w:t>
    </w:r>
    <w:r>
      <w:rPr>
        <w:rStyle w:val="Numrodepage"/>
        <w:rFonts w:ascii="Arial" w:hAnsi="Arial" w:cs="Arial"/>
        <w:color w:val="454545"/>
        <w:sz w:val="16"/>
        <w:szCs w:val="16"/>
      </w:rPr>
      <w:fldChar w:fldCharType="begin"/>
    </w:r>
    <w:r>
      <w:rPr>
        <w:rStyle w:val="Numrodepage"/>
        <w:rFonts w:ascii="Arial" w:hAnsi="Arial" w:cs="Arial"/>
        <w:color w:val="454545"/>
        <w:sz w:val="16"/>
        <w:szCs w:val="16"/>
      </w:rPr>
      <w:instrText xml:space="preserve"> TIME \@ "dd/MM/yyyy" </w:instrText>
    </w:r>
    <w:r>
      <w:rPr>
        <w:rStyle w:val="Numrodepage"/>
        <w:rFonts w:ascii="Arial" w:hAnsi="Arial" w:cs="Arial"/>
        <w:color w:val="454545"/>
        <w:sz w:val="16"/>
        <w:szCs w:val="16"/>
      </w:rPr>
      <w:fldChar w:fldCharType="separate"/>
    </w:r>
    <w:r w:rsidR="002863DA">
      <w:rPr>
        <w:rStyle w:val="Numrodepage"/>
        <w:rFonts w:ascii="Arial" w:hAnsi="Arial" w:cs="Arial"/>
        <w:noProof/>
        <w:color w:val="454545"/>
        <w:sz w:val="16"/>
        <w:szCs w:val="16"/>
      </w:rPr>
      <w:t>11/05/2021</w:t>
    </w:r>
    <w:r>
      <w:rPr>
        <w:rStyle w:val="Numrodepage"/>
        <w:rFonts w:ascii="Arial" w:hAnsi="Arial" w:cs="Arial"/>
        <w:color w:val="454545"/>
        <w:sz w:val="16"/>
        <w:szCs w:val="16"/>
      </w:rPr>
      <w:fldChar w:fldCharType="end"/>
    </w:r>
    <w:r>
      <w:rPr>
        <w:rStyle w:val="Numrodepage"/>
        <w:rFonts w:ascii="Arial" w:hAnsi="Arial" w:cs="Arial"/>
        <w:color w:val="454545"/>
        <w:sz w:val="16"/>
        <w:szCs w:val="16"/>
      </w:rPr>
      <w:t xml:space="preserve">  </w:t>
    </w:r>
    <w:r w:rsidRPr="006D77F5">
      <w:rPr>
        <w:rStyle w:val="Numrodepage"/>
        <w:rFonts w:ascii="Arial" w:hAnsi="Arial" w:cs="Arial"/>
        <w:color w:val="454545"/>
        <w:sz w:val="16"/>
        <w:szCs w:val="16"/>
      </w:rPr>
      <w:t xml:space="preserve"> • Page </w:t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fldChar w:fldCharType="begin"/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instrText xml:space="preserve"> PAGE </w:instrText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noProof/>
        <w:color w:val="454545"/>
        <w:sz w:val="16"/>
        <w:szCs w:val="16"/>
      </w:rPr>
      <w:t>1</w:t>
    </w:r>
    <w:r w:rsidRPr="006D77F5">
      <w:rPr>
        <w:rStyle w:val="Numrodepage"/>
        <w:rFonts w:ascii="Arial" w:hAnsi="Arial" w:cs="Arial"/>
        <w:b/>
        <w:color w:val="45454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72E" w:rsidRDefault="007A572E">
      <w:r>
        <w:separator/>
      </w:r>
    </w:p>
  </w:footnote>
  <w:footnote w:type="continuationSeparator" w:id="0">
    <w:p w:rsidR="007A572E" w:rsidRDefault="007A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BF" w:rsidRDefault="002863D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1367790" cy="1418590"/>
          <wp:effectExtent l="0" t="0" r="0" b="0"/>
          <wp:wrapNone/>
          <wp:docPr id="2" name="Image 4" descr="logo_ac_versailles_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_ac_versailles_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418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F89"/>
    <w:multiLevelType w:val="hybridMultilevel"/>
    <w:tmpl w:val="1FC88036"/>
    <w:lvl w:ilvl="0" w:tplc="01601CB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E9"/>
    <w:rsid w:val="00000E1E"/>
    <w:rsid w:val="0000275A"/>
    <w:rsid w:val="0000331B"/>
    <w:rsid w:val="00004F00"/>
    <w:rsid w:val="00004F38"/>
    <w:rsid w:val="0000566F"/>
    <w:rsid w:val="000100DA"/>
    <w:rsid w:val="0001127D"/>
    <w:rsid w:val="000117DC"/>
    <w:rsid w:val="000126AD"/>
    <w:rsid w:val="000134DF"/>
    <w:rsid w:val="00013ECE"/>
    <w:rsid w:val="000148C4"/>
    <w:rsid w:val="00014916"/>
    <w:rsid w:val="00022C34"/>
    <w:rsid w:val="0002333C"/>
    <w:rsid w:val="000245D9"/>
    <w:rsid w:val="0002487B"/>
    <w:rsid w:val="000261A2"/>
    <w:rsid w:val="000261CF"/>
    <w:rsid w:val="00026E52"/>
    <w:rsid w:val="00027CDE"/>
    <w:rsid w:val="00030651"/>
    <w:rsid w:val="000314E5"/>
    <w:rsid w:val="0003152B"/>
    <w:rsid w:val="00031D65"/>
    <w:rsid w:val="00032C92"/>
    <w:rsid w:val="00033256"/>
    <w:rsid w:val="000336F3"/>
    <w:rsid w:val="00033AA0"/>
    <w:rsid w:val="00033BEA"/>
    <w:rsid w:val="00034B84"/>
    <w:rsid w:val="00035972"/>
    <w:rsid w:val="00035C33"/>
    <w:rsid w:val="00037BDD"/>
    <w:rsid w:val="00040293"/>
    <w:rsid w:val="00040A06"/>
    <w:rsid w:val="00043542"/>
    <w:rsid w:val="0004367E"/>
    <w:rsid w:val="00046F80"/>
    <w:rsid w:val="000501DB"/>
    <w:rsid w:val="00050E54"/>
    <w:rsid w:val="000514FC"/>
    <w:rsid w:val="00053532"/>
    <w:rsid w:val="00056D77"/>
    <w:rsid w:val="000606D4"/>
    <w:rsid w:val="000633BD"/>
    <w:rsid w:val="0006561E"/>
    <w:rsid w:val="0006585F"/>
    <w:rsid w:val="00070158"/>
    <w:rsid w:val="0007017D"/>
    <w:rsid w:val="0007028D"/>
    <w:rsid w:val="00071A82"/>
    <w:rsid w:val="00073CF6"/>
    <w:rsid w:val="0007452B"/>
    <w:rsid w:val="00076ED0"/>
    <w:rsid w:val="000771CB"/>
    <w:rsid w:val="00077AB7"/>
    <w:rsid w:val="00077C0B"/>
    <w:rsid w:val="00077D8F"/>
    <w:rsid w:val="00080629"/>
    <w:rsid w:val="000811FE"/>
    <w:rsid w:val="00082B11"/>
    <w:rsid w:val="00082C7F"/>
    <w:rsid w:val="0008321F"/>
    <w:rsid w:val="00083865"/>
    <w:rsid w:val="00084CEA"/>
    <w:rsid w:val="00085434"/>
    <w:rsid w:val="00086518"/>
    <w:rsid w:val="000869AA"/>
    <w:rsid w:val="00087652"/>
    <w:rsid w:val="00090924"/>
    <w:rsid w:val="00090C99"/>
    <w:rsid w:val="00092557"/>
    <w:rsid w:val="000925DD"/>
    <w:rsid w:val="0009401E"/>
    <w:rsid w:val="000949C4"/>
    <w:rsid w:val="000961EB"/>
    <w:rsid w:val="00096242"/>
    <w:rsid w:val="000964D4"/>
    <w:rsid w:val="000965B3"/>
    <w:rsid w:val="0009728F"/>
    <w:rsid w:val="00097806"/>
    <w:rsid w:val="000979E7"/>
    <w:rsid w:val="000A1AA4"/>
    <w:rsid w:val="000A302A"/>
    <w:rsid w:val="000A661B"/>
    <w:rsid w:val="000A6A11"/>
    <w:rsid w:val="000A7B8B"/>
    <w:rsid w:val="000A7C88"/>
    <w:rsid w:val="000B031C"/>
    <w:rsid w:val="000B056E"/>
    <w:rsid w:val="000B15D6"/>
    <w:rsid w:val="000B2002"/>
    <w:rsid w:val="000B250B"/>
    <w:rsid w:val="000B3937"/>
    <w:rsid w:val="000B3E21"/>
    <w:rsid w:val="000B64AB"/>
    <w:rsid w:val="000B68C4"/>
    <w:rsid w:val="000B6F24"/>
    <w:rsid w:val="000B7A8F"/>
    <w:rsid w:val="000C11C6"/>
    <w:rsid w:val="000C33B8"/>
    <w:rsid w:val="000C3A49"/>
    <w:rsid w:val="000C5154"/>
    <w:rsid w:val="000C5F2E"/>
    <w:rsid w:val="000C6539"/>
    <w:rsid w:val="000C696C"/>
    <w:rsid w:val="000D0E41"/>
    <w:rsid w:val="000D2589"/>
    <w:rsid w:val="000D2FF0"/>
    <w:rsid w:val="000D3E2E"/>
    <w:rsid w:val="000D5500"/>
    <w:rsid w:val="000E0FD8"/>
    <w:rsid w:val="000E12C7"/>
    <w:rsid w:val="000E1C5C"/>
    <w:rsid w:val="000E37FF"/>
    <w:rsid w:val="000E5DF9"/>
    <w:rsid w:val="000E6EB3"/>
    <w:rsid w:val="000E73C3"/>
    <w:rsid w:val="000E7EE0"/>
    <w:rsid w:val="000F104C"/>
    <w:rsid w:val="000F31B0"/>
    <w:rsid w:val="000F3CCE"/>
    <w:rsid w:val="000F4695"/>
    <w:rsid w:val="000F51AB"/>
    <w:rsid w:val="000F6754"/>
    <w:rsid w:val="00102F47"/>
    <w:rsid w:val="00106CDC"/>
    <w:rsid w:val="001107FF"/>
    <w:rsid w:val="00110A94"/>
    <w:rsid w:val="00111552"/>
    <w:rsid w:val="00111C05"/>
    <w:rsid w:val="0011208B"/>
    <w:rsid w:val="00112136"/>
    <w:rsid w:val="00113C54"/>
    <w:rsid w:val="001142E4"/>
    <w:rsid w:val="0011523D"/>
    <w:rsid w:val="00115660"/>
    <w:rsid w:val="00115FB2"/>
    <w:rsid w:val="00116188"/>
    <w:rsid w:val="001220D2"/>
    <w:rsid w:val="001229D5"/>
    <w:rsid w:val="001239F8"/>
    <w:rsid w:val="0012462C"/>
    <w:rsid w:val="00125626"/>
    <w:rsid w:val="00125D40"/>
    <w:rsid w:val="0012651E"/>
    <w:rsid w:val="001265AF"/>
    <w:rsid w:val="00126943"/>
    <w:rsid w:val="001300DA"/>
    <w:rsid w:val="0013192F"/>
    <w:rsid w:val="001332D3"/>
    <w:rsid w:val="001342F6"/>
    <w:rsid w:val="00134DFA"/>
    <w:rsid w:val="001359F7"/>
    <w:rsid w:val="001365B8"/>
    <w:rsid w:val="001370B1"/>
    <w:rsid w:val="0013768B"/>
    <w:rsid w:val="001378DD"/>
    <w:rsid w:val="00137B1C"/>
    <w:rsid w:val="00137EBD"/>
    <w:rsid w:val="00142F9F"/>
    <w:rsid w:val="00144067"/>
    <w:rsid w:val="0014522B"/>
    <w:rsid w:val="001456A3"/>
    <w:rsid w:val="00145C54"/>
    <w:rsid w:val="0014794A"/>
    <w:rsid w:val="00147DF7"/>
    <w:rsid w:val="00150459"/>
    <w:rsid w:val="00151B1D"/>
    <w:rsid w:val="00153138"/>
    <w:rsid w:val="00153F25"/>
    <w:rsid w:val="001545C3"/>
    <w:rsid w:val="001552B8"/>
    <w:rsid w:val="00155E45"/>
    <w:rsid w:val="00155FC1"/>
    <w:rsid w:val="00156BFA"/>
    <w:rsid w:val="0016158E"/>
    <w:rsid w:val="0016189E"/>
    <w:rsid w:val="00163EE7"/>
    <w:rsid w:val="00167F0F"/>
    <w:rsid w:val="00173D73"/>
    <w:rsid w:val="00181462"/>
    <w:rsid w:val="00181DAE"/>
    <w:rsid w:val="001836D6"/>
    <w:rsid w:val="0018426E"/>
    <w:rsid w:val="001844E7"/>
    <w:rsid w:val="00185E46"/>
    <w:rsid w:val="00186859"/>
    <w:rsid w:val="00187180"/>
    <w:rsid w:val="001878F7"/>
    <w:rsid w:val="00191DCE"/>
    <w:rsid w:val="00194310"/>
    <w:rsid w:val="001949D6"/>
    <w:rsid w:val="00196A92"/>
    <w:rsid w:val="001A0216"/>
    <w:rsid w:val="001A04EE"/>
    <w:rsid w:val="001A1611"/>
    <w:rsid w:val="001A2FE5"/>
    <w:rsid w:val="001A3B21"/>
    <w:rsid w:val="001A5CA3"/>
    <w:rsid w:val="001A6784"/>
    <w:rsid w:val="001B097D"/>
    <w:rsid w:val="001B14DF"/>
    <w:rsid w:val="001B5099"/>
    <w:rsid w:val="001C0D0E"/>
    <w:rsid w:val="001C0F9B"/>
    <w:rsid w:val="001C17B5"/>
    <w:rsid w:val="001C2522"/>
    <w:rsid w:val="001C31C0"/>
    <w:rsid w:val="001C4111"/>
    <w:rsid w:val="001C4EA3"/>
    <w:rsid w:val="001C681F"/>
    <w:rsid w:val="001C7B17"/>
    <w:rsid w:val="001D132B"/>
    <w:rsid w:val="001D2A8A"/>
    <w:rsid w:val="001D4724"/>
    <w:rsid w:val="001D4F1F"/>
    <w:rsid w:val="001D7444"/>
    <w:rsid w:val="001D7E49"/>
    <w:rsid w:val="001E015E"/>
    <w:rsid w:val="001E0B64"/>
    <w:rsid w:val="001E27F6"/>
    <w:rsid w:val="001E5835"/>
    <w:rsid w:val="001E617D"/>
    <w:rsid w:val="001E680A"/>
    <w:rsid w:val="001E7A20"/>
    <w:rsid w:val="001F11BD"/>
    <w:rsid w:val="001F2E78"/>
    <w:rsid w:val="001F2EE1"/>
    <w:rsid w:val="001F426C"/>
    <w:rsid w:val="001F5C9A"/>
    <w:rsid w:val="001F5FCD"/>
    <w:rsid w:val="001F6B81"/>
    <w:rsid w:val="001F701B"/>
    <w:rsid w:val="00203039"/>
    <w:rsid w:val="00205364"/>
    <w:rsid w:val="00205818"/>
    <w:rsid w:val="00207055"/>
    <w:rsid w:val="002117D7"/>
    <w:rsid w:val="002121DB"/>
    <w:rsid w:val="00214725"/>
    <w:rsid w:val="00217F8D"/>
    <w:rsid w:val="00222C31"/>
    <w:rsid w:val="00223DBF"/>
    <w:rsid w:val="002250FC"/>
    <w:rsid w:val="0022675B"/>
    <w:rsid w:val="00231067"/>
    <w:rsid w:val="00232C89"/>
    <w:rsid w:val="0023461D"/>
    <w:rsid w:val="00236F44"/>
    <w:rsid w:val="00241B07"/>
    <w:rsid w:val="00241D31"/>
    <w:rsid w:val="00243AB8"/>
    <w:rsid w:val="00244354"/>
    <w:rsid w:val="002452B3"/>
    <w:rsid w:val="002479D6"/>
    <w:rsid w:val="00247BAB"/>
    <w:rsid w:val="0025034D"/>
    <w:rsid w:val="00253CD7"/>
    <w:rsid w:val="00254912"/>
    <w:rsid w:val="00254C9A"/>
    <w:rsid w:val="00255587"/>
    <w:rsid w:val="00260D68"/>
    <w:rsid w:val="0026166A"/>
    <w:rsid w:val="00261718"/>
    <w:rsid w:val="002622B8"/>
    <w:rsid w:val="002678FB"/>
    <w:rsid w:val="00267E21"/>
    <w:rsid w:val="00271DDE"/>
    <w:rsid w:val="002730D1"/>
    <w:rsid w:val="002759ED"/>
    <w:rsid w:val="00281309"/>
    <w:rsid w:val="00282AAA"/>
    <w:rsid w:val="00282CF2"/>
    <w:rsid w:val="00283FAC"/>
    <w:rsid w:val="0028420C"/>
    <w:rsid w:val="002863DA"/>
    <w:rsid w:val="002866FA"/>
    <w:rsid w:val="00286CD3"/>
    <w:rsid w:val="00286DB4"/>
    <w:rsid w:val="00290903"/>
    <w:rsid w:val="0029436A"/>
    <w:rsid w:val="002972CE"/>
    <w:rsid w:val="002A0175"/>
    <w:rsid w:val="002A228E"/>
    <w:rsid w:val="002A3477"/>
    <w:rsid w:val="002A35EA"/>
    <w:rsid w:val="002A3CBB"/>
    <w:rsid w:val="002A62E0"/>
    <w:rsid w:val="002A6374"/>
    <w:rsid w:val="002A7A9B"/>
    <w:rsid w:val="002B0619"/>
    <w:rsid w:val="002B08C3"/>
    <w:rsid w:val="002B1F4C"/>
    <w:rsid w:val="002B3028"/>
    <w:rsid w:val="002B3815"/>
    <w:rsid w:val="002B3DAA"/>
    <w:rsid w:val="002B4819"/>
    <w:rsid w:val="002B54CD"/>
    <w:rsid w:val="002B63E5"/>
    <w:rsid w:val="002B6512"/>
    <w:rsid w:val="002B6691"/>
    <w:rsid w:val="002B7AFA"/>
    <w:rsid w:val="002C0901"/>
    <w:rsid w:val="002C1A2F"/>
    <w:rsid w:val="002C30AD"/>
    <w:rsid w:val="002C312C"/>
    <w:rsid w:val="002C3912"/>
    <w:rsid w:val="002C4449"/>
    <w:rsid w:val="002C44DE"/>
    <w:rsid w:val="002C458E"/>
    <w:rsid w:val="002C4E50"/>
    <w:rsid w:val="002C5A6D"/>
    <w:rsid w:val="002C7B07"/>
    <w:rsid w:val="002D0ECC"/>
    <w:rsid w:val="002D12B7"/>
    <w:rsid w:val="002D5B1F"/>
    <w:rsid w:val="002D6423"/>
    <w:rsid w:val="002E13B0"/>
    <w:rsid w:val="002E21F8"/>
    <w:rsid w:val="002E3CEE"/>
    <w:rsid w:val="002E3D23"/>
    <w:rsid w:val="002E5819"/>
    <w:rsid w:val="002E6CB3"/>
    <w:rsid w:val="002F04EE"/>
    <w:rsid w:val="002F076D"/>
    <w:rsid w:val="002F11FB"/>
    <w:rsid w:val="002F1CF1"/>
    <w:rsid w:val="002F1EC8"/>
    <w:rsid w:val="002F4277"/>
    <w:rsid w:val="002F4954"/>
    <w:rsid w:val="002F50C8"/>
    <w:rsid w:val="002F7131"/>
    <w:rsid w:val="00300266"/>
    <w:rsid w:val="00300C27"/>
    <w:rsid w:val="003024A7"/>
    <w:rsid w:val="00302771"/>
    <w:rsid w:val="0030321A"/>
    <w:rsid w:val="0030335B"/>
    <w:rsid w:val="00306951"/>
    <w:rsid w:val="00307985"/>
    <w:rsid w:val="00307D17"/>
    <w:rsid w:val="003104F8"/>
    <w:rsid w:val="003131CE"/>
    <w:rsid w:val="00313A43"/>
    <w:rsid w:val="00315993"/>
    <w:rsid w:val="00316B6C"/>
    <w:rsid w:val="0031755D"/>
    <w:rsid w:val="00320D3C"/>
    <w:rsid w:val="00322A89"/>
    <w:rsid w:val="00324AF1"/>
    <w:rsid w:val="00326C7A"/>
    <w:rsid w:val="00326E1A"/>
    <w:rsid w:val="003306B3"/>
    <w:rsid w:val="003314D3"/>
    <w:rsid w:val="003318CF"/>
    <w:rsid w:val="00331EAA"/>
    <w:rsid w:val="00332CA3"/>
    <w:rsid w:val="00332D8E"/>
    <w:rsid w:val="00333FD2"/>
    <w:rsid w:val="00334E61"/>
    <w:rsid w:val="00336252"/>
    <w:rsid w:val="00336DA7"/>
    <w:rsid w:val="003372EF"/>
    <w:rsid w:val="003373BD"/>
    <w:rsid w:val="00342763"/>
    <w:rsid w:val="00342958"/>
    <w:rsid w:val="00342F54"/>
    <w:rsid w:val="00345C34"/>
    <w:rsid w:val="00345E79"/>
    <w:rsid w:val="00346A8F"/>
    <w:rsid w:val="00346C54"/>
    <w:rsid w:val="003479A9"/>
    <w:rsid w:val="003509EB"/>
    <w:rsid w:val="0035184C"/>
    <w:rsid w:val="00353ECF"/>
    <w:rsid w:val="003542B9"/>
    <w:rsid w:val="0035556E"/>
    <w:rsid w:val="003557A3"/>
    <w:rsid w:val="00355E82"/>
    <w:rsid w:val="00356AF8"/>
    <w:rsid w:val="00356B60"/>
    <w:rsid w:val="00357333"/>
    <w:rsid w:val="003607D7"/>
    <w:rsid w:val="00360ADA"/>
    <w:rsid w:val="00362FE2"/>
    <w:rsid w:val="003638C7"/>
    <w:rsid w:val="00363E44"/>
    <w:rsid w:val="003656C7"/>
    <w:rsid w:val="00365858"/>
    <w:rsid w:val="00366959"/>
    <w:rsid w:val="00367364"/>
    <w:rsid w:val="00371214"/>
    <w:rsid w:val="0037285F"/>
    <w:rsid w:val="00374769"/>
    <w:rsid w:val="0037683A"/>
    <w:rsid w:val="0037694C"/>
    <w:rsid w:val="00376BAD"/>
    <w:rsid w:val="003806A9"/>
    <w:rsid w:val="003813CA"/>
    <w:rsid w:val="003831CE"/>
    <w:rsid w:val="00386D40"/>
    <w:rsid w:val="00387391"/>
    <w:rsid w:val="00387712"/>
    <w:rsid w:val="00387B82"/>
    <w:rsid w:val="003917E2"/>
    <w:rsid w:val="00392002"/>
    <w:rsid w:val="00395D43"/>
    <w:rsid w:val="003972FD"/>
    <w:rsid w:val="003A0750"/>
    <w:rsid w:val="003A17E4"/>
    <w:rsid w:val="003A562F"/>
    <w:rsid w:val="003A6BCD"/>
    <w:rsid w:val="003A6BCE"/>
    <w:rsid w:val="003A6C24"/>
    <w:rsid w:val="003A72CC"/>
    <w:rsid w:val="003B5225"/>
    <w:rsid w:val="003B60CA"/>
    <w:rsid w:val="003B6D71"/>
    <w:rsid w:val="003C0853"/>
    <w:rsid w:val="003C0DEC"/>
    <w:rsid w:val="003C1D97"/>
    <w:rsid w:val="003C3530"/>
    <w:rsid w:val="003C3EC7"/>
    <w:rsid w:val="003C4975"/>
    <w:rsid w:val="003C4E4C"/>
    <w:rsid w:val="003C60D9"/>
    <w:rsid w:val="003C6B24"/>
    <w:rsid w:val="003C6C18"/>
    <w:rsid w:val="003D1054"/>
    <w:rsid w:val="003D2C0D"/>
    <w:rsid w:val="003D2E9A"/>
    <w:rsid w:val="003D372F"/>
    <w:rsid w:val="003D4374"/>
    <w:rsid w:val="003D4C50"/>
    <w:rsid w:val="003D4EB4"/>
    <w:rsid w:val="003D587E"/>
    <w:rsid w:val="003D6130"/>
    <w:rsid w:val="003D66FE"/>
    <w:rsid w:val="003D68A2"/>
    <w:rsid w:val="003D7B96"/>
    <w:rsid w:val="003E00C8"/>
    <w:rsid w:val="003E21CC"/>
    <w:rsid w:val="003E2704"/>
    <w:rsid w:val="003E35B3"/>
    <w:rsid w:val="003E35D3"/>
    <w:rsid w:val="003E4349"/>
    <w:rsid w:val="003E5062"/>
    <w:rsid w:val="003E513B"/>
    <w:rsid w:val="003E58F2"/>
    <w:rsid w:val="003E5F4E"/>
    <w:rsid w:val="003E744E"/>
    <w:rsid w:val="003F0223"/>
    <w:rsid w:val="003F02CD"/>
    <w:rsid w:val="003F1E0F"/>
    <w:rsid w:val="003F231D"/>
    <w:rsid w:val="003F3342"/>
    <w:rsid w:val="003F3896"/>
    <w:rsid w:val="003F4634"/>
    <w:rsid w:val="003F54DC"/>
    <w:rsid w:val="003F563D"/>
    <w:rsid w:val="003F5967"/>
    <w:rsid w:val="003F74C0"/>
    <w:rsid w:val="004006A1"/>
    <w:rsid w:val="004009EC"/>
    <w:rsid w:val="0040203D"/>
    <w:rsid w:val="004026B6"/>
    <w:rsid w:val="00402748"/>
    <w:rsid w:val="00402CE4"/>
    <w:rsid w:val="0040538C"/>
    <w:rsid w:val="004062CC"/>
    <w:rsid w:val="00406CF0"/>
    <w:rsid w:val="004142AE"/>
    <w:rsid w:val="00414C07"/>
    <w:rsid w:val="004156C2"/>
    <w:rsid w:val="00417D87"/>
    <w:rsid w:val="00420479"/>
    <w:rsid w:val="00421698"/>
    <w:rsid w:val="00422302"/>
    <w:rsid w:val="004230A2"/>
    <w:rsid w:val="0042363A"/>
    <w:rsid w:val="00424FF1"/>
    <w:rsid w:val="00425210"/>
    <w:rsid w:val="00431AA4"/>
    <w:rsid w:val="00431FD7"/>
    <w:rsid w:val="00432449"/>
    <w:rsid w:val="0043265A"/>
    <w:rsid w:val="004345CA"/>
    <w:rsid w:val="00434A1F"/>
    <w:rsid w:val="00434F58"/>
    <w:rsid w:val="00435A19"/>
    <w:rsid w:val="004378F9"/>
    <w:rsid w:val="004403F0"/>
    <w:rsid w:val="00440D1F"/>
    <w:rsid w:val="00441365"/>
    <w:rsid w:val="004419CF"/>
    <w:rsid w:val="0044327B"/>
    <w:rsid w:val="0044339C"/>
    <w:rsid w:val="00444861"/>
    <w:rsid w:val="0044501E"/>
    <w:rsid w:val="00445192"/>
    <w:rsid w:val="00445485"/>
    <w:rsid w:val="00445B30"/>
    <w:rsid w:val="00445C5A"/>
    <w:rsid w:val="00451731"/>
    <w:rsid w:val="0045212D"/>
    <w:rsid w:val="00452F1F"/>
    <w:rsid w:val="00454E7F"/>
    <w:rsid w:val="0045633C"/>
    <w:rsid w:val="0045767F"/>
    <w:rsid w:val="0046207A"/>
    <w:rsid w:val="00462251"/>
    <w:rsid w:val="00464ECB"/>
    <w:rsid w:val="00466DCB"/>
    <w:rsid w:val="00470BF0"/>
    <w:rsid w:val="00470C3E"/>
    <w:rsid w:val="0047121F"/>
    <w:rsid w:val="00471B58"/>
    <w:rsid w:val="004725A2"/>
    <w:rsid w:val="004738D7"/>
    <w:rsid w:val="00474EEC"/>
    <w:rsid w:val="00481505"/>
    <w:rsid w:val="00481956"/>
    <w:rsid w:val="004822A0"/>
    <w:rsid w:val="00483204"/>
    <w:rsid w:val="004835D5"/>
    <w:rsid w:val="0048459C"/>
    <w:rsid w:val="004904B4"/>
    <w:rsid w:val="00491FF1"/>
    <w:rsid w:val="0049218A"/>
    <w:rsid w:val="004937AA"/>
    <w:rsid w:val="00493BA8"/>
    <w:rsid w:val="00495F5F"/>
    <w:rsid w:val="004973B3"/>
    <w:rsid w:val="0049743D"/>
    <w:rsid w:val="004A026A"/>
    <w:rsid w:val="004A04EB"/>
    <w:rsid w:val="004A0F76"/>
    <w:rsid w:val="004A2829"/>
    <w:rsid w:val="004A5313"/>
    <w:rsid w:val="004A7237"/>
    <w:rsid w:val="004A78F5"/>
    <w:rsid w:val="004B0E71"/>
    <w:rsid w:val="004B29A2"/>
    <w:rsid w:val="004B35E5"/>
    <w:rsid w:val="004B4941"/>
    <w:rsid w:val="004B64A3"/>
    <w:rsid w:val="004B6B38"/>
    <w:rsid w:val="004C0203"/>
    <w:rsid w:val="004C2BB0"/>
    <w:rsid w:val="004C2C66"/>
    <w:rsid w:val="004C2F85"/>
    <w:rsid w:val="004C38CA"/>
    <w:rsid w:val="004C492B"/>
    <w:rsid w:val="004C53FF"/>
    <w:rsid w:val="004C592B"/>
    <w:rsid w:val="004D1200"/>
    <w:rsid w:val="004D18A2"/>
    <w:rsid w:val="004D2209"/>
    <w:rsid w:val="004D2D10"/>
    <w:rsid w:val="004D38A7"/>
    <w:rsid w:val="004D45F2"/>
    <w:rsid w:val="004D47F4"/>
    <w:rsid w:val="004D5E8C"/>
    <w:rsid w:val="004D6E86"/>
    <w:rsid w:val="004E02F3"/>
    <w:rsid w:val="004E0409"/>
    <w:rsid w:val="004E16E5"/>
    <w:rsid w:val="004E4EAC"/>
    <w:rsid w:val="004E6BBB"/>
    <w:rsid w:val="004E6FB9"/>
    <w:rsid w:val="004E73DD"/>
    <w:rsid w:val="004F00AA"/>
    <w:rsid w:val="004F1202"/>
    <w:rsid w:val="004F2CFF"/>
    <w:rsid w:val="004F4369"/>
    <w:rsid w:val="004F5C54"/>
    <w:rsid w:val="00502790"/>
    <w:rsid w:val="005028EC"/>
    <w:rsid w:val="0050303C"/>
    <w:rsid w:val="00505989"/>
    <w:rsid w:val="00506A3E"/>
    <w:rsid w:val="00507358"/>
    <w:rsid w:val="005137A7"/>
    <w:rsid w:val="00513D1C"/>
    <w:rsid w:val="00515698"/>
    <w:rsid w:val="005171A4"/>
    <w:rsid w:val="00517988"/>
    <w:rsid w:val="00522127"/>
    <w:rsid w:val="005221C9"/>
    <w:rsid w:val="005222BD"/>
    <w:rsid w:val="00524BB1"/>
    <w:rsid w:val="00526B39"/>
    <w:rsid w:val="00527853"/>
    <w:rsid w:val="00531D59"/>
    <w:rsid w:val="0053299B"/>
    <w:rsid w:val="00534062"/>
    <w:rsid w:val="005370EE"/>
    <w:rsid w:val="00537121"/>
    <w:rsid w:val="005403EC"/>
    <w:rsid w:val="00540D9A"/>
    <w:rsid w:val="00541C3D"/>
    <w:rsid w:val="0054276E"/>
    <w:rsid w:val="0054308B"/>
    <w:rsid w:val="00543F87"/>
    <w:rsid w:val="0054487D"/>
    <w:rsid w:val="00544D1E"/>
    <w:rsid w:val="00544E5C"/>
    <w:rsid w:val="005451BF"/>
    <w:rsid w:val="00545E31"/>
    <w:rsid w:val="00550427"/>
    <w:rsid w:val="00550AB4"/>
    <w:rsid w:val="00550ADC"/>
    <w:rsid w:val="00551D42"/>
    <w:rsid w:val="00551FE0"/>
    <w:rsid w:val="0055337F"/>
    <w:rsid w:val="0055416F"/>
    <w:rsid w:val="005554AC"/>
    <w:rsid w:val="00555565"/>
    <w:rsid w:val="00556485"/>
    <w:rsid w:val="005579A6"/>
    <w:rsid w:val="005606AB"/>
    <w:rsid w:val="00562E70"/>
    <w:rsid w:val="00563C4F"/>
    <w:rsid w:val="005645EA"/>
    <w:rsid w:val="00564651"/>
    <w:rsid w:val="005647B7"/>
    <w:rsid w:val="005652A4"/>
    <w:rsid w:val="00566F92"/>
    <w:rsid w:val="0056727B"/>
    <w:rsid w:val="00570823"/>
    <w:rsid w:val="00571C5A"/>
    <w:rsid w:val="00572737"/>
    <w:rsid w:val="00572C40"/>
    <w:rsid w:val="0057506F"/>
    <w:rsid w:val="00576EF9"/>
    <w:rsid w:val="0057757F"/>
    <w:rsid w:val="0057798F"/>
    <w:rsid w:val="00577B0B"/>
    <w:rsid w:val="00580887"/>
    <w:rsid w:val="00582C89"/>
    <w:rsid w:val="0058457F"/>
    <w:rsid w:val="00586B50"/>
    <w:rsid w:val="00586F98"/>
    <w:rsid w:val="00587777"/>
    <w:rsid w:val="005900B1"/>
    <w:rsid w:val="00590D49"/>
    <w:rsid w:val="00591889"/>
    <w:rsid w:val="00593AAB"/>
    <w:rsid w:val="00594096"/>
    <w:rsid w:val="0059573E"/>
    <w:rsid w:val="005A0A4A"/>
    <w:rsid w:val="005A0E98"/>
    <w:rsid w:val="005A3408"/>
    <w:rsid w:val="005A42AA"/>
    <w:rsid w:val="005A437A"/>
    <w:rsid w:val="005A4EAD"/>
    <w:rsid w:val="005A6EE5"/>
    <w:rsid w:val="005A77DA"/>
    <w:rsid w:val="005A7F14"/>
    <w:rsid w:val="005B04F9"/>
    <w:rsid w:val="005B132C"/>
    <w:rsid w:val="005B166C"/>
    <w:rsid w:val="005B3579"/>
    <w:rsid w:val="005B3AE1"/>
    <w:rsid w:val="005B52C2"/>
    <w:rsid w:val="005B7A1F"/>
    <w:rsid w:val="005B7B2E"/>
    <w:rsid w:val="005C01D3"/>
    <w:rsid w:val="005C052F"/>
    <w:rsid w:val="005C327D"/>
    <w:rsid w:val="005C35B3"/>
    <w:rsid w:val="005C3F45"/>
    <w:rsid w:val="005C50FC"/>
    <w:rsid w:val="005C5D0C"/>
    <w:rsid w:val="005C7C4F"/>
    <w:rsid w:val="005C7CFC"/>
    <w:rsid w:val="005D0046"/>
    <w:rsid w:val="005D0C86"/>
    <w:rsid w:val="005D0E0B"/>
    <w:rsid w:val="005D10C2"/>
    <w:rsid w:val="005D3675"/>
    <w:rsid w:val="005D3BEC"/>
    <w:rsid w:val="005D4E15"/>
    <w:rsid w:val="005D630C"/>
    <w:rsid w:val="005D63A6"/>
    <w:rsid w:val="005D6B46"/>
    <w:rsid w:val="005D6ECC"/>
    <w:rsid w:val="005D7481"/>
    <w:rsid w:val="005D7AA1"/>
    <w:rsid w:val="005D7F5A"/>
    <w:rsid w:val="005E0196"/>
    <w:rsid w:val="005E2F83"/>
    <w:rsid w:val="005E425E"/>
    <w:rsid w:val="005E42B2"/>
    <w:rsid w:val="005E4A68"/>
    <w:rsid w:val="005E4D87"/>
    <w:rsid w:val="005E59C0"/>
    <w:rsid w:val="005E5ED3"/>
    <w:rsid w:val="005E749C"/>
    <w:rsid w:val="005F2AC2"/>
    <w:rsid w:val="005F5732"/>
    <w:rsid w:val="005F67D7"/>
    <w:rsid w:val="005F7080"/>
    <w:rsid w:val="0060151D"/>
    <w:rsid w:val="00601F46"/>
    <w:rsid w:val="00602124"/>
    <w:rsid w:val="00602CB1"/>
    <w:rsid w:val="00603327"/>
    <w:rsid w:val="00603633"/>
    <w:rsid w:val="00604C65"/>
    <w:rsid w:val="00605D18"/>
    <w:rsid w:val="00606257"/>
    <w:rsid w:val="00606373"/>
    <w:rsid w:val="00606A3B"/>
    <w:rsid w:val="00607051"/>
    <w:rsid w:val="006102F6"/>
    <w:rsid w:val="00611B0E"/>
    <w:rsid w:val="00613082"/>
    <w:rsid w:val="0061311B"/>
    <w:rsid w:val="00615C3E"/>
    <w:rsid w:val="00616168"/>
    <w:rsid w:val="00617355"/>
    <w:rsid w:val="00620129"/>
    <w:rsid w:val="00620D87"/>
    <w:rsid w:val="00621239"/>
    <w:rsid w:val="006212F4"/>
    <w:rsid w:val="00621C32"/>
    <w:rsid w:val="00622D86"/>
    <w:rsid w:val="00623188"/>
    <w:rsid w:val="006233FB"/>
    <w:rsid w:val="006247AA"/>
    <w:rsid w:val="00630854"/>
    <w:rsid w:val="00632B9D"/>
    <w:rsid w:val="00632E4C"/>
    <w:rsid w:val="006352B0"/>
    <w:rsid w:val="00636081"/>
    <w:rsid w:val="00640066"/>
    <w:rsid w:val="006405EB"/>
    <w:rsid w:val="0064108B"/>
    <w:rsid w:val="0064132A"/>
    <w:rsid w:val="00641AD0"/>
    <w:rsid w:val="0064283D"/>
    <w:rsid w:val="00643192"/>
    <w:rsid w:val="00643F9E"/>
    <w:rsid w:val="006445F7"/>
    <w:rsid w:val="00644B39"/>
    <w:rsid w:val="00645021"/>
    <w:rsid w:val="0064658E"/>
    <w:rsid w:val="0064662C"/>
    <w:rsid w:val="0064699B"/>
    <w:rsid w:val="00646D4B"/>
    <w:rsid w:val="00646DE3"/>
    <w:rsid w:val="00647192"/>
    <w:rsid w:val="00647FC6"/>
    <w:rsid w:val="006535D6"/>
    <w:rsid w:val="006565BE"/>
    <w:rsid w:val="00656882"/>
    <w:rsid w:val="00661538"/>
    <w:rsid w:val="0066204B"/>
    <w:rsid w:val="00663A54"/>
    <w:rsid w:val="00665B2B"/>
    <w:rsid w:val="006668F3"/>
    <w:rsid w:val="00667ED7"/>
    <w:rsid w:val="00670864"/>
    <w:rsid w:val="0067166C"/>
    <w:rsid w:val="00671ABB"/>
    <w:rsid w:val="00672EF1"/>
    <w:rsid w:val="006752C8"/>
    <w:rsid w:val="00675572"/>
    <w:rsid w:val="00675CED"/>
    <w:rsid w:val="006773C1"/>
    <w:rsid w:val="00677645"/>
    <w:rsid w:val="00680213"/>
    <w:rsid w:val="00680338"/>
    <w:rsid w:val="00684136"/>
    <w:rsid w:val="00684376"/>
    <w:rsid w:val="00686FD2"/>
    <w:rsid w:val="006879E2"/>
    <w:rsid w:val="0069200D"/>
    <w:rsid w:val="006928BA"/>
    <w:rsid w:val="006938FF"/>
    <w:rsid w:val="00693979"/>
    <w:rsid w:val="00694199"/>
    <w:rsid w:val="0069452E"/>
    <w:rsid w:val="00696599"/>
    <w:rsid w:val="006A1093"/>
    <w:rsid w:val="006B3EF5"/>
    <w:rsid w:val="006B3F3D"/>
    <w:rsid w:val="006B48E7"/>
    <w:rsid w:val="006B51AF"/>
    <w:rsid w:val="006B7379"/>
    <w:rsid w:val="006C032B"/>
    <w:rsid w:val="006C07C7"/>
    <w:rsid w:val="006C2BC4"/>
    <w:rsid w:val="006C4F2F"/>
    <w:rsid w:val="006D0E13"/>
    <w:rsid w:val="006D4682"/>
    <w:rsid w:val="006D564D"/>
    <w:rsid w:val="006D6B04"/>
    <w:rsid w:val="006D6FC0"/>
    <w:rsid w:val="006D77F5"/>
    <w:rsid w:val="006E1725"/>
    <w:rsid w:val="006E17B0"/>
    <w:rsid w:val="006E270E"/>
    <w:rsid w:val="006E331A"/>
    <w:rsid w:val="006E47A9"/>
    <w:rsid w:val="006E66CC"/>
    <w:rsid w:val="006E687A"/>
    <w:rsid w:val="006E69C6"/>
    <w:rsid w:val="006E7A54"/>
    <w:rsid w:val="006F39D8"/>
    <w:rsid w:val="006F6F4B"/>
    <w:rsid w:val="006F7633"/>
    <w:rsid w:val="00702E31"/>
    <w:rsid w:val="0070349E"/>
    <w:rsid w:val="007043CF"/>
    <w:rsid w:val="007046E1"/>
    <w:rsid w:val="007049E2"/>
    <w:rsid w:val="0070647F"/>
    <w:rsid w:val="007126B4"/>
    <w:rsid w:val="00713D70"/>
    <w:rsid w:val="007141AF"/>
    <w:rsid w:val="00714B2B"/>
    <w:rsid w:val="00714DFF"/>
    <w:rsid w:val="007158B3"/>
    <w:rsid w:val="007174F4"/>
    <w:rsid w:val="007215D2"/>
    <w:rsid w:val="00721D26"/>
    <w:rsid w:val="00723D52"/>
    <w:rsid w:val="007240FA"/>
    <w:rsid w:val="0072439F"/>
    <w:rsid w:val="007246D1"/>
    <w:rsid w:val="0072499C"/>
    <w:rsid w:val="007249E1"/>
    <w:rsid w:val="00725CAC"/>
    <w:rsid w:val="007268C5"/>
    <w:rsid w:val="007273C5"/>
    <w:rsid w:val="007304D3"/>
    <w:rsid w:val="007308C6"/>
    <w:rsid w:val="0073198E"/>
    <w:rsid w:val="007328DD"/>
    <w:rsid w:val="00733A57"/>
    <w:rsid w:val="0073420F"/>
    <w:rsid w:val="00734BF2"/>
    <w:rsid w:val="00735DC8"/>
    <w:rsid w:val="007372BB"/>
    <w:rsid w:val="0073799F"/>
    <w:rsid w:val="00740BFC"/>
    <w:rsid w:val="00740DB0"/>
    <w:rsid w:val="00742B1C"/>
    <w:rsid w:val="00745C5E"/>
    <w:rsid w:val="007527E3"/>
    <w:rsid w:val="0075536E"/>
    <w:rsid w:val="0076080A"/>
    <w:rsid w:val="00760CE5"/>
    <w:rsid w:val="007612D1"/>
    <w:rsid w:val="0076181E"/>
    <w:rsid w:val="00763D2C"/>
    <w:rsid w:val="00763FF2"/>
    <w:rsid w:val="0076450C"/>
    <w:rsid w:val="007700DD"/>
    <w:rsid w:val="00772283"/>
    <w:rsid w:val="007723AF"/>
    <w:rsid w:val="00773E23"/>
    <w:rsid w:val="007777BF"/>
    <w:rsid w:val="00777DD2"/>
    <w:rsid w:val="00781439"/>
    <w:rsid w:val="00782DB8"/>
    <w:rsid w:val="00782E47"/>
    <w:rsid w:val="007831C7"/>
    <w:rsid w:val="007842CA"/>
    <w:rsid w:val="00784E91"/>
    <w:rsid w:val="00784F21"/>
    <w:rsid w:val="007857BE"/>
    <w:rsid w:val="00785FB7"/>
    <w:rsid w:val="007861A2"/>
    <w:rsid w:val="00786CE0"/>
    <w:rsid w:val="00787192"/>
    <w:rsid w:val="00790C5B"/>
    <w:rsid w:val="0079144E"/>
    <w:rsid w:val="007925F4"/>
    <w:rsid w:val="00792BA9"/>
    <w:rsid w:val="007947E0"/>
    <w:rsid w:val="00795173"/>
    <w:rsid w:val="007968E9"/>
    <w:rsid w:val="00796FBF"/>
    <w:rsid w:val="007A12F7"/>
    <w:rsid w:val="007A1D7D"/>
    <w:rsid w:val="007A2AAF"/>
    <w:rsid w:val="007A48E5"/>
    <w:rsid w:val="007A5069"/>
    <w:rsid w:val="007A5390"/>
    <w:rsid w:val="007A572E"/>
    <w:rsid w:val="007A5C6D"/>
    <w:rsid w:val="007A6D7A"/>
    <w:rsid w:val="007A7532"/>
    <w:rsid w:val="007B01FF"/>
    <w:rsid w:val="007B0408"/>
    <w:rsid w:val="007B1BBD"/>
    <w:rsid w:val="007B276E"/>
    <w:rsid w:val="007B3A67"/>
    <w:rsid w:val="007B43A6"/>
    <w:rsid w:val="007B474E"/>
    <w:rsid w:val="007B4805"/>
    <w:rsid w:val="007B5AA2"/>
    <w:rsid w:val="007B6208"/>
    <w:rsid w:val="007B7735"/>
    <w:rsid w:val="007C1583"/>
    <w:rsid w:val="007C26FE"/>
    <w:rsid w:val="007C483D"/>
    <w:rsid w:val="007C5E72"/>
    <w:rsid w:val="007C692B"/>
    <w:rsid w:val="007C76AD"/>
    <w:rsid w:val="007D0B43"/>
    <w:rsid w:val="007D1F3F"/>
    <w:rsid w:val="007D2F26"/>
    <w:rsid w:val="007D3A18"/>
    <w:rsid w:val="007D5C75"/>
    <w:rsid w:val="007D6D8A"/>
    <w:rsid w:val="007D7910"/>
    <w:rsid w:val="007E211C"/>
    <w:rsid w:val="007E2C5A"/>
    <w:rsid w:val="007E4611"/>
    <w:rsid w:val="007E48EA"/>
    <w:rsid w:val="007E4D08"/>
    <w:rsid w:val="007E5E81"/>
    <w:rsid w:val="007E5EF6"/>
    <w:rsid w:val="007E5EFC"/>
    <w:rsid w:val="007F0C1A"/>
    <w:rsid w:val="007F22C3"/>
    <w:rsid w:val="007F2DE2"/>
    <w:rsid w:val="007F370B"/>
    <w:rsid w:val="007F37BD"/>
    <w:rsid w:val="007F4BB7"/>
    <w:rsid w:val="007F52E3"/>
    <w:rsid w:val="007F58C4"/>
    <w:rsid w:val="007F5BB1"/>
    <w:rsid w:val="007F6CCE"/>
    <w:rsid w:val="008006DA"/>
    <w:rsid w:val="00801FE8"/>
    <w:rsid w:val="008022B3"/>
    <w:rsid w:val="008039A8"/>
    <w:rsid w:val="00804750"/>
    <w:rsid w:val="00804BEF"/>
    <w:rsid w:val="00805241"/>
    <w:rsid w:val="0080573B"/>
    <w:rsid w:val="00805E6D"/>
    <w:rsid w:val="008062D1"/>
    <w:rsid w:val="00807549"/>
    <w:rsid w:val="00807A8B"/>
    <w:rsid w:val="008111FF"/>
    <w:rsid w:val="00814882"/>
    <w:rsid w:val="008156ED"/>
    <w:rsid w:val="0081581C"/>
    <w:rsid w:val="00817CB2"/>
    <w:rsid w:val="00821AA6"/>
    <w:rsid w:val="0082489B"/>
    <w:rsid w:val="008261BC"/>
    <w:rsid w:val="0082739C"/>
    <w:rsid w:val="008302F9"/>
    <w:rsid w:val="00831DE3"/>
    <w:rsid w:val="00833A93"/>
    <w:rsid w:val="00834226"/>
    <w:rsid w:val="00836404"/>
    <w:rsid w:val="00837719"/>
    <w:rsid w:val="00837D9F"/>
    <w:rsid w:val="00840BE3"/>
    <w:rsid w:val="00840DD3"/>
    <w:rsid w:val="00841AD1"/>
    <w:rsid w:val="0084238E"/>
    <w:rsid w:val="00842AAB"/>
    <w:rsid w:val="00843F87"/>
    <w:rsid w:val="00844106"/>
    <w:rsid w:val="008442E2"/>
    <w:rsid w:val="008476C3"/>
    <w:rsid w:val="00853764"/>
    <w:rsid w:val="008538C6"/>
    <w:rsid w:val="00853EC7"/>
    <w:rsid w:val="00855B86"/>
    <w:rsid w:val="00856CB3"/>
    <w:rsid w:val="00856DBB"/>
    <w:rsid w:val="00860633"/>
    <w:rsid w:val="0086216D"/>
    <w:rsid w:val="00862A50"/>
    <w:rsid w:val="00863101"/>
    <w:rsid w:val="00863FBB"/>
    <w:rsid w:val="008641F8"/>
    <w:rsid w:val="0086470A"/>
    <w:rsid w:val="00864888"/>
    <w:rsid w:val="00865364"/>
    <w:rsid w:val="008668EF"/>
    <w:rsid w:val="00867019"/>
    <w:rsid w:val="00867B1A"/>
    <w:rsid w:val="00871F40"/>
    <w:rsid w:val="00872962"/>
    <w:rsid w:val="00873C4F"/>
    <w:rsid w:val="00874402"/>
    <w:rsid w:val="00876492"/>
    <w:rsid w:val="008778BF"/>
    <w:rsid w:val="00880AA0"/>
    <w:rsid w:val="00881281"/>
    <w:rsid w:val="008820C3"/>
    <w:rsid w:val="00882468"/>
    <w:rsid w:val="00883818"/>
    <w:rsid w:val="008842D6"/>
    <w:rsid w:val="00885E4F"/>
    <w:rsid w:val="00887238"/>
    <w:rsid w:val="0088728B"/>
    <w:rsid w:val="00887B2B"/>
    <w:rsid w:val="00887F4F"/>
    <w:rsid w:val="00891973"/>
    <w:rsid w:val="00893DD4"/>
    <w:rsid w:val="00895442"/>
    <w:rsid w:val="0089646C"/>
    <w:rsid w:val="00896F46"/>
    <w:rsid w:val="00897BB6"/>
    <w:rsid w:val="008A1039"/>
    <w:rsid w:val="008A2362"/>
    <w:rsid w:val="008A2B84"/>
    <w:rsid w:val="008A456D"/>
    <w:rsid w:val="008A5712"/>
    <w:rsid w:val="008B04D6"/>
    <w:rsid w:val="008B061E"/>
    <w:rsid w:val="008B06DC"/>
    <w:rsid w:val="008B311E"/>
    <w:rsid w:val="008B331F"/>
    <w:rsid w:val="008B3D49"/>
    <w:rsid w:val="008B45CC"/>
    <w:rsid w:val="008B5ED2"/>
    <w:rsid w:val="008B6C35"/>
    <w:rsid w:val="008B7DCA"/>
    <w:rsid w:val="008C07DB"/>
    <w:rsid w:val="008C0A62"/>
    <w:rsid w:val="008C1A33"/>
    <w:rsid w:val="008C2CE3"/>
    <w:rsid w:val="008D0F71"/>
    <w:rsid w:val="008D1B9A"/>
    <w:rsid w:val="008D3026"/>
    <w:rsid w:val="008D4F90"/>
    <w:rsid w:val="008D7610"/>
    <w:rsid w:val="008D79D8"/>
    <w:rsid w:val="008E004E"/>
    <w:rsid w:val="008E19C9"/>
    <w:rsid w:val="008E2B63"/>
    <w:rsid w:val="008E3BBC"/>
    <w:rsid w:val="008E53CE"/>
    <w:rsid w:val="008E61C4"/>
    <w:rsid w:val="008E62C0"/>
    <w:rsid w:val="008E662E"/>
    <w:rsid w:val="008E6AD3"/>
    <w:rsid w:val="008F0570"/>
    <w:rsid w:val="008F06FE"/>
    <w:rsid w:val="008F36C1"/>
    <w:rsid w:val="008F3C2A"/>
    <w:rsid w:val="008F4C6D"/>
    <w:rsid w:val="008F64E9"/>
    <w:rsid w:val="009007A5"/>
    <w:rsid w:val="009027B3"/>
    <w:rsid w:val="009028CD"/>
    <w:rsid w:val="00902E18"/>
    <w:rsid w:val="009033EE"/>
    <w:rsid w:val="00906DF0"/>
    <w:rsid w:val="009106FA"/>
    <w:rsid w:val="00911A43"/>
    <w:rsid w:val="00912C5A"/>
    <w:rsid w:val="0091346A"/>
    <w:rsid w:val="00914296"/>
    <w:rsid w:val="00914798"/>
    <w:rsid w:val="00915A89"/>
    <w:rsid w:val="0091701B"/>
    <w:rsid w:val="009203AF"/>
    <w:rsid w:val="009208C9"/>
    <w:rsid w:val="00921125"/>
    <w:rsid w:val="00921E52"/>
    <w:rsid w:val="0092336F"/>
    <w:rsid w:val="0092612F"/>
    <w:rsid w:val="00926201"/>
    <w:rsid w:val="00926DDF"/>
    <w:rsid w:val="00927BB8"/>
    <w:rsid w:val="00927C5D"/>
    <w:rsid w:val="00930C0E"/>
    <w:rsid w:val="00931571"/>
    <w:rsid w:val="009325EB"/>
    <w:rsid w:val="009330A6"/>
    <w:rsid w:val="009335C7"/>
    <w:rsid w:val="00933910"/>
    <w:rsid w:val="0093479F"/>
    <w:rsid w:val="0093500E"/>
    <w:rsid w:val="00935119"/>
    <w:rsid w:val="0093571D"/>
    <w:rsid w:val="0094051A"/>
    <w:rsid w:val="00940EFF"/>
    <w:rsid w:val="00941D72"/>
    <w:rsid w:val="00942CB3"/>
    <w:rsid w:val="00943018"/>
    <w:rsid w:val="00943450"/>
    <w:rsid w:val="00945AA3"/>
    <w:rsid w:val="009473EC"/>
    <w:rsid w:val="00947E6A"/>
    <w:rsid w:val="00950155"/>
    <w:rsid w:val="00950959"/>
    <w:rsid w:val="00950CA1"/>
    <w:rsid w:val="009519FD"/>
    <w:rsid w:val="00952EFE"/>
    <w:rsid w:val="00953C4D"/>
    <w:rsid w:val="0095488D"/>
    <w:rsid w:val="00954F34"/>
    <w:rsid w:val="009611B3"/>
    <w:rsid w:val="009616E2"/>
    <w:rsid w:val="00961728"/>
    <w:rsid w:val="0096262C"/>
    <w:rsid w:val="00963F49"/>
    <w:rsid w:val="0096758B"/>
    <w:rsid w:val="00967ED5"/>
    <w:rsid w:val="00970E50"/>
    <w:rsid w:val="00972711"/>
    <w:rsid w:val="00974064"/>
    <w:rsid w:val="00974ADA"/>
    <w:rsid w:val="00974FA3"/>
    <w:rsid w:val="00975577"/>
    <w:rsid w:val="00975D65"/>
    <w:rsid w:val="0097641A"/>
    <w:rsid w:val="009771C5"/>
    <w:rsid w:val="00981BE6"/>
    <w:rsid w:val="009827E0"/>
    <w:rsid w:val="00982AD8"/>
    <w:rsid w:val="00983B42"/>
    <w:rsid w:val="00986408"/>
    <w:rsid w:val="00986A65"/>
    <w:rsid w:val="00993B12"/>
    <w:rsid w:val="009947F2"/>
    <w:rsid w:val="009954B0"/>
    <w:rsid w:val="0099593D"/>
    <w:rsid w:val="0099594F"/>
    <w:rsid w:val="00995FA8"/>
    <w:rsid w:val="009962E1"/>
    <w:rsid w:val="00996CB0"/>
    <w:rsid w:val="009971AA"/>
    <w:rsid w:val="00997FF0"/>
    <w:rsid w:val="009A1927"/>
    <w:rsid w:val="009A1F88"/>
    <w:rsid w:val="009A291D"/>
    <w:rsid w:val="009A4749"/>
    <w:rsid w:val="009A483E"/>
    <w:rsid w:val="009A537F"/>
    <w:rsid w:val="009A607A"/>
    <w:rsid w:val="009A612A"/>
    <w:rsid w:val="009A693F"/>
    <w:rsid w:val="009A6A81"/>
    <w:rsid w:val="009A6C66"/>
    <w:rsid w:val="009A7C52"/>
    <w:rsid w:val="009A7CD8"/>
    <w:rsid w:val="009B11DB"/>
    <w:rsid w:val="009B3C14"/>
    <w:rsid w:val="009B3DCE"/>
    <w:rsid w:val="009B3FC2"/>
    <w:rsid w:val="009B440A"/>
    <w:rsid w:val="009B49FF"/>
    <w:rsid w:val="009B6FB0"/>
    <w:rsid w:val="009B713D"/>
    <w:rsid w:val="009B768D"/>
    <w:rsid w:val="009C0E0D"/>
    <w:rsid w:val="009C16F0"/>
    <w:rsid w:val="009C2043"/>
    <w:rsid w:val="009C4F2B"/>
    <w:rsid w:val="009C6943"/>
    <w:rsid w:val="009D0074"/>
    <w:rsid w:val="009D0209"/>
    <w:rsid w:val="009D0925"/>
    <w:rsid w:val="009D1216"/>
    <w:rsid w:val="009D1DCC"/>
    <w:rsid w:val="009D2A44"/>
    <w:rsid w:val="009D2C9E"/>
    <w:rsid w:val="009D3379"/>
    <w:rsid w:val="009D395F"/>
    <w:rsid w:val="009D39BC"/>
    <w:rsid w:val="009D53BB"/>
    <w:rsid w:val="009D5E9E"/>
    <w:rsid w:val="009D6A3C"/>
    <w:rsid w:val="009E06D0"/>
    <w:rsid w:val="009E1368"/>
    <w:rsid w:val="009E1685"/>
    <w:rsid w:val="009E2314"/>
    <w:rsid w:val="009E3446"/>
    <w:rsid w:val="009E3A1E"/>
    <w:rsid w:val="009E4267"/>
    <w:rsid w:val="009E4DE5"/>
    <w:rsid w:val="009E52D5"/>
    <w:rsid w:val="009E57D3"/>
    <w:rsid w:val="009E79F6"/>
    <w:rsid w:val="009F0022"/>
    <w:rsid w:val="009F027F"/>
    <w:rsid w:val="009F11D5"/>
    <w:rsid w:val="009F138E"/>
    <w:rsid w:val="009F20ED"/>
    <w:rsid w:val="009F27DA"/>
    <w:rsid w:val="009F2B15"/>
    <w:rsid w:val="009F4AEF"/>
    <w:rsid w:val="009F4BD3"/>
    <w:rsid w:val="009F4E5B"/>
    <w:rsid w:val="009F5854"/>
    <w:rsid w:val="009F61AE"/>
    <w:rsid w:val="00A00AF5"/>
    <w:rsid w:val="00A0133F"/>
    <w:rsid w:val="00A023DC"/>
    <w:rsid w:val="00A02D9B"/>
    <w:rsid w:val="00A077B9"/>
    <w:rsid w:val="00A07F25"/>
    <w:rsid w:val="00A109AE"/>
    <w:rsid w:val="00A122AA"/>
    <w:rsid w:val="00A13131"/>
    <w:rsid w:val="00A156BC"/>
    <w:rsid w:val="00A1587A"/>
    <w:rsid w:val="00A15FC7"/>
    <w:rsid w:val="00A164D3"/>
    <w:rsid w:val="00A20786"/>
    <w:rsid w:val="00A220F2"/>
    <w:rsid w:val="00A23272"/>
    <w:rsid w:val="00A2413B"/>
    <w:rsid w:val="00A31B07"/>
    <w:rsid w:val="00A32360"/>
    <w:rsid w:val="00A33302"/>
    <w:rsid w:val="00A3419C"/>
    <w:rsid w:val="00A34ED0"/>
    <w:rsid w:val="00A35D05"/>
    <w:rsid w:val="00A36227"/>
    <w:rsid w:val="00A378D7"/>
    <w:rsid w:val="00A37AE0"/>
    <w:rsid w:val="00A40C33"/>
    <w:rsid w:val="00A4230B"/>
    <w:rsid w:val="00A427CE"/>
    <w:rsid w:val="00A437AA"/>
    <w:rsid w:val="00A445BF"/>
    <w:rsid w:val="00A454F5"/>
    <w:rsid w:val="00A4683E"/>
    <w:rsid w:val="00A47342"/>
    <w:rsid w:val="00A47B1D"/>
    <w:rsid w:val="00A510D8"/>
    <w:rsid w:val="00A517C8"/>
    <w:rsid w:val="00A51CF0"/>
    <w:rsid w:val="00A53CF5"/>
    <w:rsid w:val="00A54AFE"/>
    <w:rsid w:val="00A54CBF"/>
    <w:rsid w:val="00A56B30"/>
    <w:rsid w:val="00A60397"/>
    <w:rsid w:val="00A61245"/>
    <w:rsid w:val="00A62BA9"/>
    <w:rsid w:val="00A6538C"/>
    <w:rsid w:val="00A66914"/>
    <w:rsid w:val="00A67183"/>
    <w:rsid w:val="00A710D3"/>
    <w:rsid w:val="00A7259A"/>
    <w:rsid w:val="00A7609D"/>
    <w:rsid w:val="00A823D5"/>
    <w:rsid w:val="00A8282B"/>
    <w:rsid w:val="00A82F22"/>
    <w:rsid w:val="00A841C2"/>
    <w:rsid w:val="00A84F5F"/>
    <w:rsid w:val="00A93E14"/>
    <w:rsid w:val="00A9610E"/>
    <w:rsid w:val="00A9691B"/>
    <w:rsid w:val="00AA07A8"/>
    <w:rsid w:val="00AA0C2D"/>
    <w:rsid w:val="00AA15CC"/>
    <w:rsid w:val="00AA220E"/>
    <w:rsid w:val="00AA3479"/>
    <w:rsid w:val="00AA3D9A"/>
    <w:rsid w:val="00AA5083"/>
    <w:rsid w:val="00AA50A1"/>
    <w:rsid w:val="00AA50E9"/>
    <w:rsid w:val="00AA5A13"/>
    <w:rsid w:val="00AA6364"/>
    <w:rsid w:val="00AA652D"/>
    <w:rsid w:val="00AA66F4"/>
    <w:rsid w:val="00AA725D"/>
    <w:rsid w:val="00AB0031"/>
    <w:rsid w:val="00AB00E4"/>
    <w:rsid w:val="00AB2989"/>
    <w:rsid w:val="00AB498D"/>
    <w:rsid w:val="00AB6732"/>
    <w:rsid w:val="00AC1132"/>
    <w:rsid w:val="00AC24A3"/>
    <w:rsid w:val="00AC2659"/>
    <w:rsid w:val="00AC26DB"/>
    <w:rsid w:val="00AC2B5B"/>
    <w:rsid w:val="00AC2E1D"/>
    <w:rsid w:val="00AC4D20"/>
    <w:rsid w:val="00AC4D8C"/>
    <w:rsid w:val="00AC5910"/>
    <w:rsid w:val="00AC681D"/>
    <w:rsid w:val="00AC747A"/>
    <w:rsid w:val="00AC7E3C"/>
    <w:rsid w:val="00AD0734"/>
    <w:rsid w:val="00AD0A9D"/>
    <w:rsid w:val="00AD1B72"/>
    <w:rsid w:val="00AD3A9B"/>
    <w:rsid w:val="00AD47DD"/>
    <w:rsid w:val="00AD602E"/>
    <w:rsid w:val="00AD725D"/>
    <w:rsid w:val="00AD75E1"/>
    <w:rsid w:val="00AE0B33"/>
    <w:rsid w:val="00AE1E7F"/>
    <w:rsid w:val="00AE28E8"/>
    <w:rsid w:val="00AE387F"/>
    <w:rsid w:val="00AE625B"/>
    <w:rsid w:val="00AE712A"/>
    <w:rsid w:val="00AE7D2E"/>
    <w:rsid w:val="00AF1353"/>
    <w:rsid w:val="00AF1FB4"/>
    <w:rsid w:val="00AF49F6"/>
    <w:rsid w:val="00AF5786"/>
    <w:rsid w:val="00AF706B"/>
    <w:rsid w:val="00AF7665"/>
    <w:rsid w:val="00B006AD"/>
    <w:rsid w:val="00B0164C"/>
    <w:rsid w:val="00B022E4"/>
    <w:rsid w:val="00B0259F"/>
    <w:rsid w:val="00B03BB1"/>
    <w:rsid w:val="00B04F70"/>
    <w:rsid w:val="00B05D73"/>
    <w:rsid w:val="00B0714D"/>
    <w:rsid w:val="00B075A4"/>
    <w:rsid w:val="00B07A11"/>
    <w:rsid w:val="00B1041A"/>
    <w:rsid w:val="00B10606"/>
    <w:rsid w:val="00B11144"/>
    <w:rsid w:val="00B13527"/>
    <w:rsid w:val="00B14C46"/>
    <w:rsid w:val="00B15F8F"/>
    <w:rsid w:val="00B20060"/>
    <w:rsid w:val="00B21A11"/>
    <w:rsid w:val="00B236AD"/>
    <w:rsid w:val="00B236E7"/>
    <w:rsid w:val="00B243DA"/>
    <w:rsid w:val="00B3081F"/>
    <w:rsid w:val="00B313A3"/>
    <w:rsid w:val="00B3277B"/>
    <w:rsid w:val="00B33C6A"/>
    <w:rsid w:val="00B346FD"/>
    <w:rsid w:val="00B360ED"/>
    <w:rsid w:val="00B362C0"/>
    <w:rsid w:val="00B371FE"/>
    <w:rsid w:val="00B40335"/>
    <w:rsid w:val="00B42637"/>
    <w:rsid w:val="00B44469"/>
    <w:rsid w:val="00B44C27"/>
    <w:rsid w:val="00B45A65"/>
    <w:rsid w:val="00B463CB"/>
    <w:rsid w:val="00B50420"/>
    <w:rsid w:val="00B50E95"/>
    <w:rsid w:val="00B51AE8"/>
    <w:rsid w:val="00B52763"/>
    <w:rsid w:val="00B52E8D"/>
    <w:rsid w:val="00B53CE8"/>
    <w:rsid w:val="00B53E9D"/>
    <w:rsid w:val="00B53EBF"/>
    <w:rsid w:val="00B568DA"/>
    <w:rsid w:val="00B57537"/>
    <w:rsid w:val="00B63A67"/>
    <w:rsid w:val="00B64501"/>
    <w:rsid w:val="00B64990"/>
    <w:rsid w:val="00B66DCB"/>
    <w:rsid w:val="00B711AA"/>
    <w:rsid w:val="00B71C94"/>
    <w:rsid w:val="00B71FC8"/>
    <w:rsid w:val="00B73190"/>
    <w:rsid w:val="00B736AA"/>
    <w:rsid w:val="00B743B3"/>
    <w:rsid w:val="00B75020"/>
    <w:rsid w:val="00B752FD"/>
    <w:rsid w:val="00B76378"/>
    <w:rsid w:val="00B80159"/>
    <w:rsid w:val="00B804A6"/>
    <w:rsid w:val="00B8267E"/>
    <w:rsid w:val="00B8390A"/>
    <w:rsid w:val="00B84224"/>
    <w:rsid w:val="00B845E6"/>
    <w:rsid w:val="00B85AC2"/>
    <w:rsid w:val="00B868E5"/>
    <w:rsid w:val="00B87648"/>
    <w:rsid w:val="00B9111A"/>
    <w:rsid w:val="00B91D8B"/>
    <w:rsid w:val="00B9235E"/>
    <w:rsid w:val="00B92CA2"/>
    <w:rsid w:val="00B92DBF"/>
    <w:rsid w:val="00B93111"/>
    <w:rsid w:val="00B93C20"/>
    <w:rsid w:val="00B9414F"/>
    <w:rsid w:val="00B95A40"/>
    <w:rsid w:val="00B9619B"/>
    <w:rsid w:val="00B975C8"/>
    <w:rsid w:val="00BA046C"/>
    <w:rsid w:val="00BA114C"/>
    <w:rsid w:val="00BA1DC8"/>
    <w:rsid w:val="00BA255E"/>
    <w:rsid w:val="00BA2838"/>
    <w:rsid w:val="00BA46FD"/>
    <w:rsid w:val="00BA7F4B"/>
    <w:rsid w:val="00BA7F51"/>
    <w:rsid w:val="00BB148F"/>
    <w:rsid w:val="00BB2396"/>
    <w:rsid w:val="00BB3010"/>
    <w:rsid w:val="00BB521E"/>
    <w:rsid w:val="00BB6127"/>
    <w:rsid w:val="00BB6543"/>
    <w:rsid w:val="00BB7AB1"/>
    <w:rsid w:val="00BB7F55"/>
    <w:rsid w:val="00BC0491"/>
    <w:rsid w:val="00BC056B"/>
    <w:rsid w:val="00BC224F"/>
    <w:rsid w:val="00BC233A"/>
    <w:rsid w:val="00BC269B"/>
    <w:rsid w:val="00BC2C67"/>
    <w:rsid w:val="00BC2F78"/>
    <w:rsid w:val="00BC50FE"/>
    <w:rsid w:val="00BC6313"/>
    <w:rsid w:val="00BC69EA"/>
    <w:rsid w:val="00BC6B10"/>
    <w:rsid w:val="00BC7F21"/>
    <w:rsid w:val="00BD0E8B"/>
    <w:rsid w:val="00BD1FD5"/>
    <w:rsid w:val="00BD415D"/>
    <w:rsid w:val="00BD5A83"/>
    <w:rsid w:val="00BD6403"/>
    <w:rsid w:val="00BD6796"/>
    <w:rsid w:val="00BD752B"/>
    <w:rsid w:val="00BE428D"/>
    <w:rsid w:val="00BE5852"/>
    <w:rsid w:val="00BE5E82"/>
    <w:rsid w:val="00BE7D08"/>
    <w:rsid w:val="00BF0F34"/>
    <w:rsid w:val="00BF3B14"/>
    <w:rsid w:val="00BF3ECD"/>
    <w:rsid w:val="00BF6A93"/>
    <w:rsid w:val="00C00390"/>
    <w:rsid w:val="00C01DF8"/>
    <w:rsid w:val="00C0285D"/>
    <w:rsid w:val="00C03629"/>
    <w:rsid w:val="00C04A14"/>
    <w:rsid w:val="00C05959"/>
    <w:rsid w:val="00C05E3E"/>
    <w:rsid w:val="00C06BCB"/>
    <w:rsid w:val="00C07CD0"/>
    <w:rsid w:val="00C10F5D"/>
    <w:rsid w:val="00C11D74"/>
    <w:rsid w:val="00C127BB"/>
    <w:rsid w:val="00C148C4"/>
    <w:rsid w:val="00C156B3"/>
    <w:rsid w:val="00C15B73"/>
    <w:rsid w:val="00C22331"/>
    <w:rsid w:val="00C225B3"/>
    <w:rsid w:val="00C22BA3"/>
    <w:rsid w:val="00C2742D"/>
    <w:rsid w:val="00C27741"/>
    <w:rsid w:val="00C312E0"/>
    <w:rsid w:val="00C314A9"/>
    <w:rsid w:val="00C33494"/>
    <w:rsid w:val="00C33A2B"/>
    <w:rsid w:val="00C33F93"/>
    <w:rsid w:val="00C34470"/>
    <w:rsid w:val="00C344E8"/>
    <w:rsid w:val="00C3555F"/>
    <w:rsid w:val="00C41515"/>
    <w:rsid w:val="00C41BCD"/>
    <w:rsid w:val="00C41ED8"/>
    <w:rsid w:val="00C4369F"/>
    <w:rsid w:val="00C441F0"/>
    <w:rsid w:val="00C442F5"/>
    <w:rsid w:val="00C454E0"/>
    <w:rsid w:val="00C4581F"/>
    <w:rsid w:val="00C45D76"/>
    <w:rsid w:val="00C47448"/>
    <w:rsid w:val="00C50846"/>
    <w:rsid w:val="00C510F5"/>
    <w:rsid w:val="00C5167A"/>
    <w:rsid w:val="00C52120"/>
    <w:rsid w:val="00C5223A"/>
    <w:rsid w:val="00C52463"/>
    <w:rsid w:val="00C535E3"/>
    <w:rsid w:val="00C55F65"/>
    <w:rsid w:val="00C560A5"/>
    <w:rsid w:val="00C569CB"/>
    <w:rsid w:val="00C60868"/>
    <w:rsid w:val="00C60ADD"/>
    <w:rsid w:val="00C60C46"/>
    <w:rsid w:val="00C60F53"/>
    <w:rsid w:val="00C60F5E"/>
    <w:rsid w:val="00C60FDA"/>
    <w:rsid w:val="00C61591"/>
    <w:rsid w:val="00C6242C"/>
    <w:rsid w:val="00C62918"/>
    <w:rsid w:val="00C6467B"/>
    <w:rsid w:val="00C65C9C"/>
    <w:rsid w:val="00C66D28"/>
    <w:rsid w:val="00C67EF6"/>
    <w:rsid w:val="00C701A7"/>
    <w:rsid w:val="00C73696"/>
    <w:rsid w:val="00C740AF"/>
    <w:rsid w:val="00C7430B"/>
    <w:rsid w:val="00C74C69"/>
    <w:rsid w:val="00C7528E"/>
    <w:rsid w:val="00C75C2B"/>
    <w:rsid w:val="00C76906"/>
    <w:rsid w:val="00C779F9"/>
    <w:rsid w:val="00C77D29"/>
    <w:rsid w:val="00C81874"/>
    <w:rsid w:val="00C81E46"/>
    <w:rsid w:val="00C827FF"/>
    <w:rsid w:val="00C85A89"/>
    <w:rsid w:val="00C87AB9"/>
    <w:rsid w:val="00C90602"/>
    <w:rsid w:val="00C9061A"/>
    <w:rsid w:val="00C913F9"/>
    <w:rsid w:val="00C924DD"/>
    <w:rsid w:val="00C92737"/>
    <w:rsid w:val="00C93D7F"/>
    <w:rsid w:val="00C9432A"/>
    <w:rsid w:val="00C95AE8"/>
    <w:rsid w:val="00C962BA"/>
    <w:rsid w:val="00CA0EF4"/>
    <w:rsid w:val="00CA2DAB"/>
    <w:rsid w:val="00CA7B1D"/>
    <w:rsid w:val="00CB0107"/>
    <w:rsid w:val="00CB0F1C"/>
    <w:rsid w:val="00CB104D"/>
    <w:rsid w:val="00CB14C2"/>
    <w:rsid w:val="00CB2B0B"/>
    <w:rsid w:val="00CB38B8"/>
    <w:rsid w:val="00CB3D91"/>
    <w:rsid w:val="00CB4087"/>
    <w:rsid w:val="00CB7E6D"/>
    <w:rsid w:val="00CC04D4"/>
    <w:rsid w:val="00CC3225"/>
    <w:rsid w:val="00CC38C3"/>
    <w:rsid w:val="00CC4378"/>
    <w:rsid w:val="00CC43AD"/>
    <w:rsid w:val="00CC45A0"/>
    <w:rsid w:val="00CC5F68"/>
    <w:rsid w:val="00CC7892"/>
    <w:rsid w:val="00CD0104"/>
    <w:rsid w:val="00CD3DAF"/>
    <w:rsid w:val="00CD3F65"/>
    <w:rsid w:val="00CD484E"/>
    <w:rsid w:val="00CD643E"/>
    <w:rsid w:val="00CD6AC6"/>
    <w:rsid w:val="00CD6E75"/>
    <w:rsid w:val="00CE0A8D"/>
    <w:rsid w:val="00CE0C4D"/>
    <w:rsid w:val="00CE2FE6"/>
    <w:rsid w:val="00CE3C13"/>
    <w:rsid w:val="00CE53AF"/>
    <w:rsid w:val="00CE7FAA"/>
    <w:rsid w:val="00CF0C3B"/>
    <w:rsid w:val="00CF599F"/>
    <w:rsid w:val="00D0142C"/>
    <w:rsid w:val="00D01589"/>
    <w:rsid w:val="00D041FC"/>
    <w:rsid w:val="00D06791"/>
    <w:rsid w:val="00D1017C"/>
    <w:rsid w:val="00D105AC"/>
    <w:rsid w:val="00D10795"/>
    <w:rsid w:val="00D1194D"/>
    <w:rsid w:val="00D12C2F"/>
    <w:rsid w:val="00D131C2"/>
    <w:rsid w:val="00D1357F"/>
    <w:rsid w:val="00D16C6B"/>
    <w:rsid w:val="00D16DB1"/>
    <w:rsid w:val="00D177A0"/>
    <w:rsid w:val="00D17B93"/>
    <w:rsid w:val="00D217A8"/>
    <w:rsid w:val="00D21C6C"/>
    <w:rsid w:val="00D22C46"/>
    <w:rsid w:val="00D24828"/>
    <w:rsid w:val="00D2494B"/>
    <w:rsid w:val="00D24C85"/>
    <w:rsid w:val="00D2655D"/>
    <w:rsid w:val="00D26796"/>
    <w:rsid w:val="00D27AD0"/>
    <w:rsid w:val="00D30721"/>
    <w:rsid w:val="00D30929"/>
    <w:rsid w:val="00D3311C"/>
    <w:rsid w:val="00D33678"/>
    <w:rsid w:val="00D33D7C"/>
    <w:rsid w:val="00D346B3"/>
    <w:rsid w:val="00D347CC"/>
    <w:rsid w:val="00D34C2D"/>
    <w:rsid w:val="00D34CC6"/>
    <w:rsid w:val="00D35FD8"/>
    <w:rsid w:val="00D40C0B"/>
    <w:rsid w:val="00D45DBF"/>
    <w:rsid w:val="00D45F01"/>
    <w:rsid w:val="00D46E65"/>
    <w:rsid w:val="00D47925"/>
    <w:rsid w:val="00D513C2"/>
    <w:rsid w:val="00D543C4"/>
    <w:rsid w:val="00D568C7"/>
    <w:rsid w:val="00D60389"/>
    <w:rsid w:val="00D60C9F"/>
    <w:rsid w:val="00D621DD"/>
    <w:rsid w:val="00D6421E"/>
    <w:rsid w:val="00D64BB5"/>
    <w:rsid w:val="00D66070"/>
    <w:rsid w:val="00D71E8A"/>
    <w:rsid w:val="00D7204C"/>
    <w:rsid w:val="00D73CD8"/>
    <w:rsid w:val="00D73D2D"/>
    <w:rsid w:val="00D764B3"/>
    <w:rsid w:val="00D7659C"/>
    <w:rsid w:val="00D80985"/>
    <w:rsid w:val="00D80BA5"/>
    <w:rsid w:val="00D81677"/>
    <w:rsid w:val="00D82F67"/>
    <w:rsid w:val="00D8592D"/>
    <w:rsid w:val="00D85A29"/>
    <w:rsid w:val="00D85C17"/>
    <w:rsid w:val="00D900D5"/>
    <w:rsid w:val="00D91524"/>
    <w:rsid w:val="00D91927"/>
    <w:rsid w:val="00D92ECD"/>
    <w:rsid w:val="00DA2A75"/>
    <w:rsid w:val="00DA41C5"/>
    <w:rsid w:val="00DA5615"/>
    <w:rsid w:val="00DA59D2"/>
    <w:rsid w:val="00DA5E2E"/>
    <w:rsid w:val="00DA61BE"/>
    <w:rsid w:val="00DA6A43"/>
    <w:rsid w:val="00DA6E76"/>
    <w:rsid w:val="00DA744C"/>
    <w:rsid w:val="00DB0665"/>
    <w:rsid w:val="00DB0EE8"/>
    <w:rsid w:val="00DB1077"/>
    <w:rsid w:val="00DB2568"/>
    <w:rsid w:val="00DB265B"/>
    <w:rsid w:val="00DB3262"/>
    <w:rsid w:val="00DB32C8"/>
    <w:rsid w:val="00DB357F"/>
    <w:rsid w:val="00DB4480"/>
    <w:rsid w:val="00DB4F63"/>
    <w:rsid w:val="00DB517C"/>
    <w:rsid w:val="00DB59F8"/>
    <w:rsid w:val="00DC15CE"/>
    <w:rsid w:val="00DC1661"/>
    <w:rsid w:val="00DC1EAE"/>
    <w:rsid w:val="00DC2CB3"/>
    <w:rsid w:val="00DC31BE"/>
    <w:rsid w:val="00DC3CA2"/>
    <w:rsid w:val="00DC3E24"/>
    <w:rsid w:val="00DC4615"/>
    <w:rsid w:val="00DC7D22"/>
    <w:rsid w:val="00DD18ED"/>
    <w:rsid w:val="00DD1B34"/>
    <w:rsid w:val="00DD2F59"/>
    <w:rsid w:val="00DD3D65"/>
    <w:rsid w:val="00DD531D"/>
    <w:rsid w:val="00DD728F"/>
    <w:rsid w:val="00DD7625"/>
    <w:rsid w:val="00DE043E"/>
    <w:rsid w:val="00DE0EEF"/>
    <w:rsid w:val="00DE12A9"/>
    <w:rsid w:val="00DE1DC0"/>
    <w:rsid w:val="00DE6BB5"/>
    <w:rsid w:val="00DE726A"/>
    <w:rsid w:val="00DE77FA"/>
    <w:rsid w:val="00DF0D2D"/>
    <w:rsid w:val="00DF1239"/>
    <w:rsid w:val="00DF1D48"/>
    <w:rsid w:val="00DF1DC0"/>
    <w:rsid w:val="00DF2FAF"/>
    <w:rsid w:val="00DF30D8"/>
    <w:rsid w:val="00DF40A6"/>
    <w:rsid w:val="00DF46FB"/>
    <w:rsid w:val="00DF6B40"/>
    <w:rsid w:val="00DF7A52"/>
    <w:rsid w:val="00E00E43"/>
    <w:rsid w:val="00E01480"/>
    <w:rsid w:val="00E02655"/>
    <w:rsid w:val="00E02DA4"/>
    <w:rsid w:val="00E03992"/>
    <w:rsid w:val="00E04EB0"/>
    <w:rsid w:val="00E10D84"/>
    <w:rsid w:val="00E11B4E"/>
    <w:rsid w:val="00E13B3B"/>
    <w:rsid w:val="00E1657C"/>
    <w:rsid w:val="00E168C2"/>
    <w:rsid w:val="00E17B2E"/>
    <w:rsid w:val="00E216D8"/>
    <w:rsid w:val="00E22931"/>
    <w:rsid w:val="00E22F1A"/>
    <w:rsid w:val="00E246A9"/>
    <w:rsid w:val="00E25E77"/>
    <w:rsid w:val="00E30F9D"/>
    <w:rsid w:val="00E32127"/>
    <w:rsid w:val="00E33058"/>
    <w:rsid w:val="00E34303"/>
    <w:rsid w:val="00E356FE"/>
    <w:rsid w:val="00E35D43"/>
    <w:rsid w:val="00E36506"/>
    <w:rsid w:val="00E367B6"/>
    <w:rsid w:val="00E36E77"/>
    <w:rsid w:val="00E40776"/>
    <w:rsid w:val="00E419FC"/>
    <w:rsid w:val="00E41D36"/>
    <w:rsid w:val="00E42323"/>
    <w:rsid w:val="00E430A8"/>
    <w:rsid w:val="00E4481B"/>
    <w:rsid w:val="00E45403"/>
    <w:rsid w:val="00E4660B"/>
    <w:rsid w:val="00E477BD"/>
    <w:rsid w:val="00E47D59"/>
    <w:rsid w:val="00E5224B"/>
    <w:rsid w:val="00E5450B"/>
    <w:rsid w:val="00E550FB"/>
    <w:rsid w:val="00E56AB1"/>
    <w:rsid w:val="00E56F7E"/>
    <w:rsid w:val="00E5701F"/>
    <w:rsid w:val="00E57788"/>
    <w:rsid w:val="00E600E4"/>
    <w:rsid w:val="00E6039C"/>
    <w:rsid w:val="00E610F1"/>
    <w:rsid w:val="00E61645"/>
    <w:rsid w:val="00E61C41"/>
    <w:rsid w:val="00E61C92"/>
    <w:rsid w:val="00E62189"/>
    <w:rsid w:val="00E642C5"/>
    <w:rsid w:val="00E65190"/>
    <w:rsid w:val="00E65596"/>
    <w:rsid w:val="00E657F6"/>
    <w:rsid w:val="00E65D88"/>
    <w:rsid w:val="00E711A1"/>
    <w:rsid w:val="00E7200C"/>
    <w:rsid w:val="00E738B9"/>
    <w:rsid w:val="00E80C25"/>
    <w:rsid w:val="00E81312"/>
    <w:rsid w:val="00E83740"/>
    <w:rsid w:val="00E8473A"/>
    <w:rsid w:val="00E870E9"/>
    <w:rsid w:val="00E900E4"/>
    <w:rsid w:val="00E90A20"/>
    <w:rsid w:val="00E9146E"/>
    <w:rsid w:val="00E917E9"/>
    <w:rsid w:val="00E91873"/>
    <w:rsid w:val="00E936B6"/>
    <w:rsid w:val="00E9426F"/>
    <w:rsid w:val="00E9552A"/>
    <w:rsid w:val="00E95EB2"/>
    <w:rsid w:val="00E97E57"/>
    <w:rsid w:val="00EA0C6A"/>
    <w:rsid w:val="00EA1520"/>
    <w:rsid w:val="00EA166B"/>
    <w:rsid w:val="00EA270B"/>
    <w:rsid w:val="00EA3C0F"/>
    <w:rsid w:val="00EA423F"/>
    <w:rsid w:val="00EA4679"/>
    <w:rsid w:val="00EA68AD"/>
    <w:rsid w:val="00EA68B4"/>
    <w:rsid w:val="00EA7906"/>
    <w:rsid w:val="00EB0505"/>
    <w:rsid w:val="00EB13EE"/>
    <w:rsid w:val="00EB2918"/>
    <w:rsid w:val="00EB4781"/>
    <w:rsid w:val="00EB501A"/>
    <w:rsid w:val="00EB5DEF"/>
    <w:rsid w:val="00EB62F4"/>
    <w:rsid w:val="00EC12B7"/>
    <w:rsid w:val="00EC2138"/>
    <w:rsid w:val="00EC2481"/>
    <w:rsid w:val="00EC2A58"/>
    <w:rsid w:val="00EC3C0F"/>
    <w:rsid w:val="00EC3FDE"/>
    <w:rsid w:val="00EC4BC0"/>
    <w:rsid w:val="00EC5EDF"/>
    <w:rsid w:val="00EC7281"/>
    <w:rsid w:val="00EC78B0"/>
    <w:rsid w:val="00EC79F9"/>
    <w:rsid w:val="00ED209B"/>
    <w:rsid w:val="00ED2878"/>
    <w:rsid w:val="00ED5060"/>
    <w:rsid w:val="00EE07EC"/>
    <w:rsid w:val="00EE5FCE"/>
    <w:rsid w:val="00EE67AB"/>
    <w:rsid w:val="00EF2A92"/>
    <w:rsid w:val="00EF2C31"/>
    <w:rsid w:val="00EF2E77"/>
    <w:rsid w:val="00EF6157"/>
    <w:rsid w:val="00EF6703"/>
    <w:rsid w:val="00EF7B07"/>
    <w:rsid w:val="00F002AD"/>
    <w:rsid w:val="00F00B52"/>
    <w:rsid w:val="00F01A6F"/>
    <w:rsid w:val="00F01C85"/>
    <w:rsid w:val="00F01F3E"/>
    <w:rsid w:val="00F034EB"/>
    <w:rsid w:val="00F03AC7"/>
    <w:rsid w:val="00F04FAC"/>
    <w:rsid w:val="00F06DBC"/>
    <w:rsid w:val="00F07392"/>
    <w:rsid w:val="00F079EE"/>
    <w:rsid w:val="00F1046B"/>
    <w:rsid w:val="00F11757"/>
    <w:rsid w:val="00F11F6C"/>
    <w:rsid w:val="00F144BE"/>
    <w:rsid w:val="00F14964"/>
    <w:rsid w:val="00F14A1D"/>
    <w:rsid w:val="00F16BF5"/>
    <w:rsid w:val="00F22D9A"/>
    <w:rsid w:val="00F23BC2"/>
    <w:rsid w:val="00F24049"/>
    <w:rsid w:val="00F26BBD"/>
    <w:rsid w:val="00F26C39"/>
    <w:rsid w:val="00F2756C"/>
    <w:rsid w:val="00F27B2A"/>
    <w:rsid w:val="00F30C2F"/>
    <w:rsid w:val="00F33B53"/>
    <w:rsid w:val="00F4036F"/>
    <w:rsid w:val="00F407A4"/>
    <w:rsid w:val="00F41834"/>
    <w:rsid w:val="00F420FC"/>
    <w:rsid w:val="00F43D1F"/>
    <w:rsid w:val="00F455DB"/>
    <w:rsid w:val="00F45B88"/>
    <w:rsid w:val="00F462D7"/>
    <w:rsid w:val="00F46CDE"/>
    <w:rsid w:val="00F5220B"/>
    <w:rsid w:val="00F535F6"/>
    <w:rsid w:val="00F56232"/>
    <w:rsid w:val="00F604BE"/>
    <w:rsid w:val="00F657D0"/>
    <w:rsid w:val="00F661F7"/>
    <w:rsid w:val="00F6648F"/>
    <w:rsid w:val="00F67B68"/>
    <w:rsid w:val="00F71710"/>
    <w:rsid w:val="00F72C85"/>
    <w:rsid w:val="00F72F1A"/>
    <w:rsid w:val="00F73BBE"/>
    <w:rsid w:val="00F73C4C"/>
    <w:rsid w:val="00F73C7B"/>
    <w:rsid w:val="00F745DF"/>
    <w:rsid w:val="00F74FF3"/>
    <w:rsid w:val="00F7574B"/>
    <w:rsid w:val="00F760CA"/>
    <w:rsid w:val="00F773AA"/>
    <w:rsid w:val="00F77490"/>
    <w:rsid w:val="00F848A4"/>
    <w:rsid w:val="00F91B82"/>
    <w:rsid w:val="00F94E31"/>
    <w:rsid w:val="00F95600"/>
    <w:rsid w:val="00F97030"/>
    <w:rsid w:val="00F97170"/>
    <w:rsid w:val="00FA0806"/>
    <w:rsid w:val="00FA110A"/>
    <w:rsid w:val="00FA12AD"/>
    <w:rsid w:val="00FA2150"/>
    <w:rsid w:val="00FA5439"/>
    <w:rsid w:val="00FA5492"/>
    <w:rsid w:val="00FA5AC2"/>
    <w:rsid w:val="00FB07B9"/>
    <w:rsid w:val="00FB0ADC"/>
    <w:rsid w:val="00FB105B"/>
    <w:rsid w:val="00FB1FC8"/>
    <w:rsid w:val="00FB2387"/>
    <w:rsid w:val="00FB2EDB"/>
    <w:rsid w:val="00FB3486"/>
    <w:rsid w:val="00FB538E"/>
    <w:rsid w:val="00FB70DB"/>
    <w:rsid w:val="00FB74A4"/>
    <w:rsid w:val="00FC3B78"/>
    <w:rsid w:val="00FC40A8"/>
    <w:rsid w:val="00FC5E69"/>
    <w:rsid w:val="00FD0CBC"/>
    <w:rsid w:val="00FD1451"/>
    <w:rsid w:val="00FD14C5"/>
    <w:rsid w:val="00FD1867"/>
    <w:rsid w:val="00FD1F3D"/>
    <w:rsid w:val="00FD43A6"/>
    <w:rsid w:val="00FD4A3A"/>
    <w:rsid w:val="00FD5672"/>
    <w:rsid w:val="00FD58EB"/>
    <w:rsid w:val="00FD5E48"/>
    <w:rsid w:val="00FD6851"/>
    <w:rsid w:val="00FD779B"/>
    <w:rsid w:val="00FE06F1"/>
    <w:rsid w:val="00FE176A"/>
    <w:rsid w:val="00FE18E6"/>
    <w:rsid w:val="00FE20F9"/>
    <w:rsid w:val="00FE26B8"/>
    <w:rsid w:val="00FE4636"/>
    <w:rsid w:val="00FE4698"/>
    <w:rsid w:val="00FE4B75"/>
    <w:rsid w:val="00FE65FF"/>
    <w:rsid w:val="00FE6C67"/>
    <w:rsid w:val="00FE7466"/>
    <w:rsid w:val="00FE7F18"/>
    <w:rsid w:val="00FF015E"/>
    <w:rsid w:val="00FF1B98"/>
    <w:rsid w:val="00FF2769"/>
    <w:rsid w:val="00FF2FC1"/>
    <w:rsid w:val="00FF3165"/>
    <w:rsid w:val="00FF35AD"/>
    <w:rsid w:val="00FF41D1"/>
    <w:rsid w:val="00FF43BA"/>
    <w:rsid w:val="00FF6501"/>
    <w:rsid w:val="00FF6EC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023459-B91B-4384-ABF2-41D36743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AD3"/>
    <w:pPr>
      <w:spacing w:after="200" w:line="276" w:lineRule="auto"/>
    </w:pPr>
    <w:rPr>
      <w:rFonts w:ascii="Calibri" w:hAnsi="Calibri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8E6A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0F31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En-tte">
    <w:name w:val="header"/>
    <w:basedOn w:val="Normal"/>
    <w:link w:val="En-tteCar"/>
    <w:uiPriority w:val="99"/>
    <w:rsid w:val="008E6A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E6AD3"/>
    <w:rPr>
      <w:rFonts w:ascii="Calibri" w:hAnsi="Calibri" w:cs="Times New Roman"/>
      <w:sz w:val="22"/>
      <w:lang w:val="fr-FR" w:eastAsia="en-US"/>
    </w:rPr>
  </w:style>
  <w:style w:type="paragraph" w:customStyle="1" w:styleId="Corpsdetexte-Refondation">
    <w:name w:val="Corps de texte - Refondation"/>
    <w:basedOn w:val="Normal"/>
    <w:uiPriority w:val="99"/>
    <w:rsid w:val="008E6AD3"/>
    <w:pPr>
      <w:tabs>
        <w:tab w:val="left" w:pos="5655"/>
      </w:tabs>
      <w:spacing w:line="240" w:lineRule="auto"/>
    </w:pPr>
    <w:rPr>
      <w:rFonts w:ascii="Arial" w:hAnsi="Arial" w:cs="Arial"/>
      <w:color w:val="454545"/>
    </w:rPr>
  </w:style>
  <w:style w:type="paragraph" w:customStyle="1" w:styleId="Intertitre-Refondation">
    <w:name w:val="Intertitre - Refondation"/>
    <w:basedOn w:val="Titre2"/>
    <w:uiPriority w:val="99"/>
    <w:rsid w:val="008E6AD3"/>
    <w:pPr>
      <w:spacing w:before="0" w:after="200" w:line="240" w:lineRule="auto"/>
    </w:pPr>
    <w:rPr>
      <w:b w:val="0"/>
      <w:i w:val="0"/>
      <w:iCs w:val="0"/>
      <w:color w:val="4E76AE"/>
      <w:sz w:val="32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rsid w:val="000961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85A29"/>
    <w:rPr>
      <w:rFonts w:ascii="Calibri" w:hAnsi="Calibri" w:cs="Times New Roman"/>
      <w:sz w:val="22"/>
      <w:lang w:val="fr-FR" w:eastAsia="en-US"/>
    </w:rPr>
  </w:style>
  <w:style w:type="character" w:styleId="Numrodepage">
    <w:name w:val="page number"/>
    <w:basedOn w:val="Policepardfaut"/>
    <w:uiPriority w:val="99"/>
    <w:semiHidden/>
    <w:rsid w:val="00D85A2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11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 académique « réforme du collège – AP »</vt:lpstr>
    </vt:vector>
  </TitlesOfParts>
  <Company>Rectorat de Versailles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académique « réforme du collège – AP »</dc:title>
  <dc:subject/>
  <dc:creator>ejardot</dc:creator>
  <cp:keywords/>
  <dc:description/>
  <cp:lastModifiedBy>Celine Lemarie</cp:lastModifiedBy>
  <cp:revision>2</cp:revision>
  <cp:lastPrinted>2016-05-02T09:23:00Z</cp:lastPrinted>
  <dcterms:created xsi:type="dcterms:W3CDTF">2021-05-11T09:20:00Z</dcterms:created>
  <dcterms:modified xsi:type="dcterms:W3CDTF">2021-05-11T09:20:00Z</dcterms:modified>
</cp:coreProperties>
</file>