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59DD7" w14:textId="77777777" w:rsidR="00494F5B" w:rsidRPr="00494F5B" w:rsidRDefault="00494F5B" w:rsidP="00494F5B">
      <w:pPr>
        <w:jc w:val="center"/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Муниципальное дошкольное образовательное автономное учреждение</w:t>
      </w:r>
    </w:p>
    <w:p w14:paraId="16188FE2" w14:textId="5B282B40" w:rsidR="000F514E" w:rsidRDefault="00494F5B" w:rsidP="00494F5B">
      <w:pPr>
        <w:jc w:val="center"/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 xml:space="preserve">"Детский сад № </w:t>
      </w:r>
      <w:proofErr w:type="gramStart"/>
      <w:r w:rsidRPr="00494F5B">
        <w:rPr>
          <w:b/>
          <w:bCs/>
          <w:i/>
          <w:iCs/>
          <w:sz w:val="32"/>
          <w:szCs w:val="32"/>
        </w:rPr>
        <w:t>46  г.</w:t>
      </w:r>
      <w:proofErr w:type="gramEnd"/>
      <w:r w:rsidRPr="00494F5B">
        <w:rPr>
          <w:b/>
          <w:bCs/>
          <w:i/>
          <w:iCs/>
          <w:sz w:val="32"/>
          <w:szCs w:val="32"/>
        </w:rPr>
        <w:t xml:space="preserve"> Орска"</w:t>
      </w:r>
    </w:p>
    <w:p w14:paraId="2F10237F" w14:textId="192E9289" w:rsidR="00494F5B" w:rsidRDefault="00494F5B" w:rsidP="00494F5B">
      <w:pPr>
        <w:jc w:val="center"/>
        <w:rPr>
          <w:b/>
          <w:bCs/>
          <w:i/>
          <w:iCs/>
          <w:sz w:val="32"/>
          <w:szCs w:val="32"/>
        </w:rPr>
      </w:pPr>
    </w:p>
    <w:p w14:paraId="2AB84B9E" w14:textId="6D5CF72D" w:rsidR="00494F5B" w:rsidRPr="00494F5B" w:rsidRDefault="00494F5B" w:rsidP="00494F5B">
      <w:pPr>
        <w:jc w:val="center"/>
        <w:rPr>
          <w:b/>
          <w:bCs/>
          <w:i/>
          <w:iCs/>
          <w:sz w:val="52"/>
          <w:szCs w:val="52"/>
        </w:rPr>
      </w:pPr>
      <w:r w:rsidRPr="00494F5B">
        <w:rPr>
          <w:b/>
          <w:bCs/>
          <w:i/>
          <w:iCs/>
          <w:sz w:val="52"/>
          <w:szCs w:val="52"/>
        </w:rPr>
        <w:t>Консультация для педагогов на тему</w:t>
      </w:r>
    </w:p>
    <w:p w14:paraId="0EC2830C" w14:textId="1A99D9CA" w:rsidR="00494F5B" w:rsidRDefault="00494F5B" w:rsidP="00494F5B">
      <w:pPr>
        <w:jc w:val="center"/>
        <w:rPr>
          <w:b/>
          <w:bCs/>
          <w:i/>
          <w:iCs/>
          <w:sz w:val="52"/>
          <w:szCs w:val="52"/>
        </w:rPr>
      </w:pPr>
      <w:r w:rsidRPr="00494F5B">
        <w:rPr>
          <w:b/>
          <w:bCs/>
          <w:i/>
          <w:iCs/>
          <w:sz w:val="52"/>
          <w:szCs w:val="52"/>
        </w:rPr>
        <w:t>«Гжель»</w:t>
      </w:r>
    </w:p>
    <w:p w14:paraId="1B44CC83" w14:textId="010FA243" w:rsidR="00494F5B" w:rsidRDefault="00494F5B" w:rsidP="00494F5B">
      <w:pPr>
        <w:jc w:val="center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noProof/>
          <w:sz w:val="52"/>
          <w:szCs w:val="52"/>
        </w:rPr>
        <w:drawing>
          <wp:inline distT="0" distB="0" distL="0" distR="0" wp14:anchorId="0239F071" wp14:editId="458100FC">
            <wp:extent cx="5823381" cy="47091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784" cy="471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9A436" w14:textId="77777777" w:rsidR="00494F5B" w:rsidRDefault="00494F5B" w:rsidP="00494F5B">
      <w:pPr>
        <w:jc w:val="right"/>
        <w:rPr>
          <w:b/>
          <w:bCs/>
          <w:i/>
          <w:iCs/>
          <w:sz w:val="36"/>
          <w:szCs w:val="36"/>
        </w:rPr>
      </w:pPr>
    </w:p>
    <w:p w14:paraId="67D5E73D" w14:textId="77777777" w:rsidR="00494F5B" w:rsidRDefault="00494F5B" w:rsidP="00494F5B">
      <w:pPr>
        <w:jc w:val="right"/>
        <w:rPr>
          <w:b/>
          <w:bCs/>
          <w:i/>
          <w:iCs/>
          <w:sz w:val="36"/>
          <w:szCs w:val="36"/>
        </w:rPr>
      </w:pPr>
    </w:p>
    <w:p w14:paraId="02F342E4" w14:textId="77777777" w:rsidR="00494F5B" w:rsidRDefault="00494F5B" w:rsidP="00494F5B">
      <w:pPr>
        <w:jc w:val="right"/>
        <w:rPr>
          <w:b/>
          <w:bCs/>
          <w:i/>
          <w:iCs/>
          <w:sz w:val="36"/>
          <w:szCs w:val="36"/>
        </w:rPr>
      </w:pPr>
    </w:p>
    <w:p w14:paraId="4FD0883B" w14:textId="05465629" w:rsidR="00494F5B" w:rsidRDefault="00494F5B" w:rsidP="00494F5B">
      <w:pPr>
        <w:jc w:val="right"/>
        <w:rPr>
          <w:b/>
          <w:bCs/>
          <w:i/>
          <w:iCs/>
          <w:sz w:val="52"/>
          <w:szCs w:val="52"/>
        </w:rPr>
      </w:pPr>
      <w:r w:rsidRPr="00494F5B">
        <w:rPr>
          <w:b/>
          <w:bCs/>
          <w:i/>
          <w:iCs/>
          <w:sz w:val="36"/>
          <w:szCs w:val="36"/>
        </w:rPr>
        <w:t>Подготовила воспитатель Фот С.А</w:t>
      </w:r>
      <w:r>
        <w:rPr>
          <w:b/>
          <w:bCs/>
          <w:i/>
          <w:iCs/>
          <w:sz w:val="52"/>
          <w:szCs w:val="52"/>
        </w:rPr>
        <w:t>.</w:t>
      </w:r>
    </w:p>
    <w:p w14:paraId="672C7F68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lastRenderedPageBreak/>
        <w:t xml:space="preserve">Гжель </w:t>
      </w:r>
      <w:proofErr w:type="gramStart"/>
      <w:r w:rsidRPr="00494F5B">
        <w:rPr>
          <w:b/>
          <w:bCs/>
          <w:i/>
          <w:iCs/>
          <w:sz w:val="32"/>
          <w:szCs w:val="32"/>
        </w:rPr>
        <w:t>- это</w:t>
      </w:r>
      <w:proofErr w:type="gramEnd"/>
      <w:r w:rsidRPr="00494F5B">
        <w:rPr>
          <w:b/>
          <w:bCs/>
          <w:i/>
          <w:iCs/>
          <w:sz w:val="32"/>
          <w:szCs w:val="32"/>
        </w:rPr>
        <w:t xml:space="preserve"> один из крупнейших гончарных промыслов не только в Московской области, но и во всей России, в котором участвуют около 30 сел и деревень бывшей Гжельской волости. Давным-давно нашли в тех местах белоснежную глину, из которой научились вырабатывать керамический материал – фарфор. Чудесная бело-синяя роспись делает изделия гжельских мастеров нарядными.</w:t>
      </w:r>
    </w:p>
    <w:p w14:paraId="4E995666" w14:textId="002EF3D0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Мастера Гжели постоянно находились в поиске новых форм и</w:t>
      </w:r>
      <w:r>
        <w:rPr>
          <w:b/>
          <w:bCs/>
          <w:i/>
          <w:iCs/>
          <w:sz w:val="32"/>
          <w:szCs w:val="32"/>
        </w:rPr>
        <w:t xml:space="preserve"> </w:t>
      </w:r>
      <w:r w:rsidRPr="00494F5B">
        <w:rPr>
          <w:b/>
          <w:bCs/>
          <w:i/>
          <w:iCs/>
          <w:sz w:val="32"/>
          <w:szCs w:val="32"/>
        </w:rPr>
        <w:t>технологий производства керамики.</w:t>
      </w:r>
    </w:p>
    <w:p w14:paraId="39DF7A20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В живописи, живой и непосредственной, народные мастера воссоздавали сказочные архитектурные пейзажи, сцены охоты, изображали различных животных, птиц, растительные и геометрические мотивы.</w:t>
      </w:r>
    </w:p>
    <w:p w14:paraId="036E97D2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Причина популярности фарфора Гжели в его декоративности, рукотворности, затейливости и фантазии сувенирных изделий, широте образов мелкой пластики, в его жизнеутверждающем характере. Работы гжельских мастеров покоряют своей особой образностью, их отличает оригинальное решение формы изделий, великолепное мастерство росписи. Лучшие традиции прошлых лет нашли свое отражение и в современном неподражаемом искусстве Гжели.</w:t>
      </w:r>
    </w:p>
    <w:p w14:paraId="06A878BE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Гжелью называют традиционную русскую роспись, которая в старину являлась одним из самых популярных видов народного промысла.</w:t>
      </w:r>
    </w:p>
    <w:p w14:paraId="281D6EEB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Сегодня народно прикладное искусство изучается отдельным курсом не только в специализированных художественных школах, но и во время общеразвивающих занятий с детьми дошкольного возраста. Чтобы научиться создавать гжельскую роспись, важно не только понимать основные этапы рабочего процесса, но и знать историю ее возникновения.</w:t>
      </w:r>
    </w:p>
    <w:p w14:paraId="4EC71EDD" w14:textId="77777777" w:rsidR="00494F5B" w:rsidRPr="00494F5B" w:rsidRDefault="00494F5B" w:rsidP="00494F5B">
      <w:pPr>
        <w:jc w:val="center"/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История возникновения гжельских узоров и орнаментов</w:t>
      </w:r>
    </w:p>
    <w:p w14:paraId="304F9400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lastRenderedPageBreak/>
        <w:t>Гжель (роспись для детей может создаваться обычными красками на любой поверхности) – это название одного из регионов Подмосковья. Изначально в этой области территориально располагалось несколько деревень и поселков, жители которых были мастерами гончарного искусства. Именно поэтому первые гжельские росписи наносили на глину, добываемую в указанной местности. Первые упоминания о рассматриваемом виде изобразительного искусства датированы 14 веком (ориентировочно 1328 г.).</w:t>
      </w:r>
    </w:p>
    <w:p w14:paraId="1EB418B5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 xml:space="preserve">Его отличительной характеристикой является ограниченное использование цветов (1 оттенок на белоснежном фоне). На развитие народного промысла оказывал большое внимание спрос потребителей, так как на вырученные с продажи расписанной посуды деньги, </w:t>
      </w:r>
      <w:proofErr w:type="spellStart"/>
      <w:r w:rsidRPr="00494F5B">
        <w:rPr>
          <w:b/>
          <w:bCs/>
          <w:i/>
          <w:iCs/>
          <w:sz w:val="32"/>
          <w:szCs w:val="32"/>
        </w:rPr>
        <w:t>гжельцы</w:t>
      </w:r>
      <w:proofErr w:type="spellEnd"/>
      <w:r w:rsidRPr="00494F5B">
        <w:rPr>
          <w:b/>
          <w:bCs/>
          <w:i/>
          <w:iCs/>
          <w:sz w:val="32"/>
          <w:szCs w:val="32"/>
        </w:rPr>
        <w:t xml:space="preserve"> кормили свои семьи. Пика своего развития и популярности гжельская живопись достигла в 18 веке, когда с ее помощью начали украшать не только посуду и предметы декора жилых помещений, но и игрушки, статуэтки и памятные сувениры. В этот период роспись стали в основном наносить на фарфор и фаянс.</w:t>
      </w:r>
    </w:p>
    <w:p w14:paraId="5D1A8FCA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В начале 20 века наблюдается сдержанность в развитии гжельского промысла. Это связано с угнетением заводского производства из-за национализации предприятий советской властью. Активное восстановление рассматриваемого вида художественного искусства заново начинает набирать популярность только с конца 20 столетия.</w:t>
      </w:r>
    </w:p>
    <w:p w14:paraId="17B9B405" w14:textId="77777777" w:rsidR="00494F5B" w:rsidRPr="00494F5B" w:rsidRDefault="00494F5B" w:rsidP="00494F5B">
      <w:pPr>
        <w:jc w:val="center"/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Цветовая гамма гжельской росписи</w:t>
      </w:r>
    </w:p>
    <w:p w14:paraId="78AA5CC8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Гжельская роспись изначально выполнялась исключительно синей краской (допускается использование оттенков). Именно такая черта этого вида художественного искусства делает его сложным для исполнения новичками даже в настоящее время. Создать красивый рисунок, используя ограниченное количества цветов колеров сможет далеко не каждый художник.</w:t>
      </w:r>
    </w:p>
    <w:p w14:paraId="7F655EFA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lastRenderedPageBreak/>
        <w:t>В начале 20 века наблюдается сдержанность в развитии гжельского промысла. Это связано с угнетением заводского производства из-за национализации предприятий советской властью. Активное восстановление рассматриваемого вида художественного искусства заново начинает набирать популярность только с конца 20 столетия.</w:t>
      </w:r>
    </w:p>
    <w:p w14:paraId="7A7754B2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Цветовая гамма гжельской росписи</w:t>
      </w:r>
    </w:p>
    <w:p w14:paraId="45BB2A17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Гжельская роспись изначально выполнялась исключительно синей краской (допускается использование оттенков). Именно такая черта этого вида художественного искусства делает его сложным для исполнения новичками даже в настоящее время. Создать красивый рисунок, используя ограниченное количества цветов колеров сможет далеко не каждый художник.</w:t>
      </w:r>
    </w:p>
    <w:p w14:paraId="1E3291DE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Гжель роспись для детей. Картинки, шаблоны, поэтапное рисование, история, узоры</w:t>
      </w:r>
    </w:p>
    <w:p w14:paraId="0735EFB9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Наиболее характерными чертами этого вида росписи являются:</w:t>
      </w:r>
    </w:p>
    <w:p w14:paraId="4013BCC4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все элементы орнамента, вне зависимости от общей сложности изображения, прорисовываются от руки (изредка с использованием шаблонов);</w:t>
      </w:r>
    </w:p>
    <w:p w14:paraId="608AE6AB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строгое выполнение росписи на однотонном синем или белом фонах;</w:t>
      </w:r>
    </w:p>
    <w:p w14:paraId="2639BDC6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орнамент прорисовывается исключительно синим или белым цветом (в редких случаях допустимо использование золотого или платинового оттенка);</w:t>
      </w:r>
    </w:p>
    <w:p w14:paraId="6FD191E4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наличие четких и резких переходов цвета в прорисовке гжельского орнамента;</w:t>
      </w:r>
    </w:p>
    <w:p w14:paraId="2D55C639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 xml:space="preserve">если в рамках одного орнамента подразумевается использование нескольких оттенков синего цвета, их </w:t>
      </w:r>
      <w:r w:rsidRPr="00494F5B">
        <w:rPr>
          <w:b/>
          <w:bCs/>
          <w:i/>
          <w:iCs/>
          <w:sz w:val="32"/>
          <w:szCs w:val="32"/>
        </w:rPr>
        <w:lastRenderedPageBreak/>
        <w:t>последовательность должна быть максимально выдержана, несмотря на резкость переходов;</w:t>
      </w:r>
    </w:p>
    <w:p w14:paraId="44F4EEA4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все элементы гжельской росписи, нанесенные на один предмет, должны представлять собой целостную композицию, выдержанную в одной тематике (например, если кружка расписана гжельскими цветами, то каждый элемент ее декора должен визуально напоминать бутоны растений или их стебли).</w:t>
      </w:r>
    </w:p>
    <w:p w14:paraId="126954B5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Классические элементы гжели:</w:t>
      </w:r>
    </w:p>
    <w:p w14:paraId="036CA16B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растения (деревья, травы, цветы);</w:t>
      </w:r>
    </w:p>
    <w:p w14:paraId="3ADBFA08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животные;</w:t>
      </w:r>
    </w:p>
    <w:p w14:paraId="2691F6E0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птицы;</w:t>
      </w:r>
    </w:p>
    <w:p w14:paraId="70ADBB73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орнамент (гжельские узоры располагают линиями);</w:t>
      </w:r>
    </w:p>
    <w:p w14:paraId="3504A2E2" w14:textId="5346BFD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многокомпонентные изображения с сюжетом</w:t>
      </w:r>
    </w:p>
    <w:p w14:paraId="51F5BA3A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Что нужно для создания узоров на бумаге?</w:t>
      </w:r>
    </w:p>
    <w:p w14:paraId="2E3BAE44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В работе с детьми в абсолютном большинстве случаев традиционные инструменты для создания гжельской росписи (оксид кобальта, шпатели, реагенты и так далее) не используются из соображений безопасности. Юные художники учатся рисовать узоры в этом стиле на бумаге.</w:t>
      </w:r>
    </w:p>
    <w:p w14:paraId="219CF4F3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Для комфортного рабочего процесса ребенка необходимо снабдить:</w:t>
      </w:r>
    </w:p>
    <w:p w14:paraId="18ABA3E6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плотными листами бумаги или белым картоном. Тонкие страницы под воздействием воды и краски деформируются, из-за чего внешний вид всей работы станет значительно хуже;</w:t>
      </w:r>
    </w:p>
    <w:p w14:paraId="2E874043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синяя и белая краски. Не рекомендуется давать ребенку больше цветов, чтобы четче сформировать у него представление о гжельской росписи. Для работы подойдет гуашь, масляные краски или насыщенная акварель;</w:t>
      </w:r>
    </w:p>
    <w:p w14:paraId="40DCCFAB" w14:textId="77777777" w:rsid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lastRenderedPageBreak/>
        <w:t>кисти (рекомендуется предоставить ребенку 2-3 вида кистей, различающихся друг от друга толщиной);</w:t>
      </w:r>
    </w:p>
    <w:p w14:paraId="4043207D" w14:textId="2403CD04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палитра (понадобится юному художнику при смешивании цветов для получения необходимого оттенка синего);</w:t>
      </w:r>
    </w:p>
    <w:p w14:paraId="0A7D18DB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емкость с водой;</w:t>
      </w:r>
    </w:p>
    <w:p w14:paraId="3A2BA09E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кусок ткани из натуральных материалов (им можно не только вытирать руки, при возникновении такой необходимости, но и корректировать недавно нанесенное на рабочую плоскость изображение);</w:t>
      </w:r>
    </w:p>
    <w:p w14:paraId="21FCC0E8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трафареты (особенно актуально, если росписи обучается ребенок младшего возраста, не имеющий навыков изобразительного искусства).</w:t>
      </w:r>
    </w:p>
    <w:p w14:paraId="78814FE1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</w:p>
    <w:p w14:paraId="13E27582" w14:textId="78F3952B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    </w:t>
      </w:r>
      <w:r w:rsidRPr="00494F5B">
        <w:rPr>
          <w:b/>
          <w:bCs/>
          <w:i/>
          <w:iCs/>
          <w:sz w:val="32"/>
          <w:szCs w:val="32"/>
        </w:rPr>
        <w:t>Техника росписи</w:t>
      </w:r>
    </w:p>
    <w:p w14:paraId="5725C3AE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Гжель (роспись для детей должна создаваться в соответствие с общепринятым алгоритмом) под этапами своего создания подразумевает последовательное нанесение на рабочую поверхность мазков краски так, чтобы интенсивность цвета постепенно изменялась от более светлого к темному (или наоборот). Движения кистью должны производиться от срединной части используемого листа бумаги к его краям.</w:t>
      </w:r>
    </w:p>
    <w:p w14:paraId="0A70F33A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При разъяснении юным художникам техники создания гжельских узоров рекомендуется обращать их внимание на:</w:t>
      </w:r>
    </w:p>
    <w:p w14:paraId="000EBFF8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насыщенность и ширину прорисовываемых с помощью кисти линий;</w:t>
      </w:r>
    </w:p>
    <w:p w14:paraId="526B754C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расположение ворса кисти на рабочей плоскости;</w:t>
      </w:r>
    </w:p>
    <w:p w14:paraId="658E72DB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количество колера на кисточке.</w:t>
      </w:r>
    </w:p>
    <w:p w14:paraId="26E8364D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В палитре смешать густые капли синего и белого цвета, после чего, как бы вытягивая кистью краску, растушевать полутона орнамента.</w:t>
      </w:r>
    </w:p>
    <w:p w14:paraId="53EB0846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lastRenderedPageBreak/>
        <w:t>Создать контур с помощью классических мазков, подразумевающих прорисовку линий перемещением кисти с краской в направлении, перпендикулярном положению ворсистой части рабочего инструмента.</w:t>
      </w:r>
    </w:p>
    <w:p w14:paraId="4B403C7A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Детализировать изображение «волновыми» мазками, предполагающими чередование сильного и слабого нажатия на кисть, с ее последующим разворотом на 180 градусов у края рабочей плоскости.</w:t>
      </w:r>
    </w:p>
    <w:p w14:paraId="5BF557DF" w14:textId="77777777" w:rsidR="00494F5B" w:rsidRPr="00494F5B" w:rsidRDefault="00494F5B" w:rsidP="00494F5B">
      <w:pPr>
        <w:rPr>
          <w:b/>
          <w:bCs/>
          <w:i/>
          <w:iCs/>
          <w:sz w:val="32"/>
          <w:szCs w:val="32"/>
        </w:rPr>
      </w:pPr>
      <w:r w:rsidRPr="00494F5B">
        <w:rPr>
          <w:b/>
          <w:bCs/>
          <w:i/>
          <w:iCs/>
          <w:sz w:val="32"/>
          <w:szCs w:val="32"/>
        </w:rPr>
        <w:t>При необходимости, заполнить пустоты четкими точками, прорисовывать которые следует легким касанием кисти поверхности используемого листа бумаги.</w:t>
      </w:r>
    </w:p>
    <w:p w14:paraId="76641EFC" w14:textId="77777777" w:rsidR="00494F5B" w:rsidRPr="00494F5B" w:rsidRDefault="00494F5B" w:rsidP="00494F5B">
      <w:pPr>
        <w:rPr>
          <w:sz w:val="32"/>
          <w:szCs w:val="32"/>
        </w:rPr>
      </w:pPr>
    </w:p>
    <w:p w14:paraId="78C871A7" w14:textId="3CBD185E" w:rsidR="00494F5B" w:rsidRDefault="00494F5B" w:rsidP="00494F5B">
      <w:pPr>
        <w:jc w:val="right"/>
        <w:rPr>
          <w:b/>
          <w:bCs/>
          <w:i/>
          <w:iCs/>
          <w:sz w:val="52"/>
          <w:szCs w:val="52"/>
        </w:rPr>
      </w:pPr>
    </w:p>
    <w:p w14:paraId="3D5C9C00" w14:textId="24D97B47" w:rsidR="00494F5B" w:rsidRDefault="00494F5B" w:rsidP="00494F5B">
      <w:pPr>
        <w:jc w:val="right"/>
        <w:rPr>
          <w:b/>
          <w:bCs/>
          <w:i/>
          <w:iCs/>
          <w:sz w:val="52"/>
          <w:szCs w:val="52"/>
        </w:rPr>
      </w:pPr>
    </w:p>
    <w:p w14:paraId="465B0D03" w14:textId="77777777" w:rsidR="00494F5B" w:rsidRPr="00494F5B" w:rsidRDefault="00494F5B" w:rsidP="00494F5B">
      <w:pPr>
        <w:jc w:val="right"/>
        <w:rPr>
          <w:b/>
          <w:bCs/>
          <w:i/>
          <w:iCs/>
          <w:sz w:val="52"/>
          <w:szCs w:val="52"/>
        </w:rPr>
      </w:pPr>
    </w:p>
    <w:sectPr w:rsidR="00494F5B" w:rsidRPr="00494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66"/>
    <w:rsid w:val="000F514E"/>
    <w:rsid w:val="00494F5B"/>
    <w:rsid w:val="0053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E606"/>
  <w15:chartTrackingRefBased/>
  <w15:docId w15:val="{F0D1D2E4-8F72-442D-92BE-B6DFE024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Fot</dc:creator>
  <cp:keywords/>
  <dc:description/>
  <cp:lastModifiedBy>Petr Fot</cp:lastModifiedBy>
  <cp:revision>2</cp:revision>
  <dcterms:created xsi:type="dcterms:W3CDTF">2023-12-13T09:50:00Z</dcterms:created>
  <dcterms:modified xsi:type="dcterms:W3CDTF">2023-12-13T10:05:00Z</dcterms:modified>
</cp:coreProperties>
</file>