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39" w:rsidRDefault="00EA1F39" w:rsidP="00EA1F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Семинар-т</w:t>
      </w:r>
      <w:r w:rsidRPr="002D4AD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ренинг для педагогов</w:t>
      </w:r>
    </w:p>
    <w:p w:rsidR="00EA1F39" w:rsidRPr="002D4ADB" w:rsidRDefault="00EA1F39" w:rsidP="00EA1F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</w:pPr>
      <w:r w:rsidRPr="002D4AD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Pr="002D4ADB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>Дружелюбие в коллективе</w:t>
      </w:r>
      <w:r w:rsidRPr="002D4ADB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>»</w:t>
      </w:r>
    </w:p>
    <w:p w:rsidR="00EA1F39" w:rsidRPr="002D4ADB" w:rsidRDefault="00EA1F39" w:rsidP="00EA1F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A1F39" w:rsidRPr="002D4ADB" w:rsidRDefault="00EA1F39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A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Цель: </w:t>
      </w:r>
      <w:r w:rsidRPr="002D4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чувства причастности к коллективу, групповой сплоченности, доброжелательных взаимоотношений.</w:t>
      </w:r>
    </w:p>
    <w:p w:rsidR="00EA1F39" w:rsidRPr="002D4ADB" w:rsidRDefault="00EA1F39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4A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 тренинга:</w:t>
      </w:r>
    </w:p>
    <w:p w:rsidR="00EA1F39" w:rsidRPr="002D4ADB" w:rsidRDefault="00C202C5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02C5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F39"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Здравствуйте, уважаемые коллеги! У нас в детском саду проходит «Неделя психологии» на тему: «</w:t>
      </w:r>
      <w:r w:rsidR="00EA1F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Давайте жить дружно</w:t>
      </w:r>
      <w:r w:rsidR="00EA1F39"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». Предлагаю начать нашу встречу с приветствия. Давайте поздороваемся с вами, используя детскую игру «Здравствуй друг». Найдите себе пару и повторяйте за мной. </w:t>
      </w:r>
    </w:p>
    <w:p w:rsidR="00EA1F39" w:rsidRPr="002D4ADB" w:rsidRDefault="00EA1F39" w:rsidP="00ED48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2D4ADB">
        <w:rPr>
          <w:i/>
          <w:sz w:val="28"/>
          <w:szCs w:val="28"/>
        </w:rPr>
        <w:t>Здравствуй, друг! (здороваются за руку)</w:t>
      </w:r>
    </w:p>
    <w:p w:rsidR="00EA1F39" w:rsidRPr="002D4ADB" w:rsidRDefault="00EA1F39" w:rsidP="00ED48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2D4ADB">
        <w:rPr>
          <w:i/>
          <w:sz w:val="28"/>
          <w:szCs w:val="28"/>
        </w:rPr>
        <w:t>Как ты тут? (похлопывают друг друга по плечу)</w:t>
      </w:r>
    </w:p>
    <w:p w:rsidR="00EA1F39" w:rsidRPr="002D4ADB" w:rsidRDefault="00EA1F39" w:rsidP="00ED48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2D4ADB">
        <w:rPr>
          <w:i/>
          <w:sz w:val="28"/>
          <w:szCs w:val="28"/>
        </w:rPr>
        <w:t>Где ты был? (теребят друг друга за ушко)</w:t>
      </w:r>
    </w:p>
    <w:p w:rsidR="00EA1F39" w:rsidRPr="002D4ADB" w:rsidRDefault="00EA1F39" w:rsidP="00ED48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2D4ADB">
        <w:rPr>
          <w:i/>
          <w:sz w:val="28"/>
          <w:szCs w:val="28"/>
        </w:rPr>
        <w:t>Я скучал! (складывают руки на груди в области сердца)</w:t>
      </w:r>
    </w:p>
    <w:p w:rsidR="00EA1F39" w:rsidRPr="002D4ADB" w:rsidRDefault="00EA1F39" w:rsidP="00ED48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2D4ADB">
        <w:rPr>
          <w:i/>
          <w:sz w:val="28"/>
          <w:szCs w:val="28"/>
        </w:rPr>
        <w:t>Ты пришел! (разводят руки в сторону)</w:t>
      </w:r>
    </w:p>
    <w:p w:rsidR="00EA1F39" w:rsidRPr="002D4ADB" w:rsidRDefault="00EA1F39" w:rsidP="00ED48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2D4ADB">
        <w:rPr>
          <w:i/>
          <w:sz w:val="28"/>
          <w:szCs w:val="28"/>
        </w:rPr>
        <w:t>Хорошо! (обнимаются)</w:t>
      </w:r>
    </w:p>
    <w:p w:rsidR="00EA1F39" w:rsidRPr="002D4ADB" w:rsidRDefault="00C202C5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02C5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F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Каждый из вас участвовал в игре «Тайный друг»</w:t>
      </w:r>
      <w:r w:rsidR="00EA1F39"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Поделитесь своими чувствами, мыслями по поводу этого мероприятия</w:t>
      </w:r>
      <w:r w:rsidR="00EA1F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Было ли вам приятно получать подарки</w:t>
      </w:r>
      <w:r w:rsidR="00EA1F39"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? Переживали ли вы, что можете его не получить? Что вы чувствовали, когда сами </w:t>
      </w:r>
      <w:r w:rsidR="00EA1F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делали приятное</w:t>
      </w:r>
      <w:r w:rsidR="00EA1F39"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? Было ли сложно сделать выбор? </w:t>
      </w:r>
    </w:p>
    <w:p w:rsidR="00EA1F39" w:rsidRPr="002D4ADB" w:rsidRDefault="00EA1F39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4A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Педагоги:</w:t>
      </w:r>
      <w:r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Педагоги делятся своими чувствами.</w:t>
      </w:r>
    </w:p>
    <w:p w:rsidR="00ED482D" w:rsidRDefault="00C202C5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02C5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F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То, что все вы получили</w:t>
      </w:r>
      <w:r w:rsidR="00EA1F39"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подарки, </w:t>
      </w:r>
      <w:r w:rsidR="00EA1F39"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говорит о том, что у нас дружный коллектив. </w:t>
      </w:r>
    </w:p>
    <w:p w:rsidR="00ED482D" w:rsidRPr="00ED482D" w:rsidRDefault="00ED482D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D48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Беседа с педагогами</w:t>
      </w:r>
    </w:p>
    <w:p w:rsidR="00C202C5" w:rsidRDefault="00ED482D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Давайте сейчас каждый из вас скажет, что для вас значит слово дружба?</w:t>
      </w:r>
      <w:r w:rsidRPr="00ED48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ED482D" w:rsidRDefault="00ED482D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Какое значение дружба имеет в детском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коллективе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игры, методы вы используете, чтобы в вашей группе был дружный коллектив?</w:t>
      </w:r>
      <w:r w:rsidRPr="00ED48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едагоги делятся своими мыслями)</w:t>
      </w:r>
    </w:p>
    <w:p w:rsidR="00C202C5" w:rsidRPr="005A4344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C5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Сейчас я предлагаю вам немного отдохнуть. Снять усталость и расслабиться нам помогут упражнения телесно-ориентированной терапии. Эти же упражнения вы сможете использовать и в работе с детьми. </w:t>
      </w:r>
      <w:r w:rsidRPr="005A4344">
        <w:rPr>
          <w:rFonts w:ascii="Times New Roman" w:hAnsi="Times New Roman" w:cs="Times New Roman"/>
          <w:b/>
          <w:sz w:val="28"/>
          <w:szCs w:val="28"/>
        </w:rPr>
        <w:t>Упражнение: «Аплодисменты»</w:t>
      </w:r>
    </w:p>
    <w:p w:rsidR="00C202C5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повысить настроение и самооценку, активизировать участников группы. </w:t>
      </w:r>
    </w:p>
    <w:p w:rsidR="00C202C5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поднимите правую руку, кто любит посещать театр и кино. Участники, которые не подняли руки, аплодируют. Так же вы должны поступать при каждом следующем задании, которое я буду давать вам.</w:t>
      </w:r>
    </w:p>
    <w:p w:rsidR="00C202C5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упражнения:</w:t>
      </w:r>
    </w:p>
    <w:p w:rsidR="00C202C5" w:rsidRPr="00AA321F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21F">
        <w:rPr>
          <w:rFonts w:ascii="Times New Roman" w:hAnsi="Times New Roman" w:cs="Times New Roman"/>
          <w:i/>
          <w:sz w:val="28"/>
          <w:szCs w:val="28"/>
        </w:rPr>
        <w:t>Поднимите левую руку, кто любит детей. </w:t>
      </w:r>
    </w:p>
    <w:p w:rsidR="00C202C5" w:rsidRPr="00AA321F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21F">
        <w:rPr>
          <w:rFonts w:ascii="Times New Roman" w:hAnsi="Times New Roman" w:cs="Times New Roman"/>
          <w:i/>
          <w:sz w:val="28"/>
          <w:szCs w:val="28"/>
        </w:rPr>
        <w:t xml:space="preserve">Разведите руки в стороны, у кого дома есть домашнее животное.  </w:t>
      </w:r>
    </w:p>
    <w:p w:rsidR="00C202C5" w:rsidRPr="00AA321F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21F">
        <w:rPr>
          <w:rFonts w:ascii="Times New Roman" w:hAnsi="Times New Roman" w:cs="Times New Roman"/>
          <w:i/>
          <w:sz w:val="28"/>
          <w:szCs w:val="28"/>
        </w:rPr>
        <w:t xml:space="preserve">Закиньте руки за голову, кто по утрам любит поспать.  </w:t>
      </w:r>
    </w:p>
    <w:p w:rsidR="00C202C5" w:rsidRPr="00AA321F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21F">
        <w:rPr>
          <w:rFonts w:ascii="Times New Roman" w:hAnsi="Times New Roman" w:cs="Times New Roman"/>
          <w:i/>
          <w:sz w:val="28"/>
          <w:szCs w:val="28"/>
        </w:rPr>
        <w:t>Поднимите обе руки, кто занимается физкультурой или спортом. </w:t>
      </w:r>
    </w:p>
    <w:p w:rsidR="00C202C5" w:rsidRPr="00AA321F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21F">
        <w:rPr>
          <w:rFonts w:ascii="Times New Roman" w:hAnsi="Times New Roman" w:cs="Times New Roman"/>
          <w:i/>
          <w:sz w:val="28"/>
          <w:szCs w:val="28"/>
        </w:rPr>
        <w:t>Закройте руками глаза, кому не хочется брать работу домой. </w:t>
      </w:r>
    </w:p>
    <w:p w:rsidR="00C202C5" w:rsidRPr="00AA321F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21F">
        <w:rPr>
          <w:rFonts w:ascii="Times New Roman" w:hAnsi="Times New Roman" w:cs="Times New Roman"/>
          <w:i/>
          <w:sz w:val="28"/>
          <w:szCs w:val="28"/>
        </w:rPr>
        <w:t>Наклонитесь вправо, кто любит читать книги. </w:t>
      </w:r>
    </w:p>
    <w:p w:rsidR="00C202C5" w:rsidRPr="00AA321F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21F">
        <w:rPr>
          <w:rFonts w:ascii="Times New Roman" w:hAnsi="Times New Roman" w:cs="Times New Roman"/>
          <w:i/>
          <w:sz w:val="28"/>
          <w:szCs w:val="28"/>
        </w:rPr>
        <w:t>Наклонитесь влево, у кого глаза серого и голубого цвета. </w:t>
      </w:r>
    </w:p>
    <w:p w:rsidR="00C202C5" w:rsidRPr="00AA321F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21F">
        <w:rPr>
          <w:rFonts w:ascii="Times New Roman" w:hAnsi="Times New Roman" w:cs="Times New Roman"/>
          <w:i/>
          <w:sz w:val="28"/>
          <w:szCs w:val="28"/>
        </w:rPr>
        <w:t>Опустите голову вниз, кто любит конфеты. </w:t>
      </w:r>
    </w:p>
    <w:p w:rsidR="00C202C5" w:rsidRPr="00AA321F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21F">
        <w:rPr>
          <w:rFonts w:ascii="Times New Roman" w:hAnsi="Times New Roman" w:cs="Times New Roman"/>
          <w:i/>
          <w:sz w:val="28"/>
          <w:szCs w:val="28"/>
        </w:rPr>
        <w:t>Похлопайте в ладоши, у кого хорошее настроение.</w:t>
      </w:r>
    </w:p>
    <w:p w:rsidR="00C202C5" w:rsidRDefault="00C202C5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202C5" w:rsidRPr="009E2E16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E16">
        <w:rPr>
          <w:rFonts w:ascii="Times New Roman" w:hAnsi="Times New Roman" w:cs="Times New Roman"/>
          <w:b/>
          <w:sz w:val="28"/>
          <w:szCs w:val="28"/>
        </w:rPr>
        <w:t>Игровой массаж</w:t>
      </w:r>
      <w:proofErr w:type="gramStart"/>
      <w:r w:rsidRPr="009E2E1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E2E16">
        <w:rPr>
          <w:rFonts w:ascii="Times New Roman" w:hAnsi="Times New Roman" w:cs="Times New Roman"/>
          <w:b/>
          <w:sz w:val="28"/>
          <w:szCs w:val="28"/>
        </w:rPr>
        <w:t>«Маляр»</w:t>
      </w:r>
    </w:p>
    <w:p w:rsidR="00C202C5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373">
        <w:rPr>
          <w:rFonts w:ascii="Times New Roman" w:hAnsi="Times New Roman" w:cs="Times New Roman"/>
          <w:sz w:val="28"/>
          <w:szCs w:val="28"/>
        </w:rPr>
        <w:t>Цели: снять напряжение, развить </w:t>
      </w:r>
      <w:r>
        <w:rPr>
          <w:rFonts w:ascii="Times New Roman" w:hAnsi="Times New Roman" w:cs="Times New Roman"/>
          <w:sz w:val="28"/>
          <w:szCs w:val="28"/>
        </w:rPr>
        <w:t>коммуникативные навыки, умения согласовывать свои действия с действиями других.</w:t>
      </w:r>
    </w:p>
    <w:p w:rsidR="00C202C5" w:rsidRDefault="00C202C5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упражнения: Участники садятся по кругу друг за другом и под стихотворение делают массаж впереди сидящему участнику.</w:t>
      </w:r>
    </w:p>
    <w:p w:rsidR="00C202C5" w:rsidRPr="009E2E16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Маляр заборы красит, не любит отдыхать,</w:t>
      </w:r>
      <w:r w:rsidRPr="009E2E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тоже взяли кисти и будем помогать! </w:t>
      </w:r>
    </w:p>
    <w:p w:rsidR="00C202C5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(ритмично водим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руками </w:t>
      </w: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спине вверх, вниз)</w:t>
      </w:r>
    </w:p>
    <w:p w:rsidR="00C202C5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Метлой наш дворник машет, не любит отдыхать,</w:t>
      </w:r>
      <w:r w:rsidRPr="009E2E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Метлу берём, ребята, и будем помогать!</w:t>
      </w:r>
    </w:p>
    <w:p w:rsidR="00C202C5" w:rsidRPr="009E2E16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(ритмично водим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руками</w:t>
      </w: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спине вправо, влево)</w:t>
      </w:r>
    </w:p>
    <w:p w:rsidR="00C202C5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Портной всё шьёт иголкой, не любит отдыхать,</w:t>
      </w:r>
      <w:r w:rsidRPr="009E2E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Скорей возьмём иголки и будем помогать!</w:t>
      </w:r>
    </w:p>
    <w:p w:rsidR="00C202C5" w:rsidRPr="009E2E16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(слегка стучим по спине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кулаками)</w:t>
      </w:r>
    </w:p>
    <w:p w:rsidR="00C202C5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повар суп мешает, не любит отдыхать,</w:t>
      </w:r>
      <w:r w:rsidRPr="009E2E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тоже взяли ложки и будем суп мешать!</w:t>
      </w:r>
    </w:p>
    <w:p w:rsidR="00C202C5" w:rsidRPr="009E2E16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делаем круговые движения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руками</w:t>
      </w: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спине)</w:t>
      </w:r>
    </w:p>
    <w:p w:rsidR="00C202C5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плотник пилит доски, не любит отдыхать,</w:t>
      </w:r>
      <w:r w:rsidRPr="009E2E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Пилу берём, ребята, и будем помогать!</w:t>
      </w:r>
    </w:p>
    <w:p w:rsidR="00C202C5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(ритмично водим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руками</w:t>
      </w: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спине вверх, вниз)</w:t>
      </w:r>
    </w:p>
    <w:p w:rsidR="00C202C5" w:rsidRPr="009E2E16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Косарь косою косит, не любит отдыхать,</w:t>
      </w:r>
      <w:r w:rsidRPr="009E2E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тоже взяли косы и будем помогать!</w:t>
      </w:r>
    </w:p>
    <w:p w:rsidR="00C202C5" w:rsidRPr="00B30210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(ритмично водим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руками</w:t>
      </w: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спине вправо, влево)</w:t>
      </w:r>
      <w:r w:rsidRPr="009E2E1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пианист играет, не любит отдыхать</w:t>
      </w:r>
      <w:proofErr w:type="gramStart"/>
      <w:r w:rsidRPr="009E2E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E2E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на пианино решили поиграть!</w:t>
      </w:r>
    </w:p>
    <w:p w:rsidR="00C202C5" w:rsidRDefault="00C202C5" w:rsidP="00ED482D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(слегка стучим по спине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ладошками</w:t>
      </w:r>
      <w:r w:rsidRPr="009E2E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ED482D" w:rsidRPr="009E2E16" w:rsidRDefault="00ED482D" w:rsidP="00ED482D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A1F39" w:rsidRPr="002D4ADB" w:rsidRDefault="00EA1F39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4A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Психолог: </w:t>
      </w:r>
      <w:r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Наша встреча подходит к концу. </w:t>
      </w:r>
    </w:p>
    <w:p w:rsidR="00ED482D" w:rsidRDefault="00ED482D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Рефлексия: «Закончи предложение»</w:t>
      </w:r>
    </w:p>
    <w:p w:rsidR="00ED482D" w:rsidRPr="00866EFC" w:rsidRDefault="00ED482D" w:rsidP="00ED4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В завершении нашей встречи я предлагаю вам закончить предложение на ваш выбор: «Мне была полезна встреча тем, что…» или «Встреча оказалась бесполезна, так как…»</w:t>
      </w:r>
    </w:p>
    <w:p w:rsidR="00EA1F39" w:rsidRPr="002D4ADB" w:rsidRDefault="00ED482D" w:rsidP="00ED48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D4A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предлагаю каждому из вас сказать пожелания нашему дружному коллективу.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A1F39" w:rsidRPr="002D4AD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Педагоги говорят свои пожелания.</w:t>
      </w:r>
    </w:p>
    <w:p w:rsidR="00597CC5" w:rsidRDefault="00597CC5"/>
    <w:sectPr w:rsidR="00597CC5" w:rsidSect="0059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1F39"/>
    <w:rsid w:val="00597CC5"/>
    <w:rsid w:val="0098104B"/>
    <w:rsid w:val="00C202C5"/>
    <w:rsid w:val="00EA1F39"/>
    <w:rsid w:val="00ED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39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1</cp:revision>
  <dcterms:created xsi:type="dcterms:W3CDTF">2010-08-19T18:25:00Z</dcterms:created>
  <dcterms:modified xsi:type="dcterms:W3CDTF">2010-08-19T18:51:00Z</dcterms:modified>
</cp:coreProperties>
</file>