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372" w:rsidRPr="00FD66CF" w:rsidRDefault="00FD66CF" w:rsidP="00FD66CF">
      <w:pPr>
        <w:jc w:val="center"/>
        <w:rPr>
          <w:rFonts w:ascii="Times New Roman" w:hAnsi="Times New Roman" w:cs="Times New Roman"/>
          <w:b/>
          <w:bCs/>
          <w:i w:val="0"/>
          <w:sz w:val="24"/>
          <w:szCs w:val="24"/>
        </w:rPr>
      </w:pPr>
      <w:r w:rsidRPr="00FD66CF">
        <w:rPr>
          <w:rFonts w:ascii="Times New Roman" w:hAnsi="Times New Roman" w:cs="Times New Roman"/>
          <w:b/>
          <w:bCs/>
          <w:i w:val="0"/>
          <w:sz w:val="24"/>
          <w:szCs w:val="24"/>
        </w:rPr>
        <w:t>Муниципальное дошкольное образовательное автономное учреждение «Детский сад</w:t>
      </w:r>
      <w:r w:rsidRPr="00FD66CF">
        <w:rPr>
          <w:rFonts w:ascii="Times New Roman" w:hAnsi="Times New Roman" w:cs="Times New Roman"/>
          <w:b/>
          <w:bCs/>
          <w:i w:val="0"/>
          <w:sz w:val="24"/>
          <w:szCs w:val="24"/>
        </w:rPr>
        <w:br/>
        <w:t>№ 46 общеразвивающего вида с приоритетным осуществлением художественно – эстетического развития воспитанников «Фантазеры» г. Орска»</w:t>
      </w:r>
    </w:p>
    <w:p w:rsidR="00FD66CF" w:rsidRDefault="00FD66CF" w:rsidP="00FD66CF">
      <w:pPr>
        <w:jc w:val="center"/>
        <w:rPr>
          <w:b/>
          <w:bCs/>
        </w:rPr>
      </w:pPr>
    </w:p>
    <w:p w:rsidR="00FD66CF" w:rsidRDefault="00FD66CF" w:rsidP="00FD66CF">
      <w:pPr>
        <w:jc w:val="center"/>
        <w:rPr>
          <w:b/>
          <w:bCs/>
        </w:rPr>
      </w:pPr>
    </w:p>
    <w:p w:rsidR="00FD66CF" w:rsidRDefault="00FD66CF" w:rsidP="00FD66CF">
      <w:pPr>
        <w:jc w:val="center"/>
        <w:rPr>
          <w:b/>
          <w:bCs/>
        </w:rPr>
      </w:pPr>
    </w:p>
    <w:p w:rsidR="00FD66CF" w:rsidRDefault="00FD66CF" w:rsidP="00FD66CF">
      <w:pPr>
        <w:jc w:val="center"/>
        <w:rPr>
          <w:b/>
          <w:bCs/>
        </w:rPr>
      </w:pPr>
    </w:p>
    <w:p w:rsidR="00FD66CF" w:rsidRDefault="00FD66CF" w:rsidP="00FD66CF">
      <w:pPr>
        <w:jc w:val="center"/>
        <w:rPr>
          <w:b/>
          <w:bCs/>
        </w:rPr>
      </w:pPr>
    </w:p>
    <w:p w:rsidR="00FD66CF" w:rsidRDefault="00FD66CF" w:rsidP="00FD66CF">
      <w:pPr>
        <w:jc w:val="center"/>
        <w:rPr>
          <w:b/>
          <w:bCs/>
        </w:rPr>
      </w:pPr>
    </w:p>
    <w:p w:rsidR="00FD66CF" w:rsidRDefault="00FD66CF" w:rsidP="00FD66CF">
      <w:pPr>
        <w:jc w:val="center"/>
        <w:rPr>
          <w:rFonts w:ascii="Times New Roman" w:hAnsi="Times New Roman" w:cs="Times New Roman"/>
          <w:b/>
          <w:bCs/>
          <w:i w:val="0"/>
          <w:sz w:val="32"/>
          <w:szCs w:val="32"/>
        </w:rPr>
      </w:pPr>
      <w:r w:rsidRPr="00FD66CF">
        <w:rPr>
          <w:rFonts w:ascii="Times New Roman" w:hAnsi="Times New Roman" w:cs="Times New Roman"/>
          <w:b/>
          <w:bCs/>
          <w:i w:val="0"/>
          <w:sz w:val="32"/>
          <w:szCs w:val="32"/>
        </w:rPr>
        <w:t>«Современные технологии как инструмент управления качеством образования»</w:t>
      </w:r>
    </w:p>
    <w:p w:rsidR="00FD66CF" w:rsidRDefault="00FD66CF" w:rsidP="00FD66CF">
      <w:pPr>
        <w:jc w:val="center"/>
        <w:rPr>
          <w:rFonts w:ascii="Times New Roman" w:hAnsi="Times New Roman" w:cs="Times New Roman"/>
          <w:b/>
          <w:bCs/>
          <w:i w:val="0"/>
          <w:sz w:val="32"/>
          <w:szCs w:val="32"/>
        </w:rPr>
      </w:pPr>
    </w:p>
    <w:p w:rsidR="00FD66CF" w:rsidRDefault="00A52367" w:rsidP="00FD66CF">
      <w:pPr>
        <w:jc w:val="center"/>
        <w:rPr>
          <w:rFonts w:ascii="Times New Roman" w:hAnsi="Times New Roman" w:cs="Times New Roman"/>
          <w:b/>
          <w:bCs/>
          <w:i w:val="0"/>
          <w:sz w:val="32"/>
          <w:szCs w:val="32"/>
        </w:rPr>
      </w:pPr>
      <w:r>
        <w:rPr>
          <w:noProof/>
          <w:lang w:eastAsia="ru-RU"/>
        </w:rPr>
        <w:drawing>
          <wp:inline distT="0" distB="0" distL="0" distR="0" wp14:anchorId="36DFA737" wp14:editId="62A0C07B">
            <wp:extent cx="6645910" cy="3730017"/>
            <wp:effectExtent l="0" t="0" r="2540" b="3810"/>
            <wp:docPr id="1" name="Рисунок 1" descr="Работа психолога в детском саду, с чего начать, диагностика детей (в том  числе в возрасте 5-6 лет) по ФГОС, конспекты занят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бота психолога в детском саду, с чего начать, диагностика детей (в том  числе в возрасте 5-6 лет) по ФГОС, конспекты заняти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3730017"/>
                    </a:xfrm>
                    <a:prstGeom prst="rect">
                      <a:avLst/>
                    </a:prstGeom>
                    <a:ln>
                      <a:noFill/>
                    </a:ln>
                    <a:effectLst>
                      <a:softEdge rad="112500"/>
                    </a:effectLst>
                  </pic:spPr>
                </pic:pic>
              </a:graphicData>
            </a:graphic>
          </wp:inline>
        </w:drawing>
      </w:r>
    </w:p>
    <w:p w:rsidR="00FD66CF" w:rsidRDefault="00FD66CF" w:rsidP="00FD66CF">
      <w:pPr>
        <w:jc w:val="center"/>
        <w:rPr>
          <w:rFonts w:ascii="Times New Roman" w:hAnsi="Times New Roman" w:cs="Times New Roman"/>
          <w:b/>
          <w:bCs/>
          <w:i w:val="0"/>
          <w:sz w:val="32"/>
          <w:szCs w:val="32"/>
        </w:rPr>
      </w:pPr>
    </w:p>
    <w:p w:rsidR="00FD66CF" w:rsidRDefault="00FD66CF" w:rsidP="00A52367">
      <w:pPr>
        <w:rPr>
          <w:rFonts w:ascii="Times New Roman" w:hAnsi="Times New Roman" w:cs="Times New Roman"/>
          <w:b/>
          <w:bCs/>
          <w:i w:val="0"/>
          <w:sz w:val="32"/>
          <w:szCs w:val="32"/>
        </w:rPr>
      </w:pPr>
    </w:p>
    <w:p w:rsidR="00FD66CF" w:rsidRPr="00FD66CF" w:rsidRDefault="00FD66CF" w:rsidP="00FD66CF">
      <w:pPr>
        <w:rPr>
          <w:rFonts w:ascii="Times New Roman" w:hAnsi="Times New Roman" w:cs="Times New Roman"/>
          <w:b/>
          <w:bCs/>
          <w:i w:val="0"/>
          <w:sz w:val="28"/>
          <w:szCs w:val="28"/>
        </w:rPr>
      </w:pPr>
    </w:p>
    <w:p w:rsidR="00FD66CF" w:rsidRPr="00ED617D" w:rsidRDefault="00FD66CF" w:rsidP="00FD66CF">
      <w:pPr>
        <w:jc w:val="right"/>
        <w:rPr>
          <w:rFonts w:ascii="Times New Roman" w:hAnsi="Times New Roman" w:cs="Times New Roman"/>
          <w:b/>
          <w:bCs/>
          <w:i w:val="0"/>
          <w:sz w:val="24"/>
          <w:szCs w:val="24"/>
        </w:rPr>
      </w:pPr>
      <w:r w:rsidRPr="00ED617D">
        <w:rPr>
          <w:rFonts w:ascii="Times New Roman" w:hAnsi="Times New Roman" w:cs="Times New Roman"/>
          <w:b/>
          <w:bCs/>
          <w:i w:val="0"/>
          <w:sz w:val="24"/>
          <w:szCs w:val="24"/>
        </w:rPr>
        <w:t xml:space="preserve">Подготовила: </w:t>
      </w:r>
      <w:proofErr w:type="spellStart"/>
      <w:r w:rsidRPr="00ED617D">
        <w:rPr>
          <w:rFonts w:ascii="Times New Roman" w:hAnsi="Times New Roman" w:cs="Times New Roman"/>
          <w:b/>
          <w:bCs/>
          <w:i w:val="0"/>
          <w:sz w:val="24"/>
          <w:szCs w:val="24"/>
        </w:rPr>
        <w:t>Калышева</w:t>
      </w:r>
      <w:proofErr w:type="spellEnd"/>
      <w:r w:rsidRPr="00ED617D">
        <w:rPr>
          <w:rFonts w:ascii="Times New Roman" w:hAnsi="Times New Roman" w:cs="Times New Roman"/>
          <w:b/>
          <w:bCs/>
          <w:i w:val="0"/>
          <w:sz w:val="24"/>
          <w:szCs w:val="24"/>
        </w:rPr>
        <w:t xml:space="preserve"> А.Н.</w:t>
      </w:r>
    </w:p>
    <w:p w:rsidR="00FD66CF" w:rsidRDefault="00FD66CF" w:rsidP="00FD66CF">
      <w:pPr>
        <w:jc w:val="right"/>
        <w:rPr>
          <w:rFonts w:ascii="Times New Roman" w:hAnsi="Times New Roman" w:cs="Times New Roman"/>
          <w:b/>
          <w:bCs/>
          <w:i w:val="0"/>
          <w:sz w:val="28"/>
          <w:szCs w:val="28"/>
        </w:rPr>
      </w:pPr>
    </w:p>
    <w:p w:rsidR="00FD66CF" w:rsidRDefault="00FD66CF" w:rsidP="00FD66CF">
      <w:pPr>
        <w:jc w:val="center"/>
        <w:rPr>
          <w:rFonts w:ascii="Times New Roman" w:hAnsi="Times New Roman" w:cs="Times New Roman"/>
          <w:b/>
          <w:bCs/>
          <w:i w:val="0"/>
          <w:sz w:val="24"/>
          <w:szCs w:val="24"/>
        </w:rPr>
      </w:pPr>
      <w:r w:rsidRPr="00FD66CF">
        <w:rPr>
          <w:rFonts w:ascii="Times New Roman" w:hAnsi="Times New Roman" w:cs="Times New Roman"/>
          <w:b/>
          <w:bCs/>
          <w:i w:val="0"/>
          <w:sz w:val="24"/>
          <w:szCs w:val="24"/>
        </w:rPr>
        <w:t>Орск, 2021 год</w:t>
      </w:r>
    </w:p>
    <w:p w:rsidR="00FD66CF" w:rsidRDefault="00FD66CF" w:rsidP="00FD66CF">
      <w:pPr>
        <w:rPr>
          <w:rFonts w:ascii="Times New Roman" w:hAnsi="Times New Roman" w:cs="Times New Roman"/>
          <w:i w:val="0"/>
          <w:sz w:val="24"/>
          <w:szCs w:val="24"/>
        </w:rPr>
      </w:pPr>
      <w:r>
        <w:rPr>
          <w:rFonts w:ascii="Times New Roman" w:hAnsi="Times New Roman" w:cs="Times New Roman"/>
          <w:i w:val="0"/>
          <w:sz w:val="24"/>
          <w:szCs w:val="24"/>
        </w:rPr>
        <w:lastRenderedPageBreak/>
        <w:t>Т</w:t>
      </w:r>
      <w:r w:rsidRPr="00FD66CF">
        <w:rPr>
          <w:rFonts w:ascii="Times New Roman" w:hAnsi="Times New Roman" w:cs="Times New Roman"/>
          <w:i w:val="0"/>
          <w:sz w:val="24"/>
          <w:szCs w:val="24"/>
        </w:rPr>
        <w:t>ехнологии дошкольного образования — инструмент, который необходим не только для всестороннего развития ребенка, но и для осуществления принципов, установленных образовательными стандартами.</w:t>
      </w:r>
    </w:p>
    <w:p w:rsidR="00ED617D" w:rsidRDefault="00ED617D" w:rsidP="00ED617D">
      <w:pPr>
        <w:pStyle w:val="c8"/>
      </w:pPr>
      <w:r>
        <w:rPr>
          <w:rStyle w:val="c2"/>
          <w:rFonts w:eastAsiaTheme="majorEastAsia"/>
        </w:rPr>
        <w:t xml:space="preserve">В настоящее время педагогические коллективы ДОУ интенсивно внедряют в работу инновационные технологии. Поэтому основная задача  педагогов дошкольного учреждения </w:t>
      </w:r>
      <w:r>
        <w:rPr>
          <w:rStyle w:val="c14"/>
          <w:rFonts w:eastAsiaTheme="majorEastAsia"/>
        </w:rPr>
        <w:t xml:space="preserve">– выбрать методы и формы организации работы с детьми, инновационные педагогические технологии, которые оптимально соответствуют поставленной цели развития личности. </w:t>
      </w:r>
    </w:p>
    <w:p w:rsidR="00ED617D" w:rsidRPr="00ED617D" w:rsidRDefault="00ED617D" w:rsidP="00ED617D">
      <w:pPr>
        <w:pStyle w:val="c40"/>
      </w:pPr>
      <w:r>
        <w:rPr>
          <w:rStyle w:val="c2"/>
          <w:rFonts w:eastAsiaTheme="majorEastAsia"/>
        </w:rPr>
        <w:t>Современные педагогические технологии в дошкольном образовании направлены на реализацию государственных стандартов дошкольного образования.</w:t>
      </w:r>
    </w:p>
    <w:p w:rsidR="00FD66CF" w:rsidRPr="00FD66CF" w:rsidRDefault="00FD66CF" w:rsidP="00FD66CF">
      <w:pPr>
        <w:spacing w:before="100" w:beforeAutospacing="1" w:after="100" w:afterAutospacing="1" w:line="240" w:lineRule="auto"/>
        <w:rPr>
          <w:rFonts w:ascii="Times New Roman" w:eastAsia="Times New Roman" w:hAnsi="Times New Roman" w:cs="Times New Roman"/>
          <w:i w:val="0"/>
          <w:iCs w:val="0"/>
          <w:sz w:val="24"/>
          <w:szCs w:val="24"/>
          <w:lang w:eastAsia="ru-RU"/>
        </w:rPr>
      </w:pPr>
      <w:r w:rsidRPr="00FD66CF">
        <w:rPr>
          <w:rFonts w:ascii="Times New Roman" w:eastAsia="Times New Roman" w:hAnsi="Times New Roman" w:cs="Times New Roman"/>
          <w:i w:val="0"/>
          <w:iCs w:val="0"/>
          <w:sz w:val="24"/>
          <w:szCs w:val="24"/>
          <w:lang w:eastAsia="ru-RU"/>
        </w:rPr>
        <w:t xml:space="preserve">Педагогические практики в области образования дошкольников реализуются с помощью различных технологий, которые во многом отличаются от традиционных принципов отечественной педагогики. Однако именно современные образовательные технологии в ДОУ позволяют воспитывать детей, которые выпускаются из детского сада </w:t>
      </w:r>
      <w:proofErr w:type="gramStart"/>
      <w:r w:rsidRPr="00FD66CF">
        <w:rPr>
          <w:rFonts w:ascii="Times New Roman" w:eastAsia="Times New Roman" w:hAnsi="Times New Roman" w:cs="Times New Roman"/>
          <w:i w:val="0"/>
          <w:iCs w:val="0"/>
          <w:sz w:val="24"/>
          <w:szCs w:val="24"/>
          <w:lang w:eastAsia="ru-RU"/>
        </w:rPr>
        <w:t>готовыми</w:t>
      </w:r>
      <w:proofErr w:type="gramEnd"/>
      <w:r w:rsidRPr="00FD66CF">
        <w:rPr>
          <w:rFonts w:ascii="Times New Roman" w:eastAsia="Times New Roman" w:hAnsi="Times New Roman" w:cs="Times New Roman"/>
          <w:i w:val="0"/>
          <w:iCs w:val="0"/>
          <w:sz w:val="24"/>
          <w:szCs w:val="24"/>
          <w:lang w:eastAsia="ru-RU"/>
        </w:rPr>
        <w:t xml:space="preserve"> к школе, хотят учиться и умеют проявлять инициативу и мыслить. Помимо этого, технологии дошкольного образования направлены </w:t>
      </w:r>
      <w:proofErr w:type="gramStart"/>
      <w:r w:rsidRPr="00FD66CF">
        <w:rPr>
          <w:rFonts w:ascii="Times New Roman" w:eastAsia="Times New Roman" w:hAnsi="Times New Roman" w:cs="Times New Roman"/>
          <w:i w:val="0"/>
          <w:iCs w:val="0"/>
          <w:sz w:val="24"/>
          <w:szCs w:val="24"/>
          <w:lang w:eastAsia="ru-RU"/>
        </w:rPr>
        <w:t>на</w:t>
      </w:r>
      <w:proofErr w:type="gramEnd"/>
      <w:r w:rsidRPr="00FD66CF">
        <w:rPr>
          <w:rFonts w:ascii="Times New Roman" w:eastAsia="Times New Roman" w:hAnsi="Times New Roman" w:cs="Times New Roman"/>
          <w:i w:val="0"/>
          <w:iCs w:val="0"/>
          <w:sz w:val="24"/>
          <w:szCs w:val="24"/>
          <w:lang w:eastAsia="ru-RU"/>
        </w:rPr>
        <w:t>:</w:t>
      </w:r>
    </w:p>
    <w:p w:rsidR="00FD66CF" w:rsidRPr="00FD66CF" w:rsidRDefault="00FD66CF" w:rsidP="00FD66CF">
      <w:pPr>
        <w:numPr>
          <w:ilvl w:val="0"/>
          <w:numId w:val="1"/>
        </w:numPr>
        <w:spacing w:before="100" w:beforeAutospacing="1" w:after="100" w:afterAutospacing="1" w:line="240" w:lineRule="auto"/>
        <w:rPr>
          <w:rFonts w:ascii="Times New Roman" w:eastAsia="Times New Roman" w:hAnsi="Times New Roman" w:cs="Times New Roman"/>
          <w:i w:val="0"/>
          <w:iCs w:val="0"/>
          <w:sz w:val="24"/>
          <w:szCs w:val="24"/>
          <w:lang w:eastAsia="ru-RU"/>
        </w:rPr>
      </w:pPr>
      <w:r w:rsidRPr="00FD66CF">
        <w:rPr>
          <w:rFonts w:ascii="Times New Roman" w:eastAsia="Times New Roman" w:hAnsi="Times New Roman" w:cs="Times New Roman"/>
          <w:i w:val="0"/>
          <w:iCs w:val="0"/>
          <w:sz w:val="24"/>
          <w:szCs w:val="24"/>
          <w:lang w:eastAsia="ru-RU"/>
        </w:rPr>
        <w:t>Развитие совместного взаимодействия в связке педагог-воспитанник;</w:t>
      </w:r>
    </w:p>
    <w:p w:rsidR="00FD66CF" w:rsidRPr="00FD66CF" w:rsidRDefault="00FD66CF" w:rsidP="00FD66CF">
      <w:pPr>
        <w:numPr>
          <w:ilvl w:val="0"/>
          <w:numId w:val="1"/>
        </w:numPr>
        <w:spacing w:before="100" w:beforeAutospacing="1" w:after="100" w:afterAutospacing="1" w:line="240" w:lineRule="auto"/>
        <w:rPr>
          <w:rFonts w:ascii="Times New Roman" w:eastAsia="Times New Roman" w:hAnsi="Times New Roman" w:cs="Times New Roman"/>
          <w:i w:val="0"/>
          <w:iCs w:val="0"/>
          <w:sz w:val="24"/>
          <w:szCs w:val="24"/>
          <w:lang w:eastAsia="ru-RU"/>
        </w:rPr>
      </w:pPr>
      <w:r w:rsidRPr="00FD66CF">
        <w:rPr>
          <w:rFonts w:ascii="Times New Roman" w:eastAsia="Times New Roman" w:hAnsi="Times New Roman" w:cs="Times New Roman"/>
          <w:i w:val="0"/>
          <w:iCs w:val="0"/>
          <w:sz w:val="24"/>
          <w:szCs w:val="24"/>
          <w:lang w:eastAsia="ru-RU"/>
        </w:rPr>
        <w:t>Увеличение активности в области познания;</w:t>
      </w:r>
    </w:p>
    <w:p w:rsidR="00FD66CF" w:rsidRPr="00FD66CF" w:rsidRDefault="00FD66CF" w:rsidP="00FD66CF">
      <w:pPr>
        <w:numPr>
          <w:ilvl w:val="0"/>
          <w:numId w:val="1"/>
        </w:numPr>
        <w:spacing w:before="100" w:beforeAutospacing="1" w:after="100" w:afterAutospacing="1" w:line="240" w:lineRule="auto"/>
        <w:rPr>
          <w:rFonts w:ascii="Times New Roman" w:eastAsia="Times New Roman" w:hAnsi="Times New Roman" w:cs="Times New Roman"/>
          <w:i w:val="0"/>
          <w:iCs w:val="0"/>
          <w:sz w:val="24"/>
          <w:szCs w:val="24"/>
          <w:lang w:eastAsia="ru-RU"/>
        </w:rPr>
      </w:pPr>
      <w:r w:rsidRPr="00FD66CF">
        <w:rPr>
          <w:rFonts w:ascii="Times New Roman" w:eastAsia="Times New Roman" w:hAnsi="Times New Roman" w:cs="Times New Roman"/>
          <w:i w:val="0"/>
          <w:iCs w:val="0"/>
          <w:sz w:val="24"/>
          <w:szCs w:val="24"/>
          <w:lang w:eastAsia="ru-RU"/>
        </w:rPr>
        <w:t>Воспитание умения давать оценку своим действиям;</w:t>
      </w:r>
    </w:p>
    <w:p w:rsidR="00FD66CF" w:rsidRPr="00FD66CF" w:rsidRDefault="00FD66CF" w:rsidP="00FD66CF">
      <w:pPr>
        <w:numPr>
          <w:ilvl w:val="0"/>
          <w:numId w:val="1"/>
        </w:numPr>
        <w:spacing w:before="100" w:beforeAutospacing="1" w:after="100" w:afterAutospacing="1" w:line="240" w:lineRule="auto"/>
        <w:rPr>
          <w:rFonts w:ascii="Times New Roman" w:eastAsia="Times New Roman" w:hAnsi="Times New Roman" w:cs="Times New Roman"/>
          <w:i w:val="0"/>
          <w:iCs w:val="0"/>
          <w:sz w:val="24"/>
          <w:szCs w:val="24"/>
          <w:lang w:eastAsia="ru-RU"/>
        </w:rPr>
      </w:pPr>
      <w:r w:rsidRPr="00FD66CF">
        <w:rPr>
          <w:rFonts w:ascii="Times New Roman" w:eastAsia="Times New Roman" w:hAnsi="Times New Roman" w:cs="Times New Roman"/>
          <w:i w:val="0"/>
          <w:iCs w:val="0"/>
          <w:sz w:val="24"/>
          <w:szCs w:val="24"/>
          <w:lang w:eastAsia="ru-RU"/>
        </w:rPr>
        <w:t>Акцентирование на индивидуальности в развитии.</w:t>
      </w:r>
    </w:p>
    <w:p w:rsidR="00ED617D" w:rsidRPr="00FD66CF" w:rsidRDefault="00FD66CF" w:rsidP="00FD66CF">
      <w:pPr>
        <w:spacing w:before="100" w:beforeAutospacing="1" w:after="100" w:afterAutospacing="1" w:line="240" w:lineRule="auto"/>
        <w:rPr>
          <w:rFonts w:ascii="Times New Roman" w:eastAsia="Times New Roman" w:hAnsi="Times New Roman" w:cs="Times New Roman"/>
          <w:i w:val="0"/>
          <w:iCs w:val="0"/>
          <w:sz w:val="24"/>
          <w:szCs w:val="24"/>
          <w:lang w:eastAsia="ru-RU"/>
        </w:rPr>
      </w:pPr>
      <w:r w:rsidRPr="00FD66CF">
        <w:rPr>
          <w:rFonts w:ascii="Times New Roman" w:eastAsia="Times New Roman" w:hAnsi="Times New Roman" w:cs="Times New Roman"/>
          <w:i w:val="0"/>
          <w:iCs w:val="0"/>
          <w:sz w:val="24"/>
          <w:szCs w:val="24"/>
          <w:lang w:eastAsia="ru-RU"/>
        </w:rPr>
        <w:t>Все это позволяет не только реализовать установленные стандарты, но и повысить эффективность учебно-воспитательного процесса. </w:t>
      </w:r>
    </w:p>
    <w:p w:rsidR="00ED617D" w:rsidRPr="00ED617D" w:rsidRDefault="00ED617D" w:rsidP="00ED617D">
      <w:pPr>
        <w:spacing w:before="100" w:beforeAutospacing="1" w:after="100" w:afterAutospacing="1" w:line="240" w:lineRule="auto"/>
        <w:rPr>
          <w:rFonts w:ascii="Times New Roman" w:eastAsia="Times New Roman" w:hAnsi="Times New Roman" w:cs="Times New Roman"/>
          <w:i w:val="0"/>
          <w:iCs w:val="0"/>
          <w:sz w:val="24"/>
          <w:szCs w:val="24"/>
          <w:lang w:eastAsia="ru-RU"/>
        </w:rPr>
      </w:pPr>
      <w:r w:rsidRPr="00ED617D">
        <w:rPr>
          <w:rFonts w:ascii="Times New Roman" w:eastAsia="Times New Roman" w:hAnsi="Times New Roman" w:cs="Times New Roman"/>
          <w:i w:val="0"/>
          <w:iCs w:val="0"/>
          <w:sz w:val="24"/>
          <w:szCs w:val="24"/>
          <w:lang w:eastAsia="ru-RU"/>
        </w:rPr>
        <w:t>К числу современных образовательных технологий можно отнести:</w:t>
      </w:r>
    </w:p>
    <w:p w:rsidR="00ED617D" w:rsidRPr="00ED617D" w:rsidRDefault="00ED617D" w:rsidP="00ED617D">
      <w:pPr>
        <w:numPr>
          <w:ilvl w:val="0"/>
          <w:numId w:val="2"/>
        </w:numPr>
        <w:spacing w:before="100" w:beforeAutospacing="1" w:after="100" w:afterAutospacing="1" w:line="240" w:lineRule="auto"/>
        <w:rPr>
          <w:rFonts w:ascii="Times New Roman" w:eastAsia="Times New Roman" w:hAnsi="Times New Roman" w:cs="Times New Roman"/>
          <w:i w:val="0"/>
          <w:iCs w:val="0"/>
          <w:sz w:val="24"/>
          <w:szCs w:val="24"/>
          <w:lang w:eastAsia="ru-RU"/>
        </w:rPr>
      </w:pPr>
      <w:proofErr w:type="spellStart"/>
      <w:r w:rsidRPr="00ED617D">
        <w:rPr>
          <w:rFonts w:ascii="Times New Roman" w:eastAsia="Times New Roman" w:hAnsi="Times New Roman" w:cs="Times New Roman"/>
          <w:i w:val="0"/>
          <w:iCs w:val="0"/>
          <w:sz w:val="24"/>
          <w:szCs w:val="24"/>
          <w:lang w:eastAsia="ru-RU"/>
        </w:rPr>
        <w:t>здоровьесберегающие</w:t>
      </w:r>
      <w:proofErr w:type="spellEnd"/>
      <w:r w:rsidRPr="00ED617D">
        <w:rPr>
          <w:rFonts w:ascii="Times New Roman" w:eastAsia="Times New Roman" w:hAnsi="Times New Roman" w:cs="Times New Roman"/>
          <w:i w:val="0"/>
          <w:iCs w:val="0"/>
          <w:sz w:val="24"/>
          <w:szCs w:val="24"/>
          <w:lang w:eastAsia="ru-RU"/>
        </w:rPr>
        <w:t xml:space="preserve"> технологии;</w:t>
      </w:r>
      <w:r w:rsidR="00A52367" w:rsidRPr="00A52367">
        <w:rPr>
          <w:noProof/>
          <w:lang w:eastAsia="ru-RU"/>
        </w:rPr>
        <w:t xml:space="preserve"> </w:t>
      </w:r>
      <w:r w:rsidR="00A52367">
        <w:rPr>
          <w:noProof/>
          <w:lang w:eastAsia="ru-RU"/>
        </w:rPr>
        <w:drawing>
          <wp:inline distT="0" distB="0" distL="0" distR="0" wp14:anchorId="2B23DB76" wp14:editId="11E22142">
            <wp:extent cx="4352925" cy="2414513"/>
            <wp:effectExtent l="0" t="0" r="0" b="5080"/>
            <wp:docPr id="2" name="Рисунок 2" descr="Единый национальный портал дополнительного образ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Единый национальный портал дополнительного образовани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2925" cy="2414513"/>
                    </a:xfrm>
                    <a:prstGeom prst="rect">
                      <a:avLst/>
                    </a:prstGeom>
                    <a:ln>
                      <a:noFill/>
                    </a:ln>
                    <a:effectLst>
                      <a:softEdge rad="112500"/>
                    </a:effectLst>
                  </pic:spPr>
                </pic:pic>
              </a:graphicData>
            </a:graphic>
          </wp:inline>
        </w:drawing>
      </w:r>
    </w:p>
    <w:p w:rsidR="00ED617D" w:rsidRDefault="00ED617D" w:rsidP="00ED617D">
      <w:pPr>
        <w:numPr>
          <w:ilvl w:val="0"/>
          <w:numId w:val="2"/>
        </w:numPr>
        <w:spacing w:before="100" w:beforeAutospacing="1" w:after="100" w:afterAutospacing="1" w:line="240" w:lineRule="auto"/>
        <w:rPr>
          <w:rFonts w:ascii="Times New Roman" w:eastAsia="Times New Roman" w:hAnsi="Times New Roman" w:cs="Times New Roman"/>
          <w:i w:val="0"/>
          <w:iCs w:val="0"/>
          <w:sz w:val="24"/>
          <w:szCs w:val="24"/>
          <w:lang w:eastAsia="ru-RU"/>
        </w:rPr>
      </w:pPr>
      <w:r w:rsidRPr="00ED617D">
        <w:rPr>
          <w:rFonts w:ascii="Times New Roman" w:eastAsia="Times New Roman" w:hAnsi="Times New Roman" w:cs="Times New Roman"/>
          <w:i w:val="0"/>
          <w:iCs w:val="0"/>
          <w:sz w:val="24"/>
          <w:szCs w:val="24"/>
          <w:lang w:eastAsia="ru-RU"/>
        </w:rPr>
        <w:t>технологии проектной деятельности</w:t>
      </w:r>
    </w:p>
    <w:p w:rsidR="00A52367" w:rsidRPr="00ED617D" w:rsidRDefault="00A52367" w:rsidP="00A52367">
      <w:pPr>
        <w:spacing w:before="100" w:beforeAutospacing="1" w:after="100" w:afterAutospacing="1" w:line="240" w:lineRule="auto"/>
        <w:ind w:left="720"/>
        <w:rPr>
          <w:rFonts w:ascii="Times New Roman" w:eastAsia="Times New Roman" w:hAnsi="Times New Roman" w:cs="Times New Roman"/>
          <w:i w:val="0"/>
          <w:iCs w:val="0"/>
          <w:sz w:val="24"/>
          <w:szCs w:val="24"/>
          <w:lang w:eastAsia="ru-RU"/>
        </w:rPr>
      </w:pPr>
      <w:r>
        <w:rPr>
          <w:noProof/>
          <w:lang w:eastAsia="ru-RU"/>
        </w:rPr>
        <w:drawing>
          <wp:inline distT="0" distB="0" distL="0" distR="0" wp14:anchorId="5A77D443" wp14:editId="42170121">
            <wp:extent cx="2438400" cy="1354667"/>
            <wp:effectExtent l="0" t="0" r="0" b="0"/>
            <wp:docPr id="3" name="Рисунок 3" descr="Проект занятия в детском саду по фгос. Проектная деятельность в ДОУ. Технологии  проектной деятельности в ДО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роект занятия в детском саду по фгос. Проектная деятельность в ДОУ. Технологии  проектной деятельности в ДОУ"/>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7469" cy="1354150"/>
                    </a:xfrm>
                    <a:prstGeom prst="rect">
                      <a:avLst/>
                    </a:prstGeom>
                    <a:ln>
                      <a:noFill/>
                    </a:ln>
                    <a:effectLst>
                      <a:softEdge rad="112500"/>
                    </a:effectLst>
                  </pic:spPr>
                </pic:pic>
              </a:graphicData>
            </a:graphic>
          </wp:inline>
        </w:drawing>
      </w:r>
    </w:p>
    <w:p w:rsidR="00ED617D" w:rsidRPr="00ED617D" w:rsidRDefault="00ED617D" w:rsidP="00ED617D">
      <w:pPr>
        <w:numPr>
          <w:ilvl w:val="0"/>
          <w:numId w:val="2"/>
        </w:numPr>
        <w:spacing w:before="100" w:beforeAutospacing="1" w:after="100" w:afterAutospacing="1" w:line="240" w:lineRule="auto"/>
        <w:rPr>
          <w:rFonts w:ascii="Times New Roman" w:eastAsia="Times New Roman" w:hAnsi="Times New Roman" w:cs="Times New Roman"/>
          <w:i w:val="0"/>
          <w:iCs w:val="0"/>
          <w:sz w:val="24"/>
          <w:szCs w:val="24"/>
          <w:lang w:eastAsia="ru-RU"/>
        </w:rPr>
      </w:pPr>
      <w:r w:rsidRPr="00ED617D">
        <w:rPr>
          <w:rFonts w:ascii="Times New Roman" w:eastAsia="Times New Roman" w:hAnsi="Times New Roman" w:cs="Times New Roman"/>
          <w:i w:val="0"/>
          <w:iCs w:val="0"/>
          <w:sz w:val="24"/>
          <w:szCs w:val="24"/>
          <w:lang w:eastAsia="ru-RU"/>
        </w:rPr>
        <w:t>технология исследовательской деятельности</w:t>
      </w:r>
    </w:p>
    <w:p w:rsidR="00ED617D" w:rsidRPr="00ED617D" w:rsidRDefault="00ED617D" w:rsidP="00ED617D">
      <w:pPr>
        <w:numPr>
          <w:ilvl w:val="0"/>
          <w:numId w:val="2"/>
        </w:numPr>
        <w:spacing w:before="100" w:beforeAutospacing="1" w:after="100" w:afterAutospacing="1" w:line="240" w:lineRule="auto"/>
        <w:rPr>
          <w:rFonts w:ascii="Times New Roman" w:eastAsia="Times New Roman" w:hAnsi="Times New Roman" w:cs="Times New Roman"/>
          <w:i w:val="0"/>
          <w:iCs w:val="0"/>
          <w:sz w:val="24"/>
          <w:szCs w:val="24"/>
          <w:lang w:eastAsia="ru-RU"/>
        </w:rPr>
      </w:pPr>
      <w:r w:rsidRPr="00ED617D">
        <w:rPr>
          <w:rFonts w:ascii="Times New Roman" w:eastAsia="Times New Roman" w:hAnsi="Times New Roman" w:cs="Times New Roman"/>
          <w:i w:val="0"/>
          <w:iCs w:val="0"/>
          <w:sz w:val="24"/>
          <w:szCs w:val="24"/>
          <w:lang w:eastAsia="ru-RU"/>
        </w:rPr>
        <w:lastRenderedPageBreak/>
        <w:t> информационно-коммуникационные технологии;</w:t>
      </w:r>
    </w:p>
    <w:p w:rsidR="00ED617D" w:rsidRPr="00ED617D" w:rsidRDefault="00ED617D" w:rsidP="00ED617D">
      <w:pPr>
        <w:numPr>
          <w:ilvl w:val="0"/>
          <w:numId w:val="2"/>
        </w:numPr>
        <w:spacing w:before="100" w:beforeAutospacing="1" w:after="100" w:afterAutospacing="1" w:line="240" w:lineRule="auto"/>
        <w:rPr>
          <w:rFonts w:ascii="Times New Roman" w:eastAsia="Times New Roman" w:hAnsi="Times New Roman" w:cs="Times New Roman"/>
          <w:i w:val="0"/>
          <w:iCs w:val="0"/>
          <w:sz w:val="24"/>
          <w:szCs w:val="24"/>
          <w:lang w:eastAsia="ru-RU"/>
        </w:rPr>
      </w:pPr>
      <w:r w:rsidRPr="00ED617D">
        <w:rPr>
          <w:rFonts w:ascii="Times New Roman" w:eastAsia="Times New Roman" w:hAnsi="Times New Roman" w:cs="Times New Roman"/>
          <w:i w:val="0"/>
          <w:iCs w:val="0"/>
          <w:sz w:val="24"/>
          <w:szCs w:val="24"/>
          <w:lang w:eastAsia="ru-RU"/>
        </w:rPr>
        <w:t>личностно-ориентированные технологии;</w:t>
      </w:r>
    </w:p>
    <w:p w:rsidR="00ED617D" w:rsidRPr="00ED617D" w:rsidRDefault="00ED617D" w:rsidP="00ED617D">
      <w:pPr>
        <w:numPr>
          <w:ilvl w:val="0"/>
          <w:numId w:val="2"/>
        </w:numPr>
        <w:spacing w:before="100" w:beforeAutospacing="1" w:after="100" w:afterAutospacing="1" w:line="240" w:lineRule="auto"/>
        <w:rPr>
          <w:rFonts w:ascii="Times New Roman" w:eastAsia="Times New Roman" w:hAnsi="Times New Roman" w:cs="Times New Roman"/>
          <w:i w:val="0"/>
          <w:iCs w:val="0"/>
          <w:sz w:val="24"/>
          <w:szCs w:val="24"/>
          <w:lang w:eastAsia="ru-RU"/>
        </w:rPr>
      </w:pPr>
      <w:r w:rsidRPr="00ED617D">
        <w:rPr>
          <w:rFonts w:ascii="Times New Roman" w:eastAsia="Times New Roman" w:hAnsi="Times New Roman" w:cs="Times New Roman"/>
          <w:i w:val="0"/>
          <w:iCs w:val="0"/>
          <w:sz w:val="24"/>
          <w:szCs w:val="24"/>
          <w:lang w:eastAsia="ru-RU"/>
        </w:rPr>
        <w:t>технология портфолио дошкольника и воспитателя</w:t>
      </w:r>
    </w:p>
    <w:p w:rsidR="00ED617D" w:rsidRPr="00ED617D" w:rsidRDefault="00ED617D" w:rsidP="00ED617D">
      <w:pPr>
        <w:numPr>
          <w:ilvl w:val="0"/>
          <w:numId w:val="2"/>
        </w:numPr>
        <w:spacing w:before="100" w:beforeAutospacing="1" w:after="100" w:afterAutospacing="1" w:line="240" w:lineRule="auto"/>
        <w:rPr>
          <w:rFonts w:ascii="Times New Roman" w:eastAsia="Times New Roman" w:hAnsi="Times New Roman" w:cs="Times New Roman"/>
          <w:i w:val="0"/>
          <w:iCs w:val="0"/>
          <w:sz w:val="24"/>
          <w:szCs w:val="24"/>
          <w:lang w:eastAsia="ru-RU"/>
        </w:rPr>
      </w:pPr>
      <w:r w:rsidRPr="00ED617D">
        <w:rPr>
          <w:rFonts w:ascii="Times New Roman" w:eastAsia="Times New Roman" w:hAnsi="Times New Roman" w:cs="Times New Roman"/>
          <w:i w:val="0"/>
          <w:iCs w:val="0"/>
          <w:sz w:val="24"/>
          <w:szCs w:val="24"/>
          <w:lang w:eastAsia="ru-RU"/>
        </w:rPr>
        <w:t>игровая технология</w:t>
      </w:r>
    </w:p>
    <w:p w:rsidR="00ED617D" w:rsidRDefault="00ED617D" w:rsidP="00ED617D">
      <w:pPr>
        <w:numPr>
          <w:ilvl w:val="0"/>
          <w:numId w:val="2"/>
        </w:numPr>
        <w:spacing w:before="100" w:beforeAutospacing="1" w:after="100" w:afterAutospacing="1" w:line="240" w:lineRule="auto"/>
        <w:rPr>
          <w:rFonts w:ascii="Times New Roman" w:eastAsia="Times New Roman" w:hAnsi="Times New Roman" w:cs="Times New Roman"/>
          <w:i w:val="0"/>
          <w:iCs w:val="0"/>
          <w:sz w:val="24"/>
          <w:szCs w:val="24"/>
          <w:lang w:eastAsia="ru-RU"/>
        </w:rPr>
      </w:pPr>
      <w:r w:rsidRPr="00ED617D">
        <w:rPr>
          <w:rFonts w:ascii="Times New Roman" w:eastAsia="Times New Roman" w:hAnsi="Times New Roman" w:cs="Times New Roman"/>
          <w:i w:val="0"/>
          <w:iCs w:val="0"/>
          <w:sz w:val="24"/>
          <w:szCs w:val="24"/>
          <w:lang w:eastAsia="ru-RU"/>
        </w:rPr>
        <w:t>технология «ТРИЗ» и др. </w:t>
      </w:r>
      <w:r w:rsidR="00A52367">
        <w:rPr>
          <w:noProof/>
          <w:lang w:eastAsia="ru-RU"/>
        </w:rPr>
        <w:drawing>
          <wp:anchor distT="0" distB="0" distL="114300" distR="114300" simplePos="0" relativeHeight="251658240" behindDoc="0" locked="0" layoutInCell="1" allowOverlap="1">
            <wp:simplePos x="2590800" y="1162050"/>
            <wp:positionH relativeFrom="margin">
              <wp:align>right</wp:align>
            </wp:positionH>
            <wp:positionV relativeFrom="margin">
              <wp:align>center</wp:align>
            </wp:positionV>
            <wp:extent cx="3083560" cy="2313940"/>
            <wp:effectExtent l="0" t="0" r="2540" b="0"/>
            <wp:wrapSquare wrapText="bothSides"/>
            <wp:docPr id="4" name="Рисунок 4" descr="ТРИЗ технология в детском саду по ФГОС, что это такое, методика, пример  конспекта занят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РИЗ технология в детском саду по ФГОС, что это такое, методика, пример  конспекта заняти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3560" cy="2313940"/>
                    </a:xfrm>
                    <a:prstGeom prst="rect">
                      <a:avLst/>
                    </a:prstGeom>
                    <a:ln>
                      <a:noFill/>
                    </a:ln>
                    <a:effectLst>
                      <a:softEdge rad="112500"/>
                    </a:effectLst>
                  </pic:spPr>
                </pic:pic>
              </a:graphicData>
            </a:graphic>
          </wp:anchor>
        </w:drawing>
      </w:r>
    </w:p>
    <w:p w:rsidR="00ED617D" w:rsidRDefault="00ED617D" w:rsidP="00ED617D">
      <w:pPr>
        <w:spacing w:before="100" w:beforeAutospacing="1" w:after="100" w:afterAutospacing="1" w:line="240" w:lineRule="auto"/>
        <w:rPr>
          <w:rFonts w:ascii="Times New Roman" w:eastAsia="Times New Roman" w:hAnsi="Times New Roman" w:cs="Times New Roman"/>
          <w:i w:val="0"/>
          <w:iCs w:val="0"/>
          <w:sz w:val="24"/>
          <w:szCs w:val="24"/>
          <w:lang w:eastAsia="ru-RU"/>
        </w:rPr>
      </w:pPr>
      <w:r>
        <w:rPr>
          <w:rFonts w:ascii="Times New Roman" w:eastAsia="Times New Roman" w:hAnsi="Times New Roman" w:cs="Times New Roman"/>
          <w:i w:val="0"/>
          <w:iCs w:val="0"/>
          <w:sz w:val="24"/>
          <w:szCs w:val="24"/>
          <w:lang w:eastAsia="ru-RU"/>
        </w:rPr>
        <w:t xml:space="preserve">Педагоги часто сталкиваются, с таким </w:t>
      </w:r>
      <w:proofErr w:type="gramStart"/>
      <w:r>
        <w:rPr>
          <w:rFonts w:ascii="Times New Roman" w:eastAsia="Times New Roman" w:hAnsi="Times New Roman" w:cs="Times New Roman"/>
          <w:i w:val="0"/>
          <w:iCs w:val="0"/>
          <w:sz w:val="24"/>
          <w:szCs w:val="24"/>
          <w:lang w:eastAsia="ru-RU"/>
        </w:rPr>
        <w:t>вопросом</w:t>
      </w:r>
      <w:proofErr w:type="gramEnd"/>
      <w:r>
        <w:rPr>
          <w:rFonts w:ascii="Times New Roman" w:eastAsia="Times New Roman" w:hAnsi="Times New Roman" w:cs="Times New Roman"/>
          <w:i w:val="0"/>
          <w:iCs w:val="0"/>
          <w:sz w:val="24"/>
          <w:szCs w:val="24"/>
          <w:lang w:eastAsia="ru-RU"/>
        </w:rPr>
        <w:t xml:space="preserve"> чем же педагогические технологии отличаются от образовательных технологий?</w:t>
      </w:r>
    </w:p>
    <w:p w:rsidR="00ED617D" w:rsidRDefault="00ED617D" w:rsidP="00ED617D">
      <w:pPr>
        <w:pStyle w:val="af4"/>
      </w:pPr>
      <w:r>
        <w:t>Образовательная технология (технология в сфере образования) - это совокупность научно и практически обоснованных методов и инструментов для достижения желаемого результата в любой области образования.</w:t>
      </w:r>
    </w:p>
    <w:p w:rsidR="00ED617D" w:rsidRDefault="00ED617D" w:rsidP="00ED617D">
      <w:pPr>
        <w:pStyle w:val="af4"/>
      </w:pPr>
      <w:proofErr w:type="gramStart"/>
      <w:r>
        <w:t>Понятие "образовательная технология" представляется несколько более широким, чем "педагогическая технология" (для педагогических процессов, ибо образование включает, кроме педагогических, еще разнообразные социальные, социально-политические, управленческие, культурологические, психолого-педагогические, медико-педагогические, экономические и другие смежные аспекты.</w:t>
      </w:r>
      <w:proofErr w:type="gramEnd"/>
    </w:p>
    <w:p w:rsidR="00ED617D" w:rsidRDefault="00ED617D" w:rsidP="00ED617D">
      <w:pPr>
        <w:pStyle w:val="af4"/>
      </w:pPr>
      <w:r>
        <w:t>Понятие "педагогическая технология" относится (что очевидно) ко всем разделам педагогики.</w:t>
      </w:r>
    </w:p>
    <w:p w:rsidR="00ED617D" w:rsidRDefault="00ED617D" w:rsidP="00ED617D">
      <w:pPr>
        <w:pStyle w:val="af4"/>
      </w:pPr>
      <w:r>
        <w:t xml:space="preserve">Говоря простым языком, мы </w:t>
      </w:r>
      <w:proofErr w:type="gramStart"/>
      <w:r>
        <w:t>можем смело сказать технология отвечает</w:t>
      </w:r>
      <w:proofErr w:type="gramEnd"/>
      <w:r>
        <w:t xml:space="preserve"> на вопрос: «Как учить? »,</w:t>
      </w:r>
    </w:p>
    <w:p w:rsidR="007F1560" w:rsidRDefault="00ED617D" w:rsidP="00ED617D">
      <w:pPr>
        <w:pStyle w:val="af4"/>
      </w:pPr>
      <w:r>
        <w:t>методика — на вопросы: «Чему учить? », «Зачем учить? » и «Как учить? » в рамках конкретной учебной дисциплины;- технологии в отличие от методики предполагают разработку содержания и способов организации деятельности самих воспитанников.</w:t>
      </w:r>
    </w:p>
    <w:p w:rsidR="00ED617D" w:rsidRDefault="007F1560" w:rsidP="00ED617D">
      <w:pPr>
        <w:pStyle w:val="af4"/>
      </w:pPr>
      <w:r>
        <w:t>Сегодня любое дошкольное учреждение в соответствии с принципом вариативности вправе выбрать свою модель образования и конструировать педагогический процесс на основе адекватных идей и технологий.</w:t>
      </w:r>
    </w:p>
    <w:p w:rsidR="00ED617D" w:rsidRDefault="007F1560" w:rsidP="00ED617D">
      <w:pPr>
        <w:pStyle w:val="af4"/>
      </w:pPr>
      <w:r w:rsidRPr="007F1560">
        <w:t>Основу деятельности всех субъектов педагогического процесса составляет модель «Я сам учусь, а не меня учат», поэтому современному воспитателю необходимо владеть целым арсеналом педагогических технологий, позволяющих стимулировать познавательную активность ребенка. Кроме этого педагог должен быть готов гибко реагировать на возникающие изменения в содержании образования, адаптировать его с учётом возникающих и постоянно меняющихся познавательных интересов детей.</w:t>
      </w:r>
    </w:p>
    <w:p w:rsidR="007F1560" w:rsidRDefault="007F1560" w:rsidP="007F1560">
      <w:pPr>
        <w:pStyle w:val="af4"/>
      </w:pPr>
      <w:r>
        <w:t xml:space="preserve">Условия современности таковы, что дошкольник не может быть «чистым листом» при поступлении в школу. </w:t>
      </w:r>
      <w:proofErr w:type="gramStart"/>
      <w:r>
        <w:t>Все чаще требования, предъявляемые к первокласснику, заставляют «развивать, вкладывать, информировать, тренировать и т. д. ». Дети, обладающие большим количеством информации и знан</w:t>
      </w:r>
      <w:r>
        <w:t>ий, приобретают их бессистемно.</w:t>
      </w:r>
      <w:proofErr w:type="gramEnd"/>
    </w:p>
    <w:p w:rsidR="007F1560" w:rsidRDefault="007F1560" w:rsidP="007F1560">
      <w:pPr>
        <w:pStyle w:val="af4"/>
      </w:pPr>
      <w:r>
        <w:t>До</w:t>
      </w:r>
      <w:proofErr w:type="gramStart"/>
      <w:r>
        <w:t>лг взр</w:t>
      </w:r>
      <w:proofErr w:type="gramEnd"/>
      <w:r>
        <w:t>ослого — помочь ребенку научиться находить и извлекать необходимую информацию, усваивать ее в виде новых знаний. Педагог грамотно управляет ребенком, определяет методы и приемы образования воспитанника. Одной из новых наиболее эффективных инновационных</w:t>
      </w:r>
      <w:r>
        <w:t xml:space="preserve"> технологий стал метод проектов</w:t>
      </w:r>
    </w:p>
    <w:p w:rsidR="007F1560" w:rsidRDefault="007F1560" w:rsidP="007F1560">
      <w:pPr>
        <w:pStyle w:val="af4"/>
      </w:pPr>
      <w:r>
        <w:lastRenderedPageBreak/>
        <w:t>Метод проектов является одним из перспективных методов. Ряд авторов (Л. С. Киселева, Т. А. Данилина) рассматривают проектную деятельность как вариант интегрированного метода обучения дошкольников, как способ организации педагогического процесса, основанный на взаимодействии педагога и воспитанника, поэтапная практическая деятельность п</w:t>
      </w:r>
      <w:r>
        <w:t>о достижению поставленной цели.</w:t>
      </w:r>
    </w:p>
    <w:p w:rsidR="007F1560" w:rsidRDefault="007F1560" w:rsidP="007F1560">
      <w:pPr>
        <w:pStyle w:val="af4"/>
      </w:pPr>
      <w:r>
        <w:t>Под методом проектов понимается совокупность учебно-познавательных приемов, которые позволяют решить ту или иную проблему в результате самостоятельных действий обучающихся с обязательной</w:t>
      </w:r>
      <w:r>
        <w:t xml:space="preserve"> презентацией этих результатов.</w:t>
      </w:r>
    </w:p>
    <w:p w:rsidR="007F1560" w:rsidRDefault="007F1560" w:rsidP="007F1560">
      <w:pPr>
        <w:pStyle w:val="af4"/>
      </w:pPr>
      <w:r>
        <w:t>Суть метода проектов - стимулировать интерес детей к определенным проблемам, предполагающим владение некоторой суммой знаний, и через проектную деятельность, предусматривающую решение одной или целого ряда проблем, показать практическое применение полученных знаний. Таким образом, проектная деятельность представляет собой особый вид интеллектуально – творческой деятельности; совокупность приемов, операций овладения определенной областью практического или теоретического зна</w:t>
      </w:r>
      <w:r>
        <w:t>ния, той или иной деятельности.</w:t>
      </w:r>
    </w:p>
    <w:p w:rsidR="007F1560" w:rsidRDefault="007F1560" w:rsidP="007F1560">
      <w:pPr>
        <w:pStyle w:val="af4"/>
      </w:pPr>
      <w:r>
        <w:t xml:space="preserve">Особенностью проектной деятельности в дошкольной системе образования является то, что ребенок еще не может самостоятельно найти противоречия в окружающем, сформулировать проблему, определить цель (замысел). Поэтому в </w:t>
      </w:r>
      <w:proofErr w:type="spellStart"/>
      <w:r>
        <w:t>воспитательно</w:t>
      </w:r>
      <w:proofErr w:type="spellEnd"/>
      <w:r>
        <w:t>-образовательном процессе ДОУ проектная деятельность носит характер сотрудничества, в котором принимают участие дети и педагоги ДОУ, а также вовлекаются родители и другие члены семьи. Основной целью проектного метода в дошкольном учреждении является развитие свободной творческой личности, которое определяется задачами развития и задачами исследовательской деятельности детей.</w:t>
      </w:r>
    </w:p>
    <w:p w:rsidR="00ED617D" w:rsidRDefault="007F1560" w:rsidP="00ED617D">
      <w:pPr>
        <w:spacing w:before="100" w:beforeAutospacing="1" w:after="100" w:afterAutospacing="1" w:line="240" w:lineRule="auto"/>
        <w:rPr>
          <w:rFonts w:ascii="Times New Roman" w:eastAsia="Times New Roman" w:hAnsi="Times New Roman" w:cs="Times New Roman"/>
          <w:i w:val="0"/>
          <w:iCs w:val="0"/>
          <w:sz w:val="24"/>
          <w:szCs w:val="24"/>
          <w:lang w:eastAsia="ru-RU"/>
        </w:rPr>
      </w:pPr>
      <w:r w:rsidRPr="007F1560">
        <w:rPr>
          <w:rFonts w:ascii="Times New Roman" w:eastAsia="Times New Roman" w:hAnsi="Times New Roman" w:cs="Times New Roman"/>
          <w:i w:val="0"/>
          <w:iCs w:val="0"/>
          <w:sz w:val="24"/>
          <w:szCs w:val="24"/>
          <w:lang w:eastAsia="ru-RU"/>
        </w:rPr>
        <w:t xml:space="preserve">Педагогические технологии обязательно должны развивать любознательность - основу познавательной активности; способность самостоятельно решать творческие (умственные, художественные) и другие задачи, позволяющие быть успешным в разных видах деятельности: творческое воображение как направление интеллектуального и личностного развития; </w:t>
      </w:r>
      <w:proofErr w:type="spellStart"/>
      <w:r w:rsidRPr="007F1560">
        <w:rPr>
          <w:rFonts w:ascii="Times New Roman" w:eastAsia="Times New Roman" w:hAnsi="Times New Roman" w:cs="Times New Roman"/>
          <w:i w:val="0"/>
          <w:iCs w:val="0"/>
          <w:sz w:val="24"/>
          <w:szCs w:val="24"/>
          <w:lang w:eastAsia="ru-RU"/>
        </w:rPr>
        <w:t>коммуникативность</w:t>
      </w:r>
      <w:proofErr w:type="spellEnd"/>
      <w:r w:rsidRPr="007F1560">
        <w:rPr>
          <w:rFonts w:ascii="Times New Roman" w:eastAsia="Times New Roman" w:hAnsi="Times New Roman" w:cs="Times New Roman"/>
          <w:i w:val="0"/>
          <w:iCs w:val="0"/>
          <w:sz w:val="24"/>
          <w:szCs w:val="24"/>
          <w:lang w:eastAsia="ru-RU"/>
        </w:rPr>
        <w:t xml:space="preserve"> - способность общаться со взрослыми и сверстниками; способность к рефлексии - как одно из главных личностных качеств; понимание и осознание себя (действий, поведения речи, чувств, состояний, способностей)</w:t>
      </w:r>
      <w:proofErr w:type="gramStart"/>
      <w:r w:rsidRPr="007F1560">
        <w:rPr>
          <w:rFonts w:ascii="Times New Roman" w:eastAsia="Times New Roman" w:hAnsi="Times New Roman" w:cs="Times New Roman"/>
          <w:i w:val="0"/>
          <w:iCs w:val="0"/>
          <w:sz w:val="24"/>
          <w:szCs w:val="24"/>
          <w:lang w:eastAsia="ru-RU"/>
        </w:rPr>
        <w:t xml:space="preserve"> .</w:t>
      </w:r>
      <w:proofErr w:type="gramEnd"/>
    </w:p>
    <w:p w:rsidR="007F1560" w:rsidRDefault="007F1560" w:rsidP="00ED617D">
      <w:pPr>
        <w:spacing w:before="100" w:beforeAutospacing="1" w:after="100" w:afterAutospacing="1" w:line="240" w:lineRule="auto"/>
        <w:rPr>
          <w:rFonts w:ascii="Times New Roman" w:eastAsia="Times New Roman" w:hAnsi="Times New Roman" w:cs="Times New Roman"/>
          <w:i w:val="0"/>
          <w:iCs w:val="0"/>
          <w:sz w:val="24"/>
          <w:szCs w:val="24"/>
          <w:lang w:eastAsia="ru-RU"/>
        </w:rPr>
      </w:pPr>
      <w:proofErr w:type="gramStart"/>
      <w:r w:rsidRPr="007F1560">
        <w:rPr>
          <w:rFonts w:ascii="Times New Roman" w:eastAsia="Times New Roman" w:hAnsi="Times New Roman" w:cs="Times New Roman"/>
          <w:i w:val="0"/>
          <w:iCs w:val="0"/>
          <w:sz w:val="24"/>
          <w:szCs w:val="24"/>
          <w:lang w:eastAsia="ru-RU"/>
        </w:rPr>
        <w:t xml:space="preserve">На занятиях </w:t>
      </w:r>
      <w:r>
        <w:rPr>
          <w:rFonts w:ascii="Times New Roman" w:eastAsia="Times New Roman" w:hAnsi="Times New Roman" w:cs="Times New Roman"/>
          <w:i w:val="0"/>
          <w:iCs w:val="0"/>
          <w:sz w:val="24"/>
          <w:szCs w:val="24"/>
          <w:lang w:eastAsia="ru-RU"/>
        </w:rPr>
        <w:t xml:space="preserve">наших педагогов четко </w:t>
      </w:r>
      <w:r w:rsidRPr="007F1560">
        <w:rPr>
          <w:rFonts w:ascii="Times New Roman" w:eastAsia="Times New Roman" w:hAnsi="Times New Roman" w:cs="Times New Roman"/>
          <w:i w:val="0"/>
          <w:iCs w:val="0"/>
          <w:sz w:val="24"/>
          <w:szCs w:val="24"/>
          <w:lang w:eastAsia="ru-RU"/>
        </w:rPr>
        <w:t xml:space="preserve">прослеживается акцент на личностно - ориентированный подход </w:t>
      </w:r>
      <w:r>
        <w:rPr>
          <w:rFonts w:ascii="Times New Roman" w:eastAsia="Times New Roman" w:hAnsi="Times New Roman" w:cs="Times New Roman"/>
          <w:i w:val="0"/>
          <w:iCs w:val="0"/>
          <w:sz w:val="24"/>
          <w:szCs w:val="24"/>
          <w:lang w:eastAsia="ru-RU"/>
        </w:rPr>
        <w:t>в общении, а, именно, планирую</w:t>
      </w:r>
      <w:r w:rsidR="00A52367">
        <w:rPr>
          <w:rFonts w:ascii="Times New Roman" w:eastAsia="Times New Roman" w:hAnsi="Times New Roman" w:cs="Times New Roman"/>
          <w:i w:val="0"/>
          <w:iCs w:val="0"/>
          <w:sz w:val="24"/>
          <w:szCs w:val="24"/>
          <w:lang w:eastAsia="ru-RU"/>
        </w:rPr>
        <w:t>т</w:t>
      </w:r>
      <w:r>
        <w:rPr>
          <w:rFonts w:ascii="Times New Roman" w:eastAsia="Times New Roman" w:hAnsi="Times New Roman" w:cs="Times New Roman"/>
          <w:i w:val="0"/>
          <w:iCs w:val="0"/>
          <w:sz w:val="24"/>
          <w:szCs w:val="24"/>
          <w:lang w:eastAsia="ru-RU"/>
        </w:rPr>
        <w:t xml:space="preserve"> </w:t>
      </w:r>
      <w:r w:rsidRPr="007F1560">
        <w:rPr>
          <w:rFonts w:ascii="Times New Roman" w:eastAsia="Times New Roman" w:hAnsi="Times New Roman" w:cs="Times New Roman"/>
          <w:i w:val="0"/>
          <w:iCs w:val="0"/>
          <w:sz w:val="24"/>
          <w:szCs w:val="24"/>
          <w:lang w:eastAsia="ru-RU"/>
        </w:rPr>
        <w:t>ОД, совместную деятельность воспитателя и детей так, чтобы она была направлена не на выяснение того, что знает ребёнок, а на то, насколько развиты его “сила ума”, наклонности и способности рассуждать, критически мыслить, находить правильное решение, применять знания на практике.</w:t>
      </w:r>
      <w:proofErr w:type="gramEnd"/>
    </w:p>
    <w:p w:rsidR="00A52367" w:rsidRPr="00ED617D" w:rsidRDefault="00A52367" w:rsidP="00ED617D">
      <w:pPr>
        <w:spacing w:before="100" w:beforeAutospacing="1" w:after="100" w:afterAutospacing="1" w:line="240" w:lineRule="auto"/>
        <w:rPr>
          <w:rFonts w:ascii="Times New Roman" w:eastAsia="Times New Roman" w:hAnsi="Times New Roman" w:cs="Times New Roman"/>
          <w:i w:val="0"/>
          <w:iCs w:val="0"/>
          <w:sz w:val="24"/>
          <w:szCs w:val="24"/>
          <w:lang w:eastAsia="ru-RU"/>
        </w:rPr>
      </w:pPr>
      <w:r>
        <w:rPr>
          <w:rFonts w:ascii="Times New Roman" w:eastAsia="Times New Roman" w:hAnsi="Times New Roman" w:cs="Times New Roman"/>
          <w:i w:val="0"/>
          <w:iCs w:val="0"/>
          <w:sz w:val="24"/>
          <w:szCs w:val="24"/>
          <w:lang w:eastAsia="ru-RU"/>
        </w:rPr>
        <w:t xml:space="preserve">Современные педагогические технологи тесно переплетены между собой, </w:t>
      </w:r>
      <w:proofErr w:type="gramStart"/>
      <w:r>
        <w:rPr>
          <w:rFonts w:ascii="Times New Roman" w:eastAsia="Times New Roman" w:hAnsi="Times New Roman" w:cs="Times New Roman"/>
          <w:i w:val="0"/>
          <w:iCs w:val="0"/>
          <w:sz w:val="24"/>
          <w:szCs w:val="24"/>
          <w:lang w:eastAsia="ru-RU"/>
        </w:rPr>
        <w:t>в</w:t>
      </w:r>
      <w:proofErr w:type="gramEnd"/>
      <w:r>
        <w:rPr>
          <w:rFonts w:ascii="Times New Roman" w:eastAsia="Times New Roman" w:hAnsi="Times New Roman" w:cs="Times New Roman"/>
          <w:i w:val="0"/>
          <w:iCs w:val="0"/>
          <w:sz w:val="24"/>
          <w:szCs w:val="24"/>
          <w:lang w:eastAsia="ru-RU"/>
        </w:rPr>
        <w:t xml:space="preserve"> </w:t>
      </w:r>
      <w:proofErr w:type="gramStart"/>
      <w:r>
        <w:rPr>
          <w:rFonts w:ascii="Times New Roman" w:eastAsia="Times New Roman" w:hAnsi="Times New Roman" w:cs="Times New Roman"/>
          <w:i w:val="0"/>
          <w:iCs w:val="0"/>
          <w:sz w:val="24"/>
          <w:szCs w:val="24"/>
          <w:lang w:eastAsia="ru-RU"/>
        </w:rPr>
        <w:t>нашему</w:t>
      </w:r>
      <w:proofErr w:type="gramEnd"/>
      <w:r>
        <w:rPr>
          <w:rFonts w:ascii="Times New Roman" w:eastAsia="Times New Roman" w:hAnsi="Times New Roman" w:cs="Times New Roman"/>
          <w:i w:val="0"/>
          <w:iCs w:val="0"/>
          <w:sz w:val="24"/>
          <w:szCs w:val="24"/>
          <w:lang w:eastAsia="ru-RU"/>
        </w:rPr>
        <w:t xml:space="preserve"> саду мы активно используем и применяем все технологии.</w:t>
      </w:r>
    </w:p>
    <w:p w:rsidR="00FD66CF" w:rsidRDefault="00A52367" w:rsidP="00FD66CF">
      <w:pPr>
        <w:rPr>
          <w:rFonts w:ascii="Times New Roman" w:hAnsi="Times New Roman" w:cs="Times New Roman"/>
          <w:i w:val="0"/>
          <w:sz w:val="24"/>
          <w:szCs w:val="24"/>
        </w:rPr>
      </w:pPr>
      <w:r w:rsidRPr="00A52367">
        <w:rPr>
          <w:rFonts w:ascii="Times New Roman" w:hAnsi="Times New Roman" w:cs="Times New Roman"/>
          <w:i w:val="0"/>
          <w:sz w:val="24"/>
          <w:szCs w:val="24"/>
        </w:rPr>
        <w:t>Мир, в котором развивается современный ребенок, коренным образом отличается от мира, в котором выросли его родители. Это предъявляет качественно новые требования к дошкольному воспитанию как первому звену непрерывного образования: образования с использованием современных информационных технологий (компьютер, интерактивная доска, планшет и др.)</w:t>
      </w:r>
      <w:proofErr w:type="gramStart"/>
      <w:r w:rsidRPr="00A52367">
        <w:rPr>
          <w:rFonts w:ascii="Times New Roman" w:hAnsi="Times New Roman" w:cs="Times New Roman"/>
          <w:i w:val="0"/>
          <w:sz w:val="24"/>
          <w:szCs w:val="24"/>
        </w:rPr>
        <w:t xml:space="preserve"> .</w:t>
      </w:r>
      <w:proofErr w:type="gramEnd"/>
    </w:p>
    <w:p w:rsidR="00A52367" w:rsidRDefault="00A52367" w:rsidP="00FD66CF">
      <w:pPr>
        <w:rPr>
          <w:rFonts w:ascii="Times New Roman" w:hAnsi="Times New Roman" w:cs="Times New Roman"/>
          <w:i w:val="0"/>
          <w:sz w:val="24"/>
          <w:szCs w:val="24"/>
        </w:rPr>
      </w:pPr>
      <w:bookmarkStart w:id="0" w:name="_GoBack"/>
      <w:r>
        <w:rPr>
          <w:noProof/>
          <w:lang w:eastAsia="ru-RU"/>
        </w:rPr>
        <w:lastRenderedPageBreak/>
        <w:drawing>
          <wp:inline distT="0" distB="0" distL="0" distR="0" wp14:anchorId="760A1E32" wp14:editId="7CDFAC23">
            <wp:extent cx="3571875" cy="2024063"/>
            <wp:effectExtent l="0" t="0" r="0" b="0"/>
            <wp:docPr id="5" name="Рисунок 5" descr="В новом детском саду поищут личность ребенка - РИА Новости, 26.05.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 новом детском саду поищут личность ребенка - РИА Новости, 26.05.20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71875" cy="2024063"/>
                    </a:xfrm>
                    <a:prstGeom prst="rect">
                      <a:avLst/>
                    </a:prstGeom>
                    <a:ln>
                      <a:noFill/>
                    </a:ln>
                    <a:effectLst>
                      <a:softEdge rad="112500"/>
                    </a:effectLst>
                  </pic:spPr>
                </pic:pic>
              </a:graphicData>
            </a:graphic>
          </wp:inline>
        </w:drawing>
      </w:r>
      <w:bookmarkEnd w:id="0"/>
    </w:p>
    <w:p w:rsidR="00A52367" w:rsidRPr="00A52367" w:rsidRDefault="00A52367" w:rsidP="00A52367">
      <w:pPr>
        <w:rPr>
          <w:rFonts w:ascii="Times New Roman" w:hAnsi="Times New Roman" w:cs="Times New Roman"/>
          <w:i w:val="0"/>
          <w:sz w:val="24"/>
          <w:szCs w:val="24"/>
        </w:rPr>
      </w:pPr>
      <w:r w:rsidRPr="00A52367">
        <w:rPr>
          <w:rFonts w:ascii="Times New Roman" w:hAnsi="Times New Roman" w:cs="Times New Roman"/>
          <w:i w:val="0"/>
          <w:sz w:val="24"/>
          <w:szCs w:val="24"/>
        </w:rPr>
        <w:t xml:space="preserve">При подведении итогов работы хочу отметить, что процесс внедрения новых технологий (в частности ИКТ) является неоспоримым доказательством того, что организация </w:t>
      </w:r>
      <w:proofErr w:type="spellStart"/>
      <w:r w:rsidRPr="00A52367">
        <w:rPr>
          <w:rFonts w:ascii="Times New Roman" w:hAnsi="Times New Roman" w:cs="Times New Roman"/>
          <w:i w:val="0"/>
          <w:sz w:val="24"/>
          <w:szCs w:val="24"/>
        </w:rPr>
        <w:t>педпроцесса</w:t>
      </w:r>
      <w:proofErr w:type="spellEnd"/>
      <w:r w:rsidRPr="00A52367">
        <w:rPr>
          <w:rFonts w:ascii="Times New Roman" w:hAnsi="Times New Roman" w:cs="Times New Roman"/>
          <w:i w:val="0"/>
          <w:sz w:val="24"/>
          <w:szCs w:val="24"/>
        </w:rPr>
        <w:t xml:space="preserve"> на основе принципа событийности помогает создавать условия для подлинно развивающего, адекватного возрасту спонтанного обучения, повышающего качество восп</w:t>
      </w:r>
      <w:r>
        <w:rPr>
          <w:rFonts w:ascii="Times New Roman" w:hAnsi="Times New Roman" w:cs="Times New Roman"/>
          <w:i w:val="0"/>
          <w:sz w:val="24"/>
          <w:szCs w:val="24"/>
        </w:rPr>
        <w:t>итания и обучения дошкольников.</w:t>
      </w:r>
    </w:p>
    <w:p w:rsidR="00A52367" w:rsidRPr="00A52367" w:rsidRDefault="00A52367" w:rsidP="00A52367">
      <w:pPr>
        <w:rPr>
          <w:rFonts w:ascii="Times New Roman" w:hAnsi="Times New Roman" w:cs="Times New Roman"/>
          <w:i w:val="0"/>
          <w:sz w:val="24"/>
          <w:szCs w:val="24"/>
        </w:rPr>
      </w:pPr>
      <w:r w:rsidRPr="00A52367">
        <w:rPr>
          <w:rFonts w:ascii="Times New Roman" w:hAnsi="Times New Roman" w:cs="Times New Roman"/>
          <w:i w:val="0"/>
          <w:sz w:val="24"/>
          <w:szCs w:val="24"/>
        </w:rPr>
        <w:t>Необходимо вводить современные информационные т</w:t>
      </w:r>
      <w:r>
        <w:rPr>
          <w:rFonts w:ascii="Times New Roman" w:hAnsi="Times New Roman" w:cs="Times New Roman"/>
          <w:i w:val="0"/>
          <w:sz w:val="24"/>
          <w:szCs w:val="24"/>
        </w:rPr>
        <w:t xml:space="preserve">ехнологии в систему дидактики детского </w:t>
      </w:r>
      <w:r w:rsidRPr="00A52367">
        <w:rPr>
          <w:rFonts w:ascii="Times New Roman" w:hAnsi="Times New Roman" w:cs="Times New Roman"/>
          <w:i w:val="0"/>
          <w:sz w:val="24"/>
          <w:szCs w:val="24"/>
        </w:rPr>
        <w:t>сада, т. е. стремиться к органическому сочетанию традиционных компьютерных сре</w:t>
      </w:r>
      <w:r>
        <w:rPr>
          <w:rFonts w:ascii="Times New Roman" w:hAnsi="Times New Roman" w:cs="Times New Roman"/>
          <w:i w:val="0"/>
          <w:sz w:val="24"/>
          <w:szCs w:val="24"/>
        </w:rPr>
        <w:t>дств развития личности ребенка.</w:t>
      </w:r>
    </w:p>
    <w:p w:rsidR="00A52367" w:rsidRPr="00FD66CF" w:rsidRDefault="00A52367" w:rsidP="00A52367">
      <w:pPr>
        <w:rPr>
          <w:rFonts w:ascii="Times New Roman" w:hAnsi="Times New Roman" w:cs="Times New Roman"/>
          <w:i w:val="0"/>
          <w:sz w:val="24"/>
          <w:szCs w:val="24"/>
        </w:rPr>
      </w:pPr>
      <w:r w:rsidRPr="00A52367">
        <w:rPr>
          <w:rFonts w:ascii="Times New Roman" w:hAnsi="Times New Roman" w:cs="Times New Roman"/>
          <w:i w:val="0"/>
          <w:sz w:val="24"/>
          <w:szCs w:val="24"/>
        </w:rPr>
        <w:t>Тогда каждый ребенок будет иметь возможность полноценно и своевременно развиваться, осваивать необходимые знания и умения</w:t>
      </w:r>
    </w:p>
    <w:sectPr w:rsidR="00A52367" w:rsidRPr="00FD66CF" w:rsidSect="00ED617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A0120"/>
    <w:multiLevelType w:val="multilevel"/>
    <w:tmpl w:val="D184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E92502"/>
    <w:multiLevelType w:val="multilevel"/>
    <w:tmpl w:val="0C58C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CF"/>
    <w:rsid w:val="00044E75"/>
    <w:rsid w:val="007F1560"/>
    <w:rsid w:val="00804372"/>
    <w:rsid w:val="00A52367"/>
    <w:rsid w:val="00D5367A"/>
    <w:rsid w:val="00DD188E"/>
    <w:rsid w:val="00ED617D"/>
    <w:rsid w:val="00EF6031"/>
    <w:rsid w:val="00FD6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031"/>
    <w:rPr>
      <w:i/>
      <w:iCs/>
      <w:sz w:val="20"/>
      <w:szCs w:val="20"/>
    </w:rPr>
  </w:style>
  <w:style w:type="paragraph" w:styleId="1">
    <w:name w:val="heading 1"/>
    <w:basedOn w:val="a"/>
    <w:next w:val="a"/>
    <w:link w:val="10"/>
    <w:uiPriority w:val="9"/>
    <w:qFormat/>
    <w:rsid w:val="00EF6031"/>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EF6031"/>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EF6031"/>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EF6031"/>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EF6031"/>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EF6031"/>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EF6031"/>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EF6031"/>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EF6031"/>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6031"/>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EF6031"/>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EF6031"/>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EF6031"/>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EF6031"/>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EF6031"/>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EF6031"/>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EF6031"/>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EF6031"/>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EF6031"/>
    <w:rPr>
      <w:b/>
      <w:bCs/>
      <w:color w:val="943634" w:themeColor="accent2" w:themeShade="BF"/>
      <w:sz w:val="18"/>
      <w:szCs w:val="18"/>
    </w:rPr>
  </w:style>
  <w:style w:type="paragraph" w:styleId="a4">
    <w:name w:val="Title"/>
    <w:basedOn w:val="a"/>
    <w:next w:val="a"/>
    <w:link w:val="a5"/>
    <w:uiPriority w:val="10"/>
    <w:qFormat/>
    <w:rsid w:val="00EF6031"/>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EF6031"/>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EF6031"/>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EF6031"/>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EF6031"/>
    <w:rPr>
      <w:b/>
      <w:bCs/>
      <w:spacing w:val="0"/>
    </w:rPr>
  </w:style>
  <w:style w:type="character" w:styleId="a9">
    <w:name w:val="Emphasis"/>
    <w:uiPriority w:val="20"/>
    <w:qFormat/>
    <w:rsid w:val="00EF6031"/>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EF6031"/>
    <w:pPr>
      <w:spacing w:after="0" w:line="240" w:lineRule="auto"/>
    </w:pPr>
  </w:style>
  <w:style w:type="paragraph" w:styleId="ab">
    <w:name w:val="List Paragraph"/>
    <w:basedOn w:val="a"/>
    <w:uiPriority w:val="34"/>
    <w:qFormat/>
    <w:rsid w:val="00EF6031"/>
    <w:pPr>
      <w:ind w:left="720"/>
      <w:contextualSpacing/>
    </w:pPr>
  </w:style>
  <w:style w:type="paragraph" w:styleId="21">
    <w:name w:val="Quote"/>
    <w:basedOn w:val="a"/>
    <w:next w:val="a"/>
    <w:link w:val="22"/>
    <w:uiPriority w:val="29"/>
    <w:qFormat/>
    <w:rsid w:val="00EF6031"/>
    <w:rPr>
      <w:i w:val="0"/>
      <w:iCs w:val="0"/>
      <w:color w:val="943634" w:themeColor="accent2" w:themeShade="BF"/>
    </w:rPr>
  </w:style>
  <w:style w:type="character" w:customStyle="1" w:styleId="22">
    <w:name w:val="Цитата 2 Знак"/>
    <w:basedOn w:val="a0"/>
    <w:link w:val="21"/>
    <w:uiPriority w:val="29"/>
    <w:rsid w:val="00EF6031"/>
    <w:rPr>
      <w:color w:val="943634" w:themeColor="accent2" w:themeShade="BF"/>
      <w:sz w:val="20"/>
      <w:szCs w:val="20"/>
    </w:rPr>
  </w:style>
  <w:style w:type="paragraph" w:styleId="ac">
    <w:name w:val="Intense Quote"/>
    <w:basedOn w:val="a"/>
    <w:next w:val="a"/>
    <w:link w:val="ad"/>
    <w:uiPriority w:val="30"/>
    <w:qFormat/>
    <w:rsid w:val="00EF6031"/>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EF6031"/>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EF6031"/>
    <w:rPr>
      <w:rFonts w:asciiTheme="majorHAnsi" w:eastAsiaTheme="majorEastAsia" w:hAnsiTheme="majorHAnsi" w:cstheme="majorBidi"/>
      <w:i/>
      <w:iCs/>
      <w:color w:val="C0504D" w:themeColor="accent2"/>
    </w:rPr>
  </w:style>
  <w:style w:type="character" w:styleId="af">
    <w:name w:val="Intense Emphasis"/>
    <w:uiPriority w:val="21"/>
    <w:qFormat/>
    <w:rsid w:val="00EF603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EF6031"/>
    <w:rPr>
      <w:i/>
      <w:iCs/>
      <w:smallCaps/>
      <w:color w:val="C0504D" w:themeColor="accent2"/>
      <w:u w:color="C0504D" w:themeColor="accent2"/>
    </w:rPr>
  </w:style>
  <w:style w:type="character" w:styleId="af1">
    <w:name w:val="Intense Reference"/>
    <w:uiPriority w:val="32"/>
    <w:qFormat/>
    <w:rsid w:val="00EF6031"/>
    <w:rPr>
      <w:b/>
      <w:bCs/>
      <w:i/>
      <w:iCs/>
      <w:smallCaps/>
      <w:color w:val="C0504D" w:themeColor="accent2"/>
      <w:u w:color="C0504D" w:themeColor="accent2"/>
    </w:rPr>
  </w:style>
  <w:style w:type="character" w:styleId="af2">
    <w:name w:val="Book Title"/>
    <w:uiPriority w:val="33"/>
    <w:qFormat/>
    <w:rsid w:val="00EF6031"/>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EF6031"/>
    <w:pPr>
      <w:outlineLvl w:val="9"/>
    </w:pPr>
    <w:rPr>
      <w:lang w:bidi="en-US"/>
    </w:rPr>
  </w:style>
  <w:style w:type="paragraph" w:customStyle="1" w:styleId="c8">
    <w:name w:val="c8"/>
    <w:basedOn w:val="a"/>
    <w:rsid w:val="00ED617D"/>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c2">
    <w:name w:val="c2"/>
    <w:basedOn w:val="a0"/>
    <w:rsid w:val="00ED617D"/>
  </w:style>
  <w:style w:type="character" w:customStyle="1" w:styleId="c14">
    <w:name w:val="c14"/>
    <w:basedOn w:val="a0"/>
    <w:rsid w:val="00ED617D"/>
  </w:style>
  <w:style w:type="paragraph" w:customStyle="1" w:styleId="c40">
    <w:name w:val="c40"/>
    <w:basedOn w:val="a"/>
    <w:rsid w:val="00ED617D"/>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styleId="af4">
    <w:name w:val="Normal (Web)"/>
    <w:basedOn w:val="a"/>
    <w:uiPriority w:val="99"/>
    <w:semiHidden/>
    <w:unhideWhenUsed/>
    <w:rsid w:val="00ED617D"/>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styleId="af5">
    <w:name w:val="Balloon Text"/>
    <w:basedOn w:val="a"/>
    <w:link w:val="af6"/>
    <w:uiPriority w:val="99"/>
    <w:semiHidden/>
    <w:unhideWhenUsed/>
    <w:rsid w:val="00A52367"/>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52367"/>
    <w:rPr>
      <w:rFonts w:ascii="Tahoma" w:hAnsi="Tahoma" w:cs="Tahoma"/>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031"/>
    <w:rPr>
      <w:i/>
      <w:iCs/>
      <w:sz w:val="20"/>
      <w:szCs w:val="20"/>
    </w:rPr>
  </w:style>
  <w:style w:type="paragraph" w:styleId="1">
    <w:name w:val="heading 1"/>
    <w:basedOn w:val="a"/>
    <w:next w:val="a"/>
    <w:link w:val="10"/>
    <w:uiPriority w:val="9"/>
    <w:qFormat/>
    <w:rsid w:val="00EF6031"/>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EF6031"/>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EF6031"/>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EF6031"/>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EF6031"/>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EF6031"/>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EF6031"/>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EF6031"/>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EF6031"/>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6031"/>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EF6031"/>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EF6031"/>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EF6031"/>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EF6031"/>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EF6031"/>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EF6031"/>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EF6031"/>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EF6031"/>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EF6031"/>
    <w:rPr>
      <w:b/>
      <w:bCs/>
      <w:color w:val="943634" w:themeColor="accent2" w:themeShade="BF"/>
      <w:sz w:val="18"/>
      <w:szCs w:val="18"/>
    </w:rPr>
  </w:style>
  <w:style w:type="paragraph" w:styleId="a4">
    <w:name w:val="Title"/>
    <w:basedOn w:val="a"/>
    <w:next w:val="a"/>
    <w:link w:val="a5"/>
    <w:uiPriority w:val="10"/>
    <w:qFormat/>
    <w:rsid w:val="00EF6031"/>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EF6031"/>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EF6031"/>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EF6031"/>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EF6031"/>
    <w:rPr>
      <w:b/>
      <w:bCs/>
      <w:spacing w:val="0"/>
    </w:rPr>
  </w:style>
  <w:style w:type="character" w:styleId="a9">
    <w:name w:val="Emphasis"/>
    <w:uiPriority w:val="20"/>
    <w:qFormat/>
    <w:rsid w:val="00EF6031"/>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EF6031"/>
    <w:pPr>
      <w:spacing w:after="0" w:line="240" w:lineRule="auto"/>
    </w:pPr>
  </w:style>
  <w:style w:type="paragraph" w:styleId="ab">
    <w:name w:val="List Paragraph"/>
    <w:basedOn w:val="a"/>
    <w:uiPriority w:val="34"/>
    <w:qFormat/>
    <w:rsid w:val="00EF6031"/>
    <w:pPr>
      <w:ind w:left="720"/>
      <w:contextualSpacing/>
    </w:pPr>
  </w:style>
  <w:style w:type="paragraph" w:styleId="21">
    <w:name w:val="Quote"/>
    <w:basedOn w:val="a"/>
    <w:next w:val="a"/>
    <w:link w:val="22"/>
    <w:uiPriority w:val="29"/>
    <w:qFormat/>
    <w:rsid w:val="00EF6031"/>
    <w:rPr>
      <w:i w:val="0"/>
      <w:iCs w:val="0"/>
      <w:color w:val="943634" w:themeColor="accent2" w:themeShade="BF"/>
    </w:rPr>
  </w:style>
  <w:style w:type="character" w:customStyle="1" w:styleId="22">
    <w:name w:val="Цитата 2 Знак"/>
    <w:basedOn w:val="a0"/>
    <w:link w:val="21"/>
    <w:uiPriority w:val="29"/>
    <w:rsid w:val="00EF6031"/>
    <w:rPr>
      <w:color w:val="943634" w:themeColor="accent2" w:themeShade="BF"/>
      <w:sz w:val="20"/>
      <w:szCs w:val="20"/>
    </w:rPr>
  </w:style>
  <w:style w:type="paragraph" w:styleId="ac">
    <w:name w:val="Intense Quote"/>
    <w:basedOn w:val="a"/>
    <w:next w:val="a"/>
    <w:link w:val="ad"/>
    <w:uiPriority w:val="30"/>
    <w:qFormat/>
    <w:rsid w:val="00EF6031"/>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EF6031"/>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EF6031"/>
    <w:rPr>
      <w:rFonts w:asciiTheme="majorHAnsi" w:eastAsiaTheme="majorEastAsia" w:hAnsiTheme="majorHAnsi" w:cstheme="majorBidi"/>
      <w:i/>
      <w:iCs/>
      <w:color w:val="C0504D" w:themeColor="accent2"/>
    </w:rPr>
  </w:style>
  <w:style w:type="character" w:styleId="af">
    <w:name w:val="Intense Emphasis"/>
    <w:uiPriority w:val="21"/>
    <w:qFormat/>
    <w:rsid w:val="00EF603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EF6031"/>
    <w:rPr>
      <w:i/>
      <w:iCs/>
      <w:smallCaps/>
      <w:color w:val="C0504D" w:themeColor="accent2"/>
      <w:u w:color="C0504D" w:themeColor="accent2"/>
    </w:rPr>
  </w:style>
  <w:style w:type="character" w:styleId="af1">
    <w:name w:val="Intense Reference"/>
    <w:uiPriority w:val="32"/>
    <w:qFormat/>
    <w:rsid w:val="00EF6031"/>
    <w:rPr>
      <w:b/>
      <w:bCs/>
      <w:i/>
      <w:iCs/>
      <w:smallCaps/>
      <w:color w:val="C0504D" w:themeColor="accent2"/>
      <w:u w:color="C0504D" w:themeColor="accent2"/>
    </w:rPr>
  </w:style>
  <w:style w:type="character" w:styleId="af2">
    <w:name w:val="Book Title"/>
    <w:uiPriority w:val="33"/>
    <w:qFormat/>
    <w:rsid w:val="00EF6031"/>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EF6031"/>
    <w:pPr>
      <w:outlineLvl w:val="9"/>
    </w:pPr>
    <w:rPr>
      <w:lang w:bidi="en-US"/>
    </w:rPr>
  </w:style>
  <w:style w:type="paragraph" w:customStyle="1" w:styleId="c8">
    <w:name w:val="c8"/>
    <w:basedOn w:val="a"/>
    <w:rsid w:val="00ED617D"/>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c2">
    <w:name w:val="c2"/>
    <w:basedOn w:val="a0"/>
    <w:rsid w:val="00ED617D"/>
  </w:style>
  <w:style w:type="character" w:customStyle="1" w:styleId="c14">
    <w:name w:val="c14"/>
    <w:basedOn w:val="a0"/>
    <w:rsid w:val="00ED617D"/>
  </w:style>
  <w:style w:type="paragraph" w:customStyle="1" w:styleId="c40">
    <w:name w:val="c40"/>
    <w:basedOn w:val="a"/>
    <w:rsid w:val="00ED617D"/>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styleId="af4">
    <w:name w:val="Normal (Web)"/>
    <w:basedOn w:val="a"/>
    <w:uiPriority w:val="99"/>
    <w:semiHidden/>
    <w:unhideWhenUsed/>
    <w:rsid w:val="00ED617D"/>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styleId="af5">
    <w:name w:val="Balloon Text"/>
    <w:basedOn w:val="a"/>
    <w:link w:val="af6"/>
    <w:uiPriority w:val="99"/>
    <w:semiHidden/>
    <w:unhideWhenUsed/>
    <w:rsid w:val="00A52367"/>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52367"/>
    <w:rPr>
      <w:rFonts w:ascii="Tahoma" w:hAnsi="Tahoma" w:cs="Tahoma"/>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591">
      <w:bodyDiv w:val="1"/>
      <w:marLeft w:val="0"/>
      <w:marRight w:val="0"/>
      <w:marTop w:val="0"/>
      <w:marBottom w:val="0"/>
      <w:divBdr>
        <w:top w:val="none" w:sz="0" w:space="0" w:color="auto"/>
        <w:left w:val="none" w:sz="0" w:space="0" w:color="auto"/>
        <w:bottom w:val="none" w:sz="0" w:space="0" w:color="auto"/>
        <w:right w:val="none" w:sz="0" w:space="0" w:color="auto"/>
      </w:divBdr>
    </w:div>
    <w:div w:id="165825615">
      <w:bodyDiv w:val="1"/>
      <w:marLeft w:val="0"/>
      <w:marRight w:val="0"/>
      <w:marTop w:val="0"/>
      <w:marBottom w:val="0"/>
      <w:divBdr>
        <w:top w:val="none" w:sz="0" w:space="0" w:color="auto"/>
        <w:left w:val="none" w:sz="0" w:space="0" w:color="auto"/>
        <w:bottom w:val="none" w:sz="0" w:space="0" w:color="auto"/>
        <w:right w:val="none" w:sz="0" w:space="0" w:color="auto"/>
      </w:divBdr>
    </w:div>
    <w:div w:id="982925433">
      <w:bodyDiv w:val="1"/>
      <w:marLeft w:val="0"/>
      <w:marRight w:val="0"/>
      <w:marTop w:val="0"/>
      <w:marBottom w:val="0"/>
      <w:divBdr>
        <w:top w:val="none" w:sz="0" w:space="0" w:color="auto"/>
        <w:left w:val="none" w:sz="0" w:space="0" w:color="auto"/>
        <w:bottom w:val="none" w:sz="0" w:space="0" w:color="auto"/>
        <w:right w:val="none" w:sz="0" w:space="0" w:color="auto"/>
      </w:divBdr>
    </w:div>
    <w:div w:id="1415710866">
      <w:bodyDiv w:val="1"/>
      <w:marLeft w:val="0"/>
      <w:marRight w:val="0"/>
      <w:marTop w:val="0"/>
      <w:marBottom w:val="0"/>
      <w:divBdr>
        <w:top w:val="none" w:sz="0" w:space="0" w:color="auto"/>
        <w:left w:val="none" w:sz="0" w:space="0" w:color="auto"/>
        <w:bottom w:val="none" w:sz="0" w:space="0" w:color="auto"/>
        <w:right w:val="none" w:sz="0" w:space="0" w:color="auto"/>
      </w:divBdr>
    </w:div>
    <w:div w:id="143343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1241</Words>
  <Characters>7078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Методист</cp:lastModifiedBy>
  <cp:revision>2</cp:revision>
  <dcterms:created xsi:type="dcterms:W3CDTF">2021-11-24T01:52:00Z</dcterms:created>
  <dcterms:modified xsi:type="dcterms:W3CDTF">2021-11-24T04:52:00Z</dcterms:modified>
</cp:coreProperties>
</file>