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471" w:rsidRDefault="00C80471" w:rsidP="00C80471">
      <w:r>
        <w:t xml:space="preserve">Муниципальное  </w:t>
      </w:r>
      <w:r>
        <w:t xml:space="preserve"> дошкольное образовательное</w:t>
      </w:r>
      <w:r>
        <w:t xml:space="preserve"> </w:t>
      </w:r>
      <w:proofErr w:type="gramStart"/>
      <w:r>
        <w:t>автономное  учреждение</w:t>
      </w:r>
      <w:proofErr w:type="gramEnd"/>
    </w:p>
    <w:p w:rsidR="00C80471" w:rsidRDefault="00C80471" w:rsidP="00C80471">
      <w:r>
        <w:t xml:space="preserve">                                                        детский сад № 95 г. Орска</w:t>
      </w:r>
    </w:p>
    <w:p w:rsidR="00C80471" w:rsidRDefault="00C80471" w:rsidP="00C80471"/>
    <w:p w:rsidR="00C80471" w:rsidRDefault="00C80471" w:rsidP="00C80471"/>
    <w:p w:rsidR="00C80471" w:rsidRDefault="00C80471" w:rsidP="00C80471"/>
    <w:p w:rsidR="00C80471" w:rsidRDefault="00C80471" w:rsidP="00C80471"/>
    <w:p w:rsidR="00C80471" w:rsidRDefault="00C80471" w:rsidP="00C80471"/>
    <w:p w:rsidR="00C80471" w:rsidRDefault="00C80471" w:rsidP="00C80471"/>
    <w:p w:rsidR="00C80471" w:rsidRPr="00C80471" w:rsidRDefault="00C80471" w:rsidP="00C80471">
      <w:pPr>
        <w:rPr>
          <w:b/>
          <w:i/>
          <w:sz w:val="40"/>
          <w:szCs w:val="40"/>
        </w:rPr>
      </w:pPr>
    </w:p>
    <w:p w:rsidR="00C80471" w:rsidRPr="00C80471" w:rsidRDefault="00C80471" w:rsidP="00C80471">
      <w:pPr>
        <w:rPr>
          <w:b/>
          <w:i/>
          <w:sz w:val="40"/>
          <w:szCs w:val="40"/>
        </w:rPr>
      </w:pPr>
    </w:p>
    <w:p w:rsidR="00C80471" w:rsidRDefault="00C80471" w:rsidP="00C80471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Семинар – практикум    для </w:t>
      </w:r>
      <w:proofErr w:type="gramStart"/>
      <w:r>
        <w:rPr>
          <w:b/>
          <w:i/>
          <w:sz w:val="40"/>
          <w:szCs w:val="40"/>
        </w:rPr>
        <w:t xml:space="preserve">педагогов  </w:t>
      </w:r>
      <w:r w:rsidRPr="00C80471">
        <w:rPr>
          <w:b/>
          <w:i/>
          <w:sz w:val="40"/>
          <w:szCs w:val="40"/>
        </w:rPr>
        <w:t>на</w:t>
      </w:r>
      <w:proofErr w:type="gramEnd"/>
      <w:r w:rsidRPr="00C80471">
        <w:rPr>
          <w:b/>
          <w:i/>
          <w:sz w:val="40"/>
          <w:szCs w:val="40"/>
        </w:rPr>
        <w:t xml:space="preserve"> тему: </w:t>
      </w:r>
    </w:p>
    <w:p w:rsidR="00C80471" w:rsidRDefault="00C80471" w:rsidP="00C80471">
      <w:pPr>
        <w:rPr>
          <w:b/>
          <w:i/>
          <w:sz w:val="40"/>
          <w:szCs w:val="40"/>
        </w:rPr>
      </w:pPr>
    </w:p>
    <w:p w:rsidR="00C80471" w:rsidRDefault="00C80471" w:rsidP="00C80471">
      <w:pPr>
        <w:rPr>
          <w:b/>
          <w:i/>
          <w:sz w:val="40"/>
          <w:szCs w:val="40"/>
        </w:rPr>
      </w:pPr>
    </w:p>
    <w:p w:rsidR="00C80471" w:rsidRPr="00C80471" w:rsidRDefault="00C80471" w:rsidP="00C80471">
      <w:pPr>
        <w:rPr>
          <w:b/>
          <w:i/>
          <w:sz w:val="40"/>
          <w:szCs w:val="40"/>
        </w:rPr>
      </w:pPr>
      <w:r w:rsidRPr="00C80471">
        <w:rPr>
          <w:b/>
          <w:i/>
          <w:sz w:val="40"/>
          <w:szCs w:val="40"/>
        </w:rPr>
        <w:t xml:space="preserve">«Детское экспериментирование – основа  </w:t>
      </w:r>
    </w:p>
    <w:p w:rsidR="00C80471" w:rsidRPr="00C80471" w:rsidRDefault="00C80471" w:rsidP="00C80471">
      <w:pPr>
        <w:rPr>
          <w:b/>
          <w:i/>
          <w:sz w:val="40"/>
          <w:szCs w:val="40"/>
        </w:rPr>
      </w:pPr>
      <w:r w:rsidRPr="00C80471">
        <w:rPr>
          <w:b/>
          <w:i/>
          <w:sz w:val="40"/>
          <w:szCs w:val="40"/>
        </w:rPr>
        <w:t>поисково-исследовательской деятельности дошкольников»</w:t>
      </w:r>
    </w:p>
    <w:p w:rsidR="00C80471" w:rsidRDefault="00C80471" w:rsidP="00C80471"/>
    <w:p w:rsidR="00C80471" w:rsidRDefault="00C80471" w:rsidP="00C80471"/>
    <w:p w:rsidR="00C80471" w:rsidRDefault="00C80471" w:rsidP="00C80471"/>
    <w:p w:rsidR="00C80471" w:rsidRDefault="00C80471" w:rsidP="00C80471"/>
    <w:p w:rsidR="00C80471" w:rsidRDefault="00C80471" w:rsidP="00C80471"/>
    <w:p w:rsidR="00C80471" w:rsidRDefault="00C80471" w:rsidP="00C80471"/>
    <w:p w:rsidR="00C80471" w:rsidRDefault="00C80471" w:rsidP="00C80471"/>
    <w:p w:rsidR="00C80471" w:rsidRPr="00C80471" w:rsidRDefault="00C80471" w:rsidP="00C80471">
      <w:pPr>
        <w:rPr>
          <w:b/>
        </w:rPr>
      </w:pPr>
      <w:r>
        <w:rPr>
          <w:b/>
        </w:rPr>
        <w:t xml:space="preserve">                                                                                            </w:t>
      </w:r>
      <w:bookmarkStart w:id="0" w:name="_GoBack"/>
      <w:bookmarkEnd w:id="0"/>
      <w:proofErr w:type="gramStart"/>
      <w:r w:rsidRPr="00C80471">
        <w:rPr>
          <w:b/>
        </w:rPr>
        <w:t>Составила:  воспитатель</w:t>
      </w:r>
      <w:proofErr w:type="gramEnd"/>
      <w:r w:rsidRPr="00C80471">
        <w:rPr>
          <w:b/>
        </w:rPr>
        <w:t xml:space="preserve"> Куркина Е.А.</w:t>
      </w:r>
    </w:p>
    <w:p w:rsidR="00C80471" w:rsidRDefault="00C80471" w:rsidP="00C80471"/>
    <w:p w:rsidR="00C80471" w:rsidRDefault="00C80471" w:rsidP="00C80471"/>
    <w:p w:rsidR="00C80471" w:rsidRDefault="00C80471" w:rsidP="00C80471"/>
    <w:p w:rsidR="00C80471" w:rsidRDefault="00C80471" w:rsidP="00C80471">
      <w:r>
        <w:t xml:space="preserve">                                                                     г. Орск 2020 г.</w:t>
      </w:r>
    </w:p>
    <w:p w:rsidR="00C80471" w:rsidRDefault="00C80471" w:rsidP="00C80471">
      <w:r>
        <w:lastRenderedPageBreak/>
        <w:t xml:space="preserve">Цель: освоение </w:t>
      </w:r>
      <w:proofErr w:type="gramStart"/>
      <w:r>
        <w:t xml:space="preserve">организации  </w:t>
      </w:r>
      <w:proofErr w:type="spellStart"/>
      <w:r>
        <w:t>поисково</w:t>
      </w:r>
      <w:proofErr w:type="spellEnd"/>
      <w:proofErr w:type="gramEnd"/>
      <w:r>
        <w:t xml:space="preserve"> – исследовательской деятельности с детьми и её последующее активное применение в практической деятельности педагогов.</w:t>
      </w:r>
    </w:p>
    <w:p w:rsidR="00C80471" w:rsidRDefault="00C80471" w:rsidP="00C80471">
      <w:r>
        <w:t>Задачи:</w:t>
      </w:r>
    </w:p>
    <w:p w:rsidR="00C80471" w:rsidRDefault="00C80471" w:rsidP="00C80471">
      <w:r>
        <w:t>- повысить уровень профессиональной компетенции педагогов по развитию познавательной активности дошкольников через поисково-исследовательскую деятельность;</w:t>
      </w:r>
    </w:p>
    <w:p w:rsidR="00C80471" w:rsidRDefault="00C80471" w:rsidP="00C80471">
      <w:r>
        <w:t>- представить участникам семинара одну из форм проведения опытно-экспериментальной деятельности с детьми старшего дошкольного возраста;</w:t>
      </w:r>
    </w:p>
    <w:p w:rsidR="00C80471" w:rsidRDefault="00C80471" w:rsidP="00C80471">
      <w:r>
        <w:t xml:space="preserve">- сформировать у педагогов мотивацию на использование в образовательном процессе опытно-экспериментальной деятельности для развития </w:t>
      </w:r>
      <w:proofErr w:type="gramStart"/>
      <w:r>
        <w:t>познавательной  активности</w:t>
      </w:r>
      <w:proofErr w:type="gramEnd"/>
      <w:r>
        <w:t xml:space="preserve"> дошкольников. </w:t>
      </w:r>
    </w:p>
    <w:p w:rsidR="00C80471" w:rsidRDefault="00C80471" w:rsidP="00C80471">
      <w:r>
        <w:t xml:space="preserve">  Теоретическая часть</w:t>
      </w:r>
    </w:p>
    <w:p w:rsidR="00C80471" w:rsidRDefault="00C80471" w:rsidP="00C80471">
      <w:r>
        <w:t xml:space="preserve"> Здравствуйте, уважаемые коллеги!  Мы рады приветствовать Вас на семинаре «Детское экспериментирование – основа поисково-исследовательской деятельности дошкольников».</w:t>
      </w:r>
    </w:p>
    <w:p w:rsidR="00C80471" w:rsidRDefault="00C80471" w:rsidP="00C80471">
      <w:r>
        <w:t xml:space="preserve">Развитие познавательной активности у детей вопрос актуальный на сегодняшний день. Исследовать, открывать, изучать –значит делать шаги в неизведанное </w:t>
      </w:r>
      <w:proofErr w:type="gramStart"/>
      <w:r>
        <w:t>и  непознанное</w:t>
      </w:r>
      <w:proofErr w:type="gramEnd"/>
      <w:r>
        <w:t xml:space="preserve">. А детство, это пора поисков и ответов на самые разные вопросы. Н.Н. </w:t>
      </w:r>
      <w:proofErr w:type="spellStart"/>
      <w:proofErr w:type="gramStart"/>
      <w:r>
        <w:t>Поддьяков</w:t>
      </w:r>
      <w:proofErr w:type="spellEnd"/>
      <w:r>
        <w:t xml:space="preserve">  выделяет</w:t>
      </w:r>
      <w:proofErr w:type="gramEnd"/>
      <w:r>
        <w:t xml:space="preserve"> экспериментирование как основной вид познавательно -исследовательской (поисковой) деятельности. Учёный считает, что экспериментирование претендует на роль ведущей деятельности дошкольников: «Чем разнообразнее и интенсивнее поисковая деятельность, тем больше новой информации получает ребенок, тем быстрее </w:t>
      </w:r>
      <w:proofErr w:type="gramStart"/>
      <w:r>
        <w:t>и  полноценнее</w:t>
      </w:r>
      <w:proofErr w:type="gramEnd"/>
      <w:r>
        <w:t xml:space="preserve"> он  развивается».  Знания, взятые не из книг, а добытые самостоятельно, всегда являютс</w:t>
      </w:r>
      <w:r>
        <w:t xml:space="preserve">я осознанными и более </w:t>
      </w:r>
      <w:proofErr w:type="spellStart"/>
      <w:proofErr w:type="gramStart"/>
      <w:r>
        <w:t>прочными.</w:t>
      </w:r>
      <w:r>
        <w:t>Упражнение</w:t>
      </w:r>
      <w:proofErr w:type="spellEnd"/>
      <w:proofErr w:type="gramEnd"/>
      <w:r>
        <w:t xml:space="preserve">  «Выбери дистанцию»</w:t>
      </w:r>
    </w:p>
    <w:p w:rsidR="00C80471" w:rsidRDefault="00C80471" w:rsidP="00C80471">
      <w:r>
        <w:t>Воспитатели   встают на том расстоянии, которое демонстрирует их близость или отдалённость от темы семинара, и объясняют свой выбор.</w:t>
      </w:r>
    </w:p>
    <w:p w:rsidR="00C80471" w:rsidRDefault="00C80471" w:rsidP="00C80471">
      <w:proofErr w:type="gramStart"/>
      <w:r>
        <w:t>Ведущий:  Главное</w:t>
      </w:r>
      <w:proofErr w:type="gramEnd"/>
      <w:r>
        <w:t xml:space="preserve"> достоинство детского экспериментирования заключается в том, что оно даёт реальные представления о различных сторонах изучаемого объекта. (Педагоги делятся на три группы)</w:t>
      </w:r>
    </w:p>
    <w:p w:rsidR="00C80471" w:rsidRDefault="00C80471" w:rsidP="00C80471">
      <w:r>
        <w:t xml:space="preserve"> Упражнение «Найдите определение опыта и эксперимента»</w:t>
      </w:r>
    </w:p>
    <w:p w:rsidR="00C80471" w:rsidRDefault="00C80471" w:rsidP="00C80471">
      <w:r>
        <w:t>Опыт – метод познания окружающего мира через непосредственное, практическое изучение вопроса.</w:t>
      </w:r>
    </w:p>
    <w:p w:rsidR="00C80471" w:rsidRDefault="00C80471" w:rsidP="00C80471">
      <w:r>
        <w:t>Эксперимент – это любой опыт, попытка осуществить что-либо, особый вид практики, предпринимаемой для получения нового знания или проверки старого.</w:t>
      </w:r>
    </w:p>
    <w:p w:rsidR="00C80471" w:rsidRDefault="00C80471" w:rsidP="00C80471">
      <w:r>
        <w:t xml:space="preserve"> Упражнение «</w:t>
      </w:r>
      <w:proofErr w:type="gramStart"/>
      <w:r>
        <w:t>Определение  порядка</w:t>
      </w:r>
      <w:proofErr w:type="gramEnd"/>
      <w:r>
        <w:t xml:space="preserve"> структурных компонентов эксперимента» </w:t>
      </w:r>
    </w:p>
    <w:p w:rsidR="00C80471" w:rsidRDefault="00C80471" w:rsidP="00C80471">
      <w:r>
        <w:t>Как и любая деятельность экспериментирование имеет свою структуру. Обсудите и выделите этапы в организации и проведении опытов с дошкольниками:</w:t>
      </w:r>
    </w:p>
    <w:p w:rsidR="00C80471" w:rsidRDefault="00C80471" w:rsidP="00C80471">
      <w:r>
        <w:t>- постановка исследовательской задачи в виде проблемной ситуации;</w:t>
      </w:r>
    </w:p>
    <w:p w:rsidR="00C80471" w:rsidRDefault="00C80471" w:rsidP="00C80471">
      <w:r>
        <w:t>- прогнозирование результата (старший дошкольный возраст);</w:t>
      </w:r>
    </w:p>
    <w:p w:rsidR="00C80471" w:rsidRDefault="00C80471" w:rsidP="00C80471">
      <w:r>
        <w:t>- уточнение правил безопасности жизнедеятельности в ходе осуществления экспериментирования;</w:t>
      </w:r>
    </w:p>
    <w:p w:rsidR="00C80471" w:rsidRDefault="00C80471" w:rsidP="00C80471">
      <w:r>
        <w:t xml:space="preserve"> - уточнение плана исследования;</w:t>
      </w:r>
    </w:p>
    <w:p w:rsidR="00C80471" w:rsidRDefault="00C80471" w:rsidP="00C80471">
      <w:r>
        <w:lastRenderedPageBreak/>
        <w:t xml:space="preserve"> - выбор оборудования и его размещение вместе с детьми в зоне исследования;</w:t>
      </w:r>
    </w:p>
    <w:p w:rsidR="00C80471" w:rsidRDefault="00C80471" w:rsidP="00C80471">
      <w:r>
        <w:t xml:space="preserve"> - выполнение эксперимента (под руководством воспитателя);</w:t>
      </w:r>
    </w:p>
    <w:p w:rsidR="00C80471" w:rsidRDefault="00C80471" w:rsidP="00C80471">
      <w:r>
        <w:t xml:space="preserve"> - наблюдение результатов эксперимента;</w:t>
      </w:r>
    </w:p>
    <w:p w:rsidR="00C80471" w:rsidRDefault="00C80471" w:rsidP="00C80471">
      <w:r>
        <w:t xml:space="preserve"> - фиксирование результатов эксперимента;</w:t>
      </w:r>
    </w:p>
    <w:p w:rsidR="00C80471" w:rsidRDefault="00C80471" w:rsidP="00C80471">
      <w:r>
        <w:t xml:space="preserve"> - формулировка выводов (при педагогической поддержке в младшем дошкольном возрасте, самостоятельно в среднем и старшем дошкольном возрасте).</w:t>
      </w:r>
    </w:p>
    <w:p w:rsidR="00C80471" w:rsidRDefault="00C80471" w:rsidP="00C80471">
      <w:r>
        <w:t>Блиц-игра «Вопрос-ответ»</w:t>
      </w:r>
    </w:p>
    <w:p w:rsidR="00C80471" w:rsidRDefault="00C80471" w:rsidP="00C80471">
      <w:r>
        <w:t>1. Что первично: причина или следствие?</w:t>
      </w:r>
    </w:p>
    <w:p w:rsidR="00C80471" w:rsidRDefault="00C80471" w:rsidP="00C80471">
      <w:r>
        <w:t>Ответ: следствие вытекает из причины. Но и следствие может стать началом причины.</w:t>
      </w:r>
    </w:p>
    <w:p w:rsidR="00C80471" w:rsidRDefault="00C80471" w:rsidP="00C80471">
      <w:r>
        <w:t>2. Назовите формы работы по развитию познавательно-исследовательской деятельности с детьми 5-7 лет.</w:t>
      </w:r>
    </w:p>
    <w:p w:rsidR="00C80471" w:rsidRDefault="00C80471" w:rsidP="00C80471">
      <w:r>
        <w:t>Ответ: наблюдение, экспериментирование, исследовательская деятельность, конструирование, развив. игры, беседа, рассказ, создание коллекций, проектная деятельность, проблемные ситуации.</w:t>
      </w:r>
    </w:p>
    <w:p w:rsidR="00C80471" w:rsidRDefault="00C80471" w:rsidP="00C80471">
      <w:r>
        <w:t>3. Перечислите виды экспериментов с детьми 2-3 лет.</w:t>
      </w:r>
    </w:p>
    <w:p w:rsidR="00C80471" w:rsidRDefault="00C80471" w:rsidP="00C80471">
      <w:proofErr w:type="gramStart"/>
      <w:r>
        <w:t>Ответ :</w:t>
      </w:r>
      <w:proofErr w:type="gramEnd"/>
      <w:r>
        <w:t xml:space="preserve"> плавает-не плавает, извлечение звуков, исследование поверхности предметов.</w:t>
      </w:r>
    </w:p>
    <w:p w:rsidR="00C80471" w:rsidRDefault="00C80471" w:rsidP="00C80471">
      <w:r>
        <w:t>4. Формы работы с детьми младшего возраста по познавательному развитию.</w:t>
      </w:r>
    </w:p>
    <w:p w:rsidR="00C80471" w:rsidRDefault="00C80471" w:rsidP="00C80471">
      <w:r>
        <w:t xml:space="preserve">Ответ: наблюдения, исследовательская деятельность, конструирование </w:t>
      </w:r>
      <w:proofErr w:type="gramStart"/>
      <w:r>
        <w:t>экспериментирование,  предметно</w:t>
      </w:r>
      <w:proofErr w:type="gramEnd"/>
      <w:r>
        <w:t>-</w:t>
      </w:r>
      <w:proofErr w:type="spellStart"/>
      <w:r>
        <w:t>манипулятивная</w:t>
      </w:r>
      <w:proofErr w:type="spellEnd"/>
      <w:r>
        <w:t xml:space="preserve"> игра, развив. игры, встречи с природой, ситуативные разговоры.</w:t>
      </w:r>
    </w:p>
    <w:p w:rsidR="00C80471" w:rsidRDefault="00C80471" w:rsidP="00C80471">
      <w:r>
        <w:t>5. Одинаковы ли понятия: любознательность и любопытство? Ответ обоснуйте.</w:t>
      </w:r>
    </w:p>
    <w:p w:rsidR="00C80471" w:rsidRDefault="00C80471" w:rsidP="00C80471">
      <w:r>
        <w:t>Ответ: любознательный - склонный к приобретению новых знаний, пытливый. Любопытный - мелочный интерес ко всяким, даже несущественным подробностям.</w:t>
      </w:r>
    </w:p>
    <w:p w:rsidR="00C80471" w:rsidRDefault="00C80471" w:rsidP="00C80471">
      <w:r>
        <w:t>6. Главная характерная особенность в познании детей 6-7 лет.</w:t>
      </w:r>
    </w:p>
    <w:p w:rsidR="00C80471" w:rsidRDefault="00C80471" w:rsidP="00C80471">
      <w:r>
        <w:t>Ответ: самостоятельность в познании, воспитатель создаёт условия и руководит процессом познания.</w:t>
      </w:r>
    </w:p>
    <w:p w:rsidR="00C80471" w:rsidRDefault="00C80471" w:rsidP="00C80471">
      <w:r>
        <w:t>Игра «</w:t>
      </w:r>
      <w:proofErr w:type="gramStart"/>
      <w:r>
        <w:t>ОБЪЯСНЯЛКИ»  (</w:t>
      </w:r>
      <w:proofErr w:type="gramEnd"/>
      <w:r>
        <w:t>от детей)</w:t>
      </w:r>
    </w:p>
    <w:p w:rsidR="00C80471" w:rsidRDefault="00C80471" w:rsidP="00C80471">
      <w:r>
        <w:t xml:space="preserve">1. Это такое помещение, где стоит много всяких баночек, в них что-то кипит. Они стеклянные и могут разбиться, поэтому надо быть осторожными. А ещё там </w:t>
      </w:r>
      <w:proofErr w:type="gramStart"/>
      <w:r>
        <w:t>по разному</w:t>
      </w:r>
      <w:proofErr w:type="gramEnd"/>
      <w:r>
        <w:t xml:space="preserve"> пахнет, иногда даже взрывается. Там очень интересно, я бы хотел там работать. Люди там работают в белых халатах. (ЛАБОРАТОРИЯ)</w:t>
      </w:r>
    </w:p>
    <w:p w:rsidR="00C80471" w:rsidRDefault="00C80471" w:rsidP="00C80471">
      <w:r>
        <w:t xml:space="preserve">2. Это такое дело, когда хотят что-то узнать и специально устраивают, а потом смотрят. Если всё получилось, то </w:t>
      </w:r>
      <w:proofErr w:type="gramStart"/>
      <w:r>
        <w:t>говорят</w:t>
      </w:r>
      <w:proofErr w:type="gramEnd"/>
      <w:r>
        <w:t xml:space="preserve"> что он удачный, а если нет, то что-нибудь меняют и снова смотрят, и так пока не получится. Мне нравиться это делать, это интересно, только не в</w:t>
      </w:r>
      <w:r>
        <w:t>сегда разрешают. (ЭКСПЕРИМЕНТ).</w:t>
      </w:r>
      <w:r>
        <w:t>3. Это такой прибор, в который если смотришь на что-то очень-очень маленькое, оно становится большим. Он похож на бинокль, у меня дома и в детском саду они игрушечные,</w:t>
      </w:r>
    </w:p>
    <w:p w:rsidR="00C80471" w:rsidRDefault="00C80471" w:rsidP="00C80471">
      <w:r>
        <w:t xml:space="preserve"> а в школе настоящие. (МИКРОСКОП)</w:t>
      </w:r>
    </w:p>
    <w:p w:rsidR="00C80471" w:rsidRDefault="00C80471" w:rsidP="00C80471"/>
    <w:p w:rsidR="00C80471" w:rsidRDefault="00C80471" w:rsidP="00C80471">
      <w:r>
        <w:lastRenderedPageBreak/>
        <w:t>4. Это такая стеклянная трубочка, в неё постоянно что-то наливают, добавляют какой-то порошок, в ней всё шипит, булькает и меняется цвет. С ней нужно быть очень осторожным. (ПРОБИРКА)</w:t>
      </w:r>
    </w:p>
    <w:p w:rsidR="00C80471" w:rsidRDefault="00C80471" w:rsidP="00C80471">
      <w:r>
        <w:t>Практическая часть</w:t>
      </w:r>
    </w:p>
    <w:p w:rsidR="00C80471" w:rsidRDefault="00C80471" w:rsidP="00C80471">
      <w:r>
        <w:t>Китайская пословица гласит «Расскажи –и я забуду, покажи –и я запомню, дай попробовать -и я пойму». Это отражает всю сущность окружающего мира.</w:t>
      </w:r>
    </w:p>
    <w:p w:rsidR="00C80471" w:rsidRDefault="00C80471" w:rsidP="00C80471">
      <w:r>
        <w:t>Но на практике порой сталкиваешься с интеллектуальной пассивностью детей, причины которой лежат в ограниченности впечатлений, интересов ребенка. Порой не в состоянии справиться с самым простым заданием, они быстро выполняют его, если оно переводится в практическую деят</w:t>
      </w:r>
      <w:r>
        <w:t xml:space="preserve">ельность или </w:t>
      </w:r>
      <w:proofErr w:type="gramStart"/>
      <w:r>
        <w:t>игру.</w:t>
      </w:r>
      <w:r>
        <w:t>(</w:t>
      </w:r>
      <w:proofErr w:type="gramEnd"/>
      <w:r>
        <w:t>Участники проходят в «лабораторию»)</w:t>
      </w:r>
    </w:p>
    <w:p w:rsidR="00C80471" w:rsidRDefault="00C80471" w:rsidP="00C80471"/>
    <w:p w:rsidR="00C80471" w:rsidRDefault="00C80471" w:rsidP="00C80471">
      <w:r>
        <w:t>Работа с детьми направлена на уточнение всего спектра свойств и признаков объектов и предметов, взаимосвязи и взаимозависимости объектов и явлений.</w:t>
      </w:r>
    </w:p>
    <w:p w:rsidR="00C80471" w:rsidRDefault="00C80471" w:rsidP="00C80471">
      <w:r>
        <w:t xml:space="preserve">Опыт 1 «Поймай </w:t>
      </w:r>
      <w:proofErr w:type="spellStart"/>
      <w:proofErr w:type="gramStart"/>
      <w:r>
        <w:t>воздух»</w:t>
      </w:r>
      <w:r>
        <w:t>Материал</w:t>
      </w:r>
      <w:proofErr w:type="spellEnd"/>
      <w:proofErr w:type="gramEnd"/>
      <w:r>
        <w:t>: целлофановый пакет.</w:t>
      </w:r>
    </w:p>
    <w:p w:rsidR="00C80471" w:rsidRDefault="00C80471" w:rsidP="00C80471"/>
    <w:p w:rsidR="00C80471" w:rsidRDefault="00C80471" w:rsidP="00C80471">
      <w:r>
        <w:t xml:space="preserve"> Ход </w:t>
      </w:r>
      <w:proofErr w:type="gramStart"/>
      <w:r>
        <w:t>опыта :</w:t>
      </w:r>
      <w:proofErr w:type="gramEnd"/>
      <w:r>
        <w:t xml:space="preserve"> взять целлофановый пакет. Взмахом пакета набрать в него воздух и зажать пакет. </w:t>
      </w:r>
      <w:proofErr w:type="gramStart"/>
      <w:r>
        <w:t>Показат</w:t>
      </w:r>
      <w:r>
        <w:t>ь ,</w:t>
      </w:r>
      <w:proofErr w:type="gramEnd"/>
      <w:r>
        <w:t xml:space="preserve"> что в нем находится </w:t>
      </w:r>
      <w:proofErr w:type="spellStart"/>
      <w:r>
        <w:t>воздух.Опыт</w:t>
      </w:r>
      <w:proofErr w:type="spellEnd"/>
      <w:r>
        <w:t xml:space="preserve"> 2 «Запуск </w:t>
      </w:r>
      <w:proofErr w:type="spellStart"/>
      <w:r>
        <w:t>ракеты»</w:t>
      </w:r>
      <w:r>
        <w:t>Материалы</w:t>
      </w:r>
      <w:proofErr w:type="spellEnd"/>
      <w:r>
        <w:t xml:space="preserve"> : воздушный шарик, трубочка для коктейлей, нитки, скотч.</w:t>
      </w:r>
    </w:p>
    <w:p w:rsidR="00C80471" w:rsidRDefault="00C80471" w:rsidP="00C80471">
      <w:r>
        <w:t xml:space="preserve">Ход </w:t>
      </w:r>
      <w:proofErr w:type="gramStart"/>
      <w:r>
        <w:t>опыта :</w:t>
      </w:r>
      <w:proofErr w:type="gramEnd"/>
      <w:r>
        <w:t xml:space="preserve"> эта забава будет интересна малышу довольно долго. Натяните между двумя, расположенными в противоположных концах </w:t>
      </w:r>
      <w:proofErr w:type="gramStart"/>
      <w:r>
        <w:t>комнаты ,</w:t>
      </w:r>
      <w:proofErr w:type="gramEnd"/>
      <w:r>
        <w:t xml:space="preserve"> стульями нить , предварительно продев ее сквозь трубочку от сока . Надуйте воздушный шарик и зажмите конец </w:t>
      </w:r>
      <w:proofErr w:type="gramStart"/>
      <w:r>
        <w:t>прищепкой ,</w:t>
      </w:r>
      <w:proofErr w:type="gramEnd"/>
      <w:r>
        <w:t xml:space="preserve"> чтобы не выходил воздух . Нарисуйте фломастером на шарике иллюминаторы и напишите, например, </w:t>
      </w:r>
      <w:proofErr w:type="gramStart"/>
      <w:r>
        <w:t>« Союз</w:t>
      </w:r>
      <w:proofErr w:type="gramEnd"/>
      <w:r>
        <w:t>». При помощи скотча приклейте шарик к трубочке и подтяните его к одному из концов натянутой нити. Разожмите прищепку и наслаждайтесь скоростным запуском ракеты.</w:t>
      </w:r>
    </w:p>
    <w:p w:rsidR="00C80471" w:rsidRDefault="00C80471" w:rsidP="00C80471">
      <w:r>
        <w:t xml:space="preserve">Опыт </w:t>
      </w:r>
      <w:proofErr w:type="gramStart"/>
      <w:r>
        <w:t>3  «</w:t>
      </w:r>
      <w:proofErr w:type="gramEnd"/>
      <w:r>
        <w:t>Спасательный жилет»</w:t>
      </w:r>
    </w:p>
    <w:p w:rsidR="00C80471" w:rsidRDefault="00C80471" w:rsidP="00C80471">
      <w:r>
        <w:t>Материалы: мандарин с кожурой, мандарин без кожуры, таз с водой.</w:t>
      </w:r>
    </w:p>
    <w:p w:rsidR="00C80471" w:rsidRDefault="00C80471" w:rsidP="00C80471">
      <w:r>
        <w:t xml:space="preserve">Ход </w:t>
      </w:r>
      <w:proofErr w:type="gramStart"/>
      <w:r>
        <w:t>опыта :</w:t>
      </w:r>
      <w:proofErr w:type="gramEnd"/>
      <w:r>
        <w:t xml:space="preserve"> отгадайте , какой из мандарин утонет быстрее — в кожуре или без нее? Вопрос поставлен неверно — утонет вообще только один. Без кожуры. И даже несмотря на то, что тот, что в кожуре, тяжелее, он все рано будет продолжать держаться на воде, ведь на нем «спасательный жилет»: в кожуре есть много пузырьков воздуха, которые и работают спасателями, выталкивая тонущий мандарин на поверхность воды. Этот же принцип можно увидеть, используя газированную воду и кусочек пластилина величиной </w:t>
      </w:r>
      <w:proofErr w:type="gramStart"/>
      <w:r>
        <w:t>с  горошинку</w:t>
      </w:r>
      <w:proofErr w:type="gramEnd"/>
      <w:r>
        <w:t>.  Если бросить пластилин в стакан с газированной водой, он сначала утонет, а потом всплывет на поверхность, облепленный пузырьками воздуха. Эффект закончится, когда газ выдохнется, — пластилин утонет.</w:t>
      </w:r>
    </w:p>
    <w:p w:rsidR="00C80471" w:rsidRDefault="00C80471" w:rsidP="00C80471">
      <w:r>
        <w:t>Опыт №4 «Надувающийся шарик»</w:t>
      </w:r>
    </w:p>
    <w:p w:rsidR="00C80471" w:rsidRDefault="00C80471" w:rsidP="00C80471">
      <w:r>
        <w:t xml:space="preserve">Спросите детей, верят ли они в то, что воздушные шарики могут надуваться сами по себе. А затем докажите им, что </w:t>
      </w:r>
      <w:proofErr w:type="gramStart"/>
      <w:r>
        <w:t>очень  просто</w:t>
      </w:r>
      <w:proofErr w:type="gramEnd"/>
      <w:r>
        <w:t>! Для опыта вам понадобятся только воздушный шарик, пластиковая бутылка, сода и уксус. Насыпьте в шарик 3–4 чайных ложек соды, а в бутылку налейте около 100 мл уксуса. Затем наденьте шарик на горлышко бутылки и потрясите его, чтобы сода из шарика пересыпалась в уксус. Теперь останется только наблюдать и удивляться. А объясняется этот опыт очень просто: при взаимодействии соды с уксусом выделяется углекислый газ, который и надувает шарик.</w:t>
      </w:r>
    </w:p>
    <w:p w:rsidR="00C80471" w:rsidRDefault="00C80471" w:rsidP="00C80471">
      <w:r>
        <w:t xml:space="preserve">А теперь, уважаемые педагоги давайте поиграем в игру </w:t>
      </w:r>
      <w:proofErr w:type="gramStart"/>
      <w:r>
        <w:t>« Жидкое</w:t>
      </w:r>
      <w:proofErr w:type="gramEnd"/>
      <w:r>
        <w:t xml:space="preserve"> и твердое»</w:t>
      </w:r>
    </w:p>
    <w:p w:rsidR="00C80471" w:rsidRDefault="00C80471" w:rsidP="00C80471">
      <w:r>
        <w:lastRenderedPageBreak/>
        <w:t>Педагоги встают, берутся за руки. Наш круг, как и вода, может менять форму (круг вытянуть в овал). А теперь представьте себе, что вода нагревается, ей становится жарко. Каждый из вас – частица пара. Ваши ладошки стали горячими, что вам стало трудно держаться друг за друга. Ваши руки опускаются, жара заставляет активно двигаться. (Педагоги начинают бегать). А теперь вас замораживают, вам становится холодно, что вы в этом случае делаете? (становимся, ближе друг к другу), конечно надо встать поближе друг к другу, обнять друг друга, чтобы вам было теплее. Посмотрите, теперь нашу группу уже нельзя растянуть, она приобрела форму, как частица льда. Наша группа- это все те же частицы воды, но каждый</w:t>
      </w:r>
      <w:r>
        <w:t xml:space="preserve"> раз они соединены по- </w:t>
      </w:r>
      <w:proofErr w:type="spellStart"/>
      <w:proofErr w:type="gramStart"/>
      <w:r>
        <w:t>разному.</w:t>
      </w:r>
      <w:r>
        <w:t>Вывод</w:t>
      </w:r>
      <w:proofErr w:type="spellEnd"/>
      <w:proofErr w:type="gramEnd"/>
      <w:r>
        <w:t>: Познавательная деятельность понимается не только как процесс усвоения знаний, умений и навыков, а, главным образом, как поиск знаний, приобретение знаний самостоятельно или под тактичным руководством взрослого. Знания, добытые самостоятельно, всегда являются осознанными и более прочными.</w:t>
      </w:r>
    </w:p>
    <w:p w:rsidR="00C80471" w:rsidRDefault="00C80471" w:rsidP="00C80471"/>
    <w:p w:rsidR="00C80471" w:rsidRDefault="00C80471" w:rsidP="00C80471">
      <w:r>
        <w:t xml:space="preserve">Рефлексия. </w:t>
      </w:r>
    </w:p>
    <w:p w:rsidR="00C80471" w:rsidRDefault="00C80471" w:rsidP="00C80471">
      <w:r>
        <w:t xml:space="preserve"> </w:t>
      </w:r>
      <w:proofErr w:type="spellStart"/>
      <w:r>
        <w:t>Синквейн</w:t>
      </w:r>
      <w:proofErr w:type="spellEnd"/>
      <w:r>
        <w:t xml:space="preserve"> – это стихотворение, которое состоит из пяти строчек по определенным правилам.</w:t>
      </w:r>
    </w:p>
    <w:p w:rsidR="00C80471" w:rsidRDefault="00C80471" w:rsidP="00C80471">
      <w:r>
        <w:t>1 строчка –это название темы</w:t>
      </w:r>
    </w:p>
    <w:p w:rsidR="00C80471" w:rsidRDefault="00C80471" w:rsidP="00C80471">
      <w:r>
        <w:t>2 строчка –это определение темы в двух прилагательных или причастиях</w:t>
      </w:r>
    </w:p>
    <w:p w:rsidR="00C80471" w:rsidRDefault="00C80471" w:rsidP="00C80471">
      <w:r>
        <w:t>3 строчка –это три глагола, показывающие действие в рамках темы</w:t>
      </w:r>
    </w:p>
    <w:p w:rsidR="00C80471" w:rsidRDefault="00C80471" w:rsidP="00C80471">
      <w:r>
        <w:t>4 строчка –фраза из четырех слов, показ</w:t>
      </w:r>
      <w:r>
        <w:t>ывающая отношение автора к теме</w:t>
      </w:r>
      <w:r>
        <w:t>5 строчка –завершение темы, синоним первого слова, выраженный любой частью речи.</w:t>
      </w:r>
    </w:p>
    <w:p w:rsidR="00C80471" w:rsidRDefault="00C80471" w:rsidP="00C80471"/>
    <w:p w:rsidR="00C80471" w:rsidRDefault="00C80471" w:rsidP="00C80471"/>
    <w:p w:rsidR="00C80471" w:rsidRDefault="00C80471" w:rsidP="00C80471">
      <w:r>
        <w:t>Ответ:</w:t>
      </w:r>
    </w:p>
    <w:p w:rsidR="00C80471" w:rsidRDefault="00C80471" w:rsidP="00C80471">
      <w:r>
        <w:t>1.  Эксперимент</w:t>
      </w:r>
    </w:p>
    <w:p w:rsidR="00C80471" w:rsidRDefault="00C80471" w:rsidP="00C80471">
      <w:r>
        <w:t>2.  Увлекательный, познавательный</w:t>
      </w:r>
    </w:p>
    <w:p w:rsidR="00C80471" w:rsidRDefault="00C80471" w:rsidP="00C80471">
      <w:r>
        <w:t xml:space="preserve">3.  Открывает, </w:t>
      </w:r>
      <w:proofErr w:type="gramStart"/>
      <w:r>
        <w:t>подтверждает,  доказывает</w:t>
      </w:r>
      <w:proofErr w:type="gramEnd"/>
    </w:p>
    <w:p w:rsidR="00C80471" w:rsidRDefault="00C80471" w:rsidP="00C80471">
      <w:r>
        <w:t>4. Жизнь без экспериментов скучна!</w:t>
      </w:r>
    </w:p>
    <w:p w:rsidR="00384FCF" w:rsidRDefault="00C80471" w:rsidP="00C80471">
      <w:r>
        <w:t>5. Исследование</w:t>
      </w:r>
    </w:p>
    <w:sectPr w:rsidR="00384FCF" w:rsidSect="00C80471">
      <w:pgSz w:w="11906" w:h="16838"/>
      <w:pgMar w:top="1134" w:right="850" w:bottom="1134" w:left="1701" w:header="708" w:footer="708" w:gutter="0"/>
      <w:pgBorders w:offsetFrom="page">
        <w:top w:val="palmsColor" w:sz="31" w:space="24" w:color="auto"/>
        <w:left w:val="palmsColor" w:sz="31" w:space="24" w:color="auto"/>
        <w:bottom w:val="palmsColor" w:sz="31" w:space="24" w:color="auto"/>
        <w:right w:val="palmsColor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D62"/>
    <w:rsid w:val="00384FCF"/>
    <w:rsid w:val="00B11D62"/>
    <w:rsid w:val="00C8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B33B8"/>
  <w15:chartTrackingRefBased/>
  <w15:docId w15:val="{F5B44365-5AE2-42A0-A45E-B771653B0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1520</Words>
  <Characters>8666</Characters>
  <Application>Microsoft Office Word</Application>
  <DocSecurity>0</DocSecurity>
  <Lines>72</Lines>
  <Paragraphs>20</Paragraphs>
  <ScaleCrop>false</ScaleCrop>
  <Company/>
  <LinksUpToDate>false</LinksUpToDate>
  <CharactersWithSpaces>10166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007</cp:lastModifiedBy>
  <cp:revision>2</cp:revision>
  <dcterms:created xsi:type="dcterms:W3CDTF">2025-03-30T08:07:00Z</dcterms:created>
  <dcterms:modified xsi:type="dcterms:W3CDTF">2025-03-30T08:14:00Z</dcterms:modified>
</cp:coreProperties>
</file>