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B5" w:rsidRDefault="00093AB5" w:rsidP="00093AB5"/>
    <w:p w:rsidR="00F55112" w:rsidRPr="00F55112" w:rsidRDefault="00F55112" w:rsidP="00F55112">
      <w:pPr>
        <w:rPr>
          <w:b/>
          <w:sz w:val="28"/>
          <w:szCs w:val="28"/>
        </w:rPr>
      </w:pPr>
      <w:r w:rsidRPr="00F55112">
        <w:rPr>
          <w:b/>
          <w:sz w:val="28"/>
          <w:szCs w:val="28"/>
        </w:rPr>
        <w:t xml:space="preserve">                                          МДОАУ №95 г. Орска</w:t>
      </w:r>
    </w:p>
    <w:p w:rsidR="00093AB5" w:rsidRDefault="00093AB5"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Pr>
        <w:rPr>
          <w:b/>
          <w:i/>
          <w:sz w:val="48"/>
          <w:szCs w:val="48"/>
        </w:rPr>
      </w:pPr>
      <w:r>
        <w:rPr>
          <w:b/>
          <w:i/>
          <w:sz w:val="48"/>
          <w:szCs w:val="48"/>
        </w:rPr>
        <w:t xml:space="preserve">      </w:t>
      </w:r>
      <w:r w:rsidRPr="00B14B61">
        <w:rPr>
          <w:b/>
          <w:i/>
          <w:sz w:val="48"/>
          <w:szCs w:val="48"/>
        </w:rPr>
        <w:t xml:space="preserve">Консультация для родителей </w:t>
      </w:r>
    </w:p>
    <w:p w:rsidR="00B14B61" w:rsidRPr="00B14B61" w:rsidRDefault="00B14B61" w:rsidP="00093AB5">
      <w:pPr>
        <w:rPr>
          <w:b/>
          <w:i/>
          <w:sz w:val="48"/>
          <w:szCs w:val="48"/>
        </w:rPr>
      </w:pPr>
      <w:r w:rsidRPr="00B14B61">
        <w:rPr>
          <w:b/>
          <w:i/>
          <w:sz w:val="48"/>
          <w:szCs w:val="48"/>
        </w:rPr>
        <w:t>«Какие игрушки необходимы детям».</w:t>
      </w:r>
    </w:p>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bookmarkStart w:id="0" w:name="_GoBack"/>
      <w:bookmarkEnd w:id="0"/>
    </w:p>
    <w:p w:rsidR="00B14B61" w:rsidRDefault="00B14B61" w:rsidP="00093AB5"/>
    <w:p w:rsidR="00F55112" w:rsidRPr="00F55112" w:rsidRDefault="00F55112" w:rsidP="00F55112">
      <w:pPr>
        <w:rPr>
          <w:b/>
          <w:sz w:val="28"/>
          <w:szCs w:val="28"/>
        </w:rPr>
      </w:pPr>
    </w:p>
    <w:p w:rsidR="00F55112" w:rsidRPr="00F55112" w:rsidRDefault="00F55112" w:rsidP="00F55112">
      <w:pPr>
        <w:rPr>
          <w:b/>
          <w:sz w:val="28"/>
          <w:szCs w:val="28"/>
        </w:rPr>
      </w:pPr>
      <w:r w:rsidRPr="00F55112">
        <w:rPr>
          <w:b/>
          <w:sz w:val="28"/>
          <w:szCs w:val="28"/>
        </w:rPr>
        <w:t xml:space="preserve">                                                          Подготовила воспитатель Куркина Е.А.</w:t>
      </w:r>
    </w:p>
    <w:p w:rsidR="00F55112" w:rsidRPr="00F55112" w:rsidRDefault="00F55112" w:rsidP="00F55112">
      <w:pPr>
        <w:rPr>
          <w:b/>
          <w:sz w:val="28"/>
          <w:szCs w:val="28"/>
        </w:rPr>
      </w:pPr>
    </w:p>
    <w:p w:rsidR="00B14B61" w:rsidRDefault="00F55112" w:rsidP="00F55112">
      <w:r w:rsidRPr="00F55112">
        <w:rPr>
          <w:b/>
          <w:sz w:val="28"/>
          <w:szCs w:val="28"/>
        </w:rPr>
        <w:t xml:space="preserve">                                         </w:t>
      </w:r>
      <w:r w:rsidRPr="00F55112">
        <w:rPr>
          <w:b/>
          <w:sz w:val="28"/>
          <w:szCs w:val="28"/>
        </w:rPr>
        <w:t xml:space="preserve">                    Г. Орск 2021</w:t>
      </w:r>
      <w:r w:rsidRPr="00F55112">
        <w:rPr>
          <w:b/>
          <w:sz w:val="28"/>
          <w:szCs w:val="28"/>
        </w:rPr>
        <w:t xml:space="preserve"> г</w:t>
      </w:r>
      <w:r>
        <w:t>.</w:t>
      </w:r>
    </w:p>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B14B61" w:rsidRDefault="00B14B61" w:rsidP="00093AB5"/>
    <w:p w:rsidR="00093AB5" w:rsidRDefault="00093AB5" w:rsidP="00093AB5">
      <w:r>
        <w:t>Цель:</w:t>
      </w:r>
      <w:r w:rsidR="00B14B61">
        <w:t xml:space="preserve"> </w:t>
      </w:r>
      <w:r>
        <w:t>1) Дать родителям знания о значении игрушки, ее роли в игре ребенка;</w:t>
      </w:r>
    </w:p>
    <w:p w:rsidR="00093AB5" w:rsidRDefault="00093AB5" w:rsidP="00093AB5">
      <w:r>
        <w:t>2) Вооружить знаниями о целесообразном педагогическом подборе игрушек.</w:t>
      </w:r>
    </w:p>
    <w:p w:rsidR="00093AB5" w:rsidRDefault="00B14B61" w:rsidP="00093AB5">
      <w:r>
        <w:t xml:space="preserve">   </w:t>
      </w:r>
      <w:r w:rsidR="00093AB5">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093AB5" w:rsidRDefault="00B14B61" w:rsidP="00093AB5">
      <w:r>
        <w:t xml:space="preserve">  </w:t>
      </w:r>
      <w:r w:rsidR="00093AB5">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093AB5" w:rsidRDefault="00093AB5" w:rsidP="00093AB5">
      <w:r>
        <w:t xml:space="preserve">Трудно представить, что подобное отношение ребёнок может испытать к роботу - </w:t>
      </w:r>
      <w:proofErr w:type="spellStart"/>
      <w:r>
        <w:t>трансформеру</w:t>
      </w:r>
      <w:proofErr w:type="spellEnd"/>
      <w:r>
        <w:t>, игрушке "Денди", взмывающему ввысь самолёту, ревущей машине.</w:t>
      </w:r>
    </w:p>
    <w:p w:rsidR="00093AB5" w:rsidRDefault="00093AB5" w:rsidP="00093AB5">
      <w: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r w:rsidR="00B14B61">
        <w:t xml:space="preserve"> </w:t>
      </w:r>
      <w: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093AB5" w:rsidRPr="00B14B61" w:rsidRDefault="00093AB5" w:rsidP="00093AB5">
      <w:pPr>
        <w:rPr>
          <w:b/>
        </w:rPr>
      </w:pPr>
      <w:r w:rsidRPr="00B14B61">
        <w:rPr>
          <w:b/>
        </w:rPr>
        <w:t>Игрушки из реальной жизни.</w:t>
      </w:r>
      <w:r w:rsidR="00B14B61">
        <w:t xml:space="preserve"> </w:t>
      </w:r>
      <w: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rsidR="00093AB5" w:rsidRPr="00B14B61" w:rsidRDefault="00B14B61" w:rsidP="00093AB5">
      <w:pPr>
        <w:rPr>
          <w:b/>
        </w:rPr>
      </w:pPr>
      <w:r>
        <w:t xml:space="preserve">  </w:t>
      </w:r>
      <w:r w:rsidR="00093AB5" w:rsidRPr="00B14B61">
        <w:rPr>
          <w:b/>
        </w:rPr>
        <w:t>Игрушки, помогающие "выплеснуть" агрессию.</w:t>
      </w:r>
      <w:r>
        <w:rPr>
          <w:b/>
        </w:rPr>
        <w:t xml:space="preserve">  </w:t>
      </w:r>
      <w:r w:rsidR="00093AB5">
        <w:t>Солдатики, ружья, мячи, надувные груши, подушки, резиновые игрушки, скакалки, кегли, а также дротики для метания и т.д.</w:t>
      </w:r>
    </w:p>
    <w:p w:rsidR="00093AB5" w:rsidRDefault="00B14B61" w:rsidP="00093AB5">
      <w:r>
        <w:t xml:space="preserve">   </w:t>
      </w:r>
      <w:r w:rsidR="00093AB5">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rsidR="00093AB5" w:rsidRDefault="00093AB5" w:rsidP="00093AB5">
      <w:r w:rsidRPr="00B14B61">
        <w:rPr>
          <w:b/>
        </w:rPr>
        <w:t>Технические игрушки.</w:t>
      </w:r>
      <w:r>
        <w:t xml:space="preserve">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t>Лего</w:t>
      </w:r>
      <w:proofErr w:type="spellEnd"/>
      <w:r>
        <w:t xml:space="preserve">», развивающие мелкую моторику пальцев, ориентировку в пространстве, мышление, творчество. Дети любят строить из деталей «башни» различной высоты. Различные </w:t>
      </w:r>
      <w:r>
        <w:lastRenderedPageBreak/>
        <w:t>машины с надписями «Хлеб», «Скорая помощь», «Продукты» и т. д. учат детей ориентироваться в социальной жизни.</w:t>
      </w:r>
    </w:p>
    <w:p w:rsidR="00093AB5" w:rsidRDefault="00093AB5" w:rsidP="00093AB5">
      <w:r w:rsidRPr="00B14B61">
        <w:rPr>
          <w:b/>
        </w:rPr>
        <w:t>Игрушки - забавы.</w:t>
      </w:r>
      <w:r>
        <w:t xml:space="preserve">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093AB5" w:rsidRDefault="00093AB5" w:rsidP="00093AB5">
      <w:r w:rsidRPr="00B14B61">
        <w:rPr>
          <w:b/>
        </w:rPr>
        <w:t>Маскарадно - елочные игрушки</w:t>
      </w:r>
      <w:r>
        <w:t>. Эти игрушки связаны с празднованием Нового Года. Различные атрибуты (ушки, хвост, клюв) помогают детям вжиться в образ того или иного персонажа.</w:t>
      </w:r>
    </w:p>
    <w:p w:rsidR="00093AB5" w:rsidRDefault="00B14B61" w:rsidP="00093AB5">
      <w:r>
        <w:t xml:space="preserve">  </w:t>
      </w:r>
      <w:r w:rsidR="00093AB5" w:rsidRPr="00B14B61">
        <w:rPr>
          <w:b/>
        </w:rPr>
        <w:t>Спортивно - моторные игрушки.</w:t>
      </w:r>
      <w:r w:rsidR="00093AB5">
        <w:t xml:space="preserve">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rsidR="00093AB5" w:rsidRDefault="00B14B61" w:rsidP="00093AB5">
      <w:r>
        <w:t xml:space="preserve">  </w:t>
      </w:r>
      <w:r w:rsidR="00093AB5">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00093AB5">
        <w:t>мельнички</w:t>
      </w:r>
      <w:proofErr w:type="spellEnd"/>
      <w:r w:rsidR="00093AB5">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093AB5" w:rsidRDefault="00B14B61" w:rsidP="00093AB5">
      <w:r>
        <w:t xml:space="preserve">   </w:t>
      </w:r>
      <w:r w:rsidR="00093AB5" w:rsidRPr="00B14B61">
        <w:rPr>
          <w:b/>
        </w:rPr>
        <w:t>Театральные игрушки</w:t>
      </w:r>
      <w:r w:rsidR="00093AB5">
        <w:t>.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093AB5" w:rsidRDefault="00B14B61" w:rsidP="00093AB5">
      <w:r>
        <w:t xml:space="preserve">   </w:t>
      </w:r>
      <w:r w:rsidR="00093AB5">
        <w:t xml:space="preserve"> </w:t>
      </w:r>
      <w:r w:rsidR="00093AB5" w:rsidRPr="00B14B61">
        <w:rPr>
          <w:b/>
        </w:rPr>
        <w:t>Музыкальные игрушки</w:t>
      </w:r>
      <w:r w:rsidR="00093AB5">
        <w:t>.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B14B61" w:rsidRDefault="00093AB5" w:rsidP="00093AB5">
      <w:r w:rsidRPr="00B14B61">
        <w:rPr>
          <w:b/>
        </w:rPr>
        <w:t xml:space="preserve">Дидактические игрушки или игрушки для развития творческой фантазии и самовыражения. </w:t>
      </w:r>
      <w:r>
        <w:t xml:space="preserve">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w:t>
      </w:r>
      <w:proofErr w:type="spellStart"/>
      <w:r>
        <w:t>пазлы</w:t>
      </w:r>
      <w:proofErr w:type="spellEnd"/>
      <w:r>
        <w:t>,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093AB5" w:rsidRDefault="00B14B61" w:rsidP="00093AB5">
      <w:r>
        <w:t xml:space="preserve">   </w:t>
      </w:r>
      <w:r w:rsidR="00093AB5">
        <w:t xml:space="preserve"> </w:t>
      </w:r>
      <w:r w:rsidR="00093AB5" w:rsidRPr="00B14B61">
        <w:rPr>
          <w:b/>
        </w:rPr>
        <w:t>Строительные игрушки.</w:t>
      </w:r>
      <w:r w:rsidR="00093AB5">
        <w:t xml:space="preserve">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093AB5" w:rsidRDefault="00093AB5" w:rsidP="00093AB5">
      <w:r>
        <w:t>На улице для малышей удобны различные песочные наборы - ведерки, совочки, различные формочки для лепки из песка.</w:t>
      </w:r>
    </w:p>
    <w:p w:rsidR="00093AB5" w:rsidRDefault="00093AB5" w:rsidP="00093AB5">
      <w:r>
        <w:t xml:space="preserve">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w:t>
      </w:r>
      <w:r>
        <w:lastRenderedPageBreak/>
        <w:t>Спрячьте ее. А через некоторое время ее появление вызовет эмоциональный или познавательный интерес у ребенка.</w:t>
      </w:r>
    </w:p>
    <w:p w:rsidR="00093AB5" w:rsidRDefault="00093AB5" w:rsidP="00093AB5"/>
    <w:p w:rsidR="00093AB5" w:rsidRDefault="00093AB5" w:rsidP="00093AB5">
      <w: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093AB5" w:rsidRDefault="00093AB5" w:rsidP="00093AB5">
      <w:r>
        <w:t>• Убедитесь в безопасности игрушки во избежание травм (если это пистолет, то должен стрелять мягкими шариками, а не пульками);</w:t>
      </w:r>
      <w:r w:rsidR="00B14B61">
        <w:t xml:space="preserve"> </w:t>
      </w:r>
      <w:r>
        <w:t>• Игрушки не должны иметь резкого запаха, способного вызвать аллергию, так как малыши часто стараются взять игрушку в рот;</w:t>
      </w:r>
      <w:r w:rsidR="00B14B61">
        <w:t xml:space="preserve"> </w:t>
      </w:r>
      <w:r>
        <w:t>• Игрушки должны соответствовать действительности и эстетическим требованиям (цвет, форма, внешний вид</w:t>
      </w:r>
      <w:proofErr w:type="gramStart"/>
      <w:r>
        <w:t>);•</w:t>
      </w:r>
      <w:proofErr w:type="gramEnd"/>
      <w:r>
        <w:t xml:space="preserve"> Игрушки должны соответствовать возрасту детей! Покупая игрушку, смотрите, для детей какого возраста она предназначена.</w:t>
      </w:r>
    </w:p>
    <w:p w:rsidR="00093AB5" w:rsidRDefault="00093AB5" w:rsidP="00093AB5">
      <w:r>
        <w:t>При покупке игрушек пользуйтесь простым правилом: игрушки следует выбирать, а не собирать!</w:t>
      </w:r>
    </w:p>
    <w:p w:rsidR="00093AB5" w:rsidRDefault="00093AB5" w:rsidP="00093AB5">
      <w: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093AB5" w:rsidRDefault="00093AB5" w:rsidP="00093AB5">
      <w: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093AB5" w:rsidRDefault="00093AB5" w:rsidP="00093AB5">
      <w: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093AB5" w:rsidRDefault="00093AB5" w:rsidP="00093AB5">
      <w: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093AB5" w:rsidRDefault="00093AB5" w:rsidP="00093AB5">
      <w: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w:t>
      </w:r>
      <w:r>
        <w:lastRenderedPageBreak/>
        <w:t xml:space="preserve">окружает. Дети играют в "дочки-матери", "в папу и маму", в "магазин", в "доктора", "детский сад" </w:t>
      </w:r>
      <w:proofErr w:type="spellStart"/>
      <w:r>
        <w:t>и.т.п</w:t>
      </w:r>
      <w:proofErr w:type="spellEnd"/>
      <w:r>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093AB5" w:rsidRDefault="00093AB5" w:rsidP="00093AB5">
      <w:r>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093AB5" w:rsidRDefault="00093AB5" w:rsidP="00093AB5">
      <w: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093AB5" w:rsidRDefault="00093AB5" w:rsidP="00093AB5">
      <w: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t>трансформеру</w:t>
      </w:r>
      <w:proofErr w:type="spellEnd"/>
      <w:r>
        <w:t>,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093AB5" w:rsidRDefault="00093AB5" w:rsidP="00093AB5">
      <w: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w:t>
      </w:r>
      <w:proofErr w:type="spellStart"/>
      <w:r>
        <w:t>экологичнее</w:t>
      </w:r>
      <w:proofErr w:type="spellEnd"/>
      <w:r>
        <w:t xml:space="preserve"> отремонтировать их и отдать другим детям, подарить детскому саду, ребёнку, которому не повезло, и родители не покупают ему игрушек.</w:t>
      </w:r>
    </w:p>
    <w:p w:rsidR="00093AB5" w:rsidRDefault="00093AB5" w:rsidP="00093AB5">
      <w: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r w:rsidR="00B14B61">
        <w:t xml:space="preserve"> </w:t>
      </w:r>
      <w:r>
        <w:t xml:space="preserve">Помните, что все, </w:t>
      </w:r>
      <w:proofErr w:type="gramStart"/>
      <w:r>
        <w:t xml:space="preserve">кроме </w:t>
      </w:r>
      <w:r w:rsidR="00B14B61">
        <w:t xml:space="preserve"> </w:t>
      </w:r>
      <w:r>
        <w:t>любимой</w:t>
      </w:r>
      <w:proofErr w:type="gramEnd"/>
      <w:r>
        <w:t xml:space="preserve">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093AB5" w:rsidRDefault="00093AB5" w:rsidP="00093AB5">
      <w:r>
        <w:t xml:space="preserve">И ещё один совет. Не водите ребёнка слишком часто в игрушечный </w:t>
      </w:r>
      <w:proofErr w:type="gramStart"/>
      <w:r>
        <w:t>магазин  с</w:t>
      </w:r>
      <w:proofErr w:type="gramEnd"/>
      <w:r>
        <w:t xml:space="preserve">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w:t>
      </w:r>
      <w:r>
        <w:lastRenderedPageBreak/>
        <w:t>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093AB5" w:rsidRDefault="00093AB5" w:rsidP="00093AB5">
      <w: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384FCF" w:rsidRDefault="00384FCF"/>
    <w:sectPr w:rsidR="00384FCF" w:rsidSect="00B14B61">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E6"/>
    <w:rsid w:val="00093AB5"/>
    <w:rsid w:val="00384FCF"/>
    <w:rsid w:val="00B14B61"/>
    <w:rsid w:val="00B74CE6"/>
    <w:rsid w:val="00F5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47B1"/>
  <w15:chartTrackingRefBased/>
  <w15:docId w15:val="{B01F03A1-67A0-4A26-A48D-2F206676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2201</Words>
  <Characters>12548</Characters>
  <Application>Microsoft Office Word</Application>
  <DocSecurity>0</DocSecurity>
  <Lines>104</Lines>
  <Paragraphs>29</Paragraphs>
  <ScaleCrop>false</ScaleCrop>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4</cp:revision>
  <dcterms:created xsi:type="dcterms:W3CDTF">2025-03-30T09:13:00Z</dcterms:created>
  <dcterms:modified xsi:type="dcterms:W3CDTF">2025-03-30T09:27:00Z</dcterms:modified>
</cp:coreProperties>
</file>