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E4" w:rsidRP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CB5EE4">
        <w:rPr>
          <w:rFonts w:ascii="Times New Roman" w:hAnsi="Times New Roman" w:cs="Times New Roman"/>
          <w:szCs w:val="28"/>
        </w:rPr>
        <w:t>Муниципальное дошкольное образовательное автономное учреждение</w:t>
      </w: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CB5EE4">
        <w:rPr>
          <w:rFonts w:ascii="Times New Roman" w:hAnsi="Times New Roman" w:cs="Times New Roman"/>
          <w:szCs w:val="28"/>
        </w:rPr>
        <w:t>«Детский сад №114»</w:t>
      </w: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Default="00CB5EE4" w:rsidP="00CB5EE4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B5EE4" w:rsidRPr="00CB5EE4" w:rsidRDefault="00CB5EE4" w:rsidP="00CB5EE4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56"/>
          <w:szCs w:val="28"/>
        </w:rPr>
      </w:pPr>
      <w:r w:rsidRPr="00CB5EE4">
        <w:rPr>
          <w:rFonts w:ascii="Times New Roman" w:hAnsi="Times New Roman" w:cs="Times New Roman"/>
          <w:b/>
          <w:i/>
          <w:sz w:val="56"/>
          <w:szCs w:val="28"/>
        </w:rPr>
        <w:t xml:space="preserve">«Дидактические игры </w:t>
      </w:r>
    </w:p>
    <w:p w:rsidR="00CB5EE4" w:rsidRPr="00CB5EE4" w:rsidRDefault="00CB5EE4" w:rsidP="00CB5EE4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56"/>
          <w:szCs w:val="28"/>
        </w:rPr>
      </w:pPr>
      <w:r w:rsidRPr="00CB5EE4">
        <w:rPr>
          <w:rFonts w:ascii="Times New Roman" w:hAnsi="Times New Roman" w:cs="Times New Roman"/>
          <w:b/>
          <w:i/>
          <w:sz w:val="56"/>
          <w:szCs w:val="28"/>
        </w:rPr>
        <w:t xml:space="preserve">с блоками </w:t>
      </w:r>
      <w:proofErr w:type="spellStart"/>
      <w:r w:rsidRPr="00CB5EE4">
        <w:rPr>
          <w:rFonts w:ascii="Times New Roman" w:hAnsi="Times New Roman" w:cs="Times New Roman"/>
          <w:b/>
          <w:i/>
          <w:sz w:val="56"/>
          <w:szCs w:val="28"/>
        </w:rPr>
        <w:t>Дьенеша</w:t>
      </w:r>
      <w:proofErr w:type="spellEnd"/>
      <w:r w:rsidRPr="00CB5EE4">
        <w:rPr>
          <w:rFonts w:ascii="Times New Roman" w:hAnsi="Times New Roman" w:cs="Times New Roman"/>
          <w:b/>
          <w:i/>
          <w:sz w:val="56"/>
          <w:szCs w:val="28"/>
        </w:rPr>
        <w:t>»</w:t>
      </w:r>
    </w:p>
    <w:p w:rsidR="00CB5EE4" w:rsidRPr="00CB5EE4" w:rsidRDefault="00CB5EE4" w:rsidP="00CB5EE4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28"/>
        </w:rPr>
      </w:pPr>
    </w:p>
    <w:p w:rsidR="00CB5EE4" w:rsidRDefault="00CB5EE4" w:rsidP="00CB5EE4">
      <w:pPr>
        <w:spacing w:after="0"/>
        <w:jc w:val="both"/>
        <w:rPr>
          <w:b/>
          <w:i/>
          <w:szCs w:val="28"/>
        </w:rPr>
      </w:pPr>
    </w:p>
    <w:p w:rsidR="00CB5EE4" w:rsidRDefault="00CB5EE4" w:rsidP="00CB5EE4">
      <w:pPr>
        <w:jc w:val="both"/>
        <w:rPr>
          <w:b/>
          <w:i/>
          <w:szCs w:val="28"/>
        </w:rPr>
      </w:pPr>
    </w:p>
    <w:p w:rsidR="00CB5EE4" w:rsidRDefault="00CB5EE4" w:rsidP="00CB5EE4">
      <w:pPr>
        <w:jc w:val="both"/>
        <w:rPr>
          <w:b/>
          <w:i/>
          <w:szCs w:val="28"/>
        </w:rPr>
      </w:pPr>
    </w:p>
    <w:p w:rsidR="00CB5EE4" w:rsidRDefault="00CB5EE4" w:rsidP="00CB5EE4">
      <w:pPr>
        <w:jc w:val="both"/>
        <w:rPr>
          <w:b/>
          <w:i/>
          <w:szCs w:val="28"/>
        </w:rPr>
      </w:pPr>
    </w:p>
    <w:p w:rsidR="00CB5EE4" w:rsidRDefault="00CB5EE4" w:rsidP="00CB5EE4">
      <w:pPr>
        <w:jc w:val="both"/>
        <w:rPr>
          <w:b/>
          <w:i/>
          <w:szCs w:val="28"/>
        </w:rPr>
      </w:pPr>
    </w:p>
    <w:p w:rsidR="00CB5EE4" w:rsidRDefault="00CB5EE4" w:rsidP="00CB5EE4">
      <w:pPr>
        <w:jc w:val="both"/>
        <w:rPr>
          <w:b/>
          <w:i/>
          <w:szCs w:val="28"/>
        </w:rPr>
      </w:pPr>
    </w:p>
    <w:p w:rsidR="00CB5EE4" w:rsidRDefault="00CB5EE4" w:rsidP="00CB5EE4">
      <w:pPr>
        <w:jc w:val="both"/>
        <w:rPr>
          <w:b/>
          <w:i/>
          <w:szCs w:val="28"/>
        </w:rPr>
      </w:pPr>
    </w:p>
    <w:p w:rsidR="00CB5EE4" w:rsidRDefault="00CB5EE4" w:rsidP="00CB5EE4">
      <w:pPr>
        <w:pStyle w:val="a3"/>
        <w:jc w:val="both"/>
        <w:rPr>
          <w:szCs w:val="28"/>
        </w:rPr>
      </w:pPr>
    </w:p>
    <w:p w:rsidR="00CB5EE4" w:rsidRDefault="00CB5EE4" w:rsidP="00CB5EE4">
      <w:pPr>
        <w:pStyle w:val="a3"/>
        <w:jc w:val="both"/>
        <w:rPr>
          <w:szCs w:val="28"/>
        </w:rPr>
      </w:pPr>
    </w:p>
    <w:p w:rsidR="00CB5EE4" w:rsidRDefault="00CB5EE4" w:rsidP="00CB5EE4">
      <w:pPr>
        <w:pStyle w:val="a3"/>
        <w:jc w:val="both"/>
        <w:rPr>
          <w:szCs w:val="28"/>
        </w:rPr>
      </w:pPr>
    </w:p>
    <w:p w:rsidR="00CB5EE4" w:rsidRDefault="00CB5EE4" w:rsidP="00CB5EE4">
      <w:pPr>
        <w:pStyle w:val="a3"/>
        <w:jc w:val="right"/>
        <w:rPr>
          <w:szCs w:val="28"/>
        </w:rPr>
      </w:pPr>
    </w:p>
    <w:p w:rsidR="00CB5EE4" w:rsidRDefault="00CB5EE4" w:rsidP="00CB5EE4">
      <w:pPr>
        <w:pStyle w:val="a3"/>
        <w:jc w:val="right"/>
        <w:rPr>
          <w:szCs w:val="28"/>
        </w:rPr>
      </w:pPr>
    </w:p>
    <w:p w:rsidR="00CB5EE4" w:rsidRDefault="00CB5EE4" w:rsidP="00CB5EE4">
      <w:pPr>
        <w:pStyle w:val="a3"/>
        <w:jc w:val="right"/>
        <w:rPr>
          <w:szCs w:val="28"/>
        </w:rPr>
      </w:pPr>
      <w:r>
        <w:rPr>
          <w:szCs w:val="28"/>
        </w:rPr>
        <w:t xml:space="preserve">Подготовила: воспитатель </w:t>
      </w:r>
    </w:p>
    <w:p w:rsidR="008C56BB" w:rsidRDefault="00CB5EE4" w:rsidP="00CB5EE4">
      <w:pPr>
        <w:pStyle w:val="a3"/>
        <w:jc w:val="right"/>
        <w:rPr>
          <w:szCs w:val="28"/>
        </w:rPr>
      </w:pPr>
      <w:proofErr w:type="spellStart"/>
      <w:r>
        <w:rPr>
          <w:szCs w:val="28"/>
        </w:rPr>
        <w:t>Мангутова</w:t>
      </w:r>
      <w:proofErr w:type="spellEnd"/>
      <w:r>
        <w:rPr>
          <w:szCs w:val="28"/>
        </w:rPr>
        <w:t xml:space="preserve"> Ф. Г.</w:t>
      </w:r>
    </w:p>
    <w:p w:rsidR="008C56BB" w:rsidRDefault="008C56BB" w:rsidP="00CB5EE4">
      <w:pPr>
        <w:pStyle w:val="a3"/>
        <w:jc w:val="right"/>
        <w:rPr>
          <w:szCs w:val="28"/>
        </w:rPr>
      </w:pPr>
    </w:p>
    <w:p w:rsidR="008C56BB" w:rsidRDefault="008C56BB" w:rsidP="00CB5EE4">
      <w:pPr>
        <w:pStyle w:val="a3"/>
        <w:jc w:val="right"/>
        <w:rPr>
          <w:szCs w:val="28"/>
        </w:rPr>
      </w:pPr>
    </w:p>
    <w:p w:rsidR="008C56BB" w:rsidRDefault="008C56BB" w:rsidP="00CB5EE4">
      <w:pPr>
        <w:pStyle w:val="a3"/>
        <w:jc w:val="right"/>
        <w:rPr>
          <w:szCs w:val="28"/>
        </w:rPr>
      </w:pPr>
    </w:p>
    <w:p w:rsidR="00CB5EE4" w:rsidRDefault="008C56BB" w:rsidP="008C56BB">
      <w:pPr>
        <w:pStyle w:val="a3"/>
        <w:jc w:val="center"/>
        <w:rPr>
          <w:szCs w:val="28"/>
        </w:rPr>
      </w:pPr>
      <w:r>
        <w:rPr>
          <w:szCs w:val="28"/>
        </w:rPr>
        <w:t>Оренбург</w:t>
      </w:r>
    </w:p>
    <w:p w:rsidR="00CB5EE4" w:rsidRPr="00CB5EE4" w:rsidRDefault="00CB5EE4" w:rsidP="00CB5EE4">
      <w:pPr>
        <w:pStyle w:val="a3"/>
        <w:numPr>
          <w:ilvl w:val="0"/>
          <w:numId w:val="7"/>
        </w:numPr>
        <w:tabs>
          <w:tab w:val="num" w:pos="0"/>
        </w:tabs>
        <w:jc w:val="both"/>
        <w:rPr>
          <w:szCs w:val="28"/>
        </w:rPr>
      </w:pPr>
      <w:r w:rsidRPr="00CB5EE4">
        <w:rPr>
          <w:b/>
          <w:i/>
          <w:szCs w:val="28"/>
        </w:rPr>
        <w:lastRenderedPageBreak/>
        <w:t xml:space="preserve"> Найди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Цель: Развитие умения сравнивать геометрические фигуры между собой, выявлять общий признак и находить фигуру по заданному признаку.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Материал: Набор логических блоков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Дьеныша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.</w:t>
      </w:r>
    </w:p>
    <w:p w:rsid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Содержание игры: Педагог дает детям задания – Найди все фигуры  (блоки), как эта по цвету (по размеру, форме). Найди не такую фигуру, как эта по цвету (по форме, размеру). Найди все такие фигуры, как эта по цвету и форме (по форме и размеру, по размеру и цвету). Найди не такие фигуры как эта по цвету и размеру (по цвету и форме, по форме и размеру; по цвету, размеру и форме). </w:t>
      </w:r>
      <w:proofErr w:type="gramStart"/>
      <w:r w:rsidRPr="00CB5EE4">
        <w:rPr>
          <w:rFonts w:ascii="Times New Roman" w:hAnsi="Times New Roman" w:cs="Times New Roman"/>
          <w:sz w:val="28"/>
          <w:szCs w:val="28"/>
        </w:rPr>
        <w:t>Найди такие же, как эта по цвету, но другой формы или такие же по форме, но другого размера или такие же по размеру, но другого цвета.</w:t>
      </w:r>
      <w:proofErr w:type="gramEnd"/>
      <w:r w:rsidRPr="00CB5EE4">
        <w:rPr>
          <w:rFonts w:ascii="Times New Roman" w:hAnsi="Times New Roman" w:cs="Times New Roman"/>
          <w:sz w:val="28"/>
          <w:szCs w:val="28"/>
        </w:rPr>
        <w:t xml:space="preserve"> Найди </w:t>
      </w:r>
      <w:proofErr w:type="gramStart"/>
      <w:r w:rsidRPr="00CB5EE4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CB5EE4">
        <w:rPr>
          <w:rFonts w:ascii="Times New Roman" w:hAnsi="Times New Roman" w:cs="Times New Roman"/>
          <w:sz w:val="28"/>
          <w:szCs w:val="28"/>
        </w:rPr>
        <w:t xml:space="preserve"> же, как предъявляемая фигура, по цвету и форме, но другие по размеру (такие же по размеру и цвету, но другие по форме; такие же по форме и размеру, но другого цвета).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B5EE4" w:rsidRPr="00CB5EE4" w:rsidRDefault="00CB5EE4" w:rsidP="00CB5EE4">
      <w:pPr>
        <w:pStyle w:val="a3"/>
        <w:numPr>
          <w:ilvl w:val="0"/>
          <w:numId w:val="7"/>
        </w:numPr>
        <w:tabs>
          <w:tab w:val="num" w:pos="0"/>
        </w:tabs>
        <w:jc w:val="both"/>
        <w:rPr>
          <w:szCs w:val="28"/>
        </w:rPr>
      </w:pPr>
      <w:r w:rsidRPr="00CB5EE4">
        <w:rPr>
          <w:b/>
          <w:i/>
          <w:szCs w:val="28"/>
        </w:rPr>
        <w:t xml:space="preserve"> Цепочка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Цель: Развитие умения анализировать, выделять свойства фигур, находить фигуру по заданному признаку.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Материал: Набор логических блоков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Дьеныша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Содержание игры: От произвольно выбранной фигуры постарайтесь построить как можно более длинную цепочку. Варианты построения цепочки:</w:t>
      </w:r>
    </w:p>
    <w:p w:rsidR="00CB5EE4" w:rsidRPr="00CB5EE4" w:rsidRDefault="00CB5EE4" w:rsidP="00CB5EE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Чтобы рядом не было фигур одинаковой формы (цвета, размера, толщины);</w:t>
      </w:r>
    </w:p>
    <w:p w:rsidR="00CB5EE4" w:rsidRPr="00CB5EE4" w:rsidRDefault="00CB5EE4" w:rsidP="00CB5EE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Чтобы рядом не было одинаковых по форме и цвету фигур (по цвету и размеру, по размеру и толщине и т.п.);</w:t>
      </w:r>
    </w:p>
    <w:p w:rsidR="00CB5EE4" w:rsidRPr="00CB5EE4" w:rsidRDefault="00CB5EE4" w:rsidP="00CB5EE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Чтобы рядом были фигуры одинаковые по размеру, но разные по форме и т.д.;</w:t>
      </w:r>
    </w:p>
    <w:p w:rsidR="00CB5EE4" w:rsidRPr="00CB5EE4" w:rsidRDefault="00CB5EE4" w:rsidP="00CB5EE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Чтобы рядом были фигуры одинакового цвета и размера, но разной формы (одинакового размера, но разного цвета).</w:t>
      </w:r>
    </w:p>
    <w:p w:rsidR="00CB5EE4" w:rsidRDefault="00CB5EE4" w:rsidP="00CB5EE4">
      <w:pPr>
        <w:pStyle w:val="a3"/>
        <w:ind w:left="0" w:firstLine="426"/>
        <w:jc w:val="both"/>
        <w:rPr>
          <w:b/>
          <w:i/>
          <w:szCs w:val="28"/>
        </w:rPr>
      </w:pPr>
    </w:p>
    <w:p w:rsidR="00CB5EE4" w:rsidRPr="00CB5EE4" w:rsidRDefault="00CB5EE4" w:rsidP="00CB5EE4">
      <w:pPr>
        <w:pStyle w:val="a3"/>
        <w:numPr>
          <w:ilvl w:val="0"/>
          <w:numId w:val="7"/>
        </w:numPr>
        <w:jc w:val="both"/>
        <w:rPr>
          <w:b/>
          <w:i/>
          <w:szCs w:val="28"/>
        </w:rPr>
      </w:pPr>
      <w:r w:rsidRPr="00CB5EE4">
        <w:rPr>
          <w:b/>
          <w:i/>
          <w:szCs w:val="28"/>
        </w:rPr>
        <w:t xml:space="preserve"> Второй ряд</w:t>
      </w:r>
    </w:p>
    <w:p w:rsidR="00CB5EE4" w:rsidRPr="00CB5EE4" w:rsidRDefault="00CB5EE4" w:rsidP="00CB5EE4">
      <w:pPr>
        <w:pStyle w:val="a3"/>
        <w:numPr>
          <w:ilvl w:val="0"/>
          <w:numId w:val="1"/>
        </w:numPr>
        <w:tabs>
          <w:tab w:val="num" w:pos="0"/>
        </w:tabs>
        <w:ind w:left="0" w:firstLine="426"/>
        <w:jc w:val="both"/>
        <w:outlineLvl w:val="0"/>
        <w:rPr>
          <w:szCs w:val="28"/>
        </w:rPr>
      </w:pPr>
      <w:r w:rsidRPr="00CB5EE4">
        <w:rPr>
          <w:szCs w:val="28"/>
        </w:rPr>
        <w:t>Цель: Развитие умения анализировать, выделять свойства фигур, находить фигуру, отличную по одному признаку.</w:t>
      </w:r>
    </w:p>
    <w:p w:rsidR="00CB5EE4" w:rsidRPr="00CB5EE4" w:rsidRDefault="00CB5EE4" w:rsidP="00CB5EE4">
      <w:pPr>
        <w:pStyle w:val="a3"/>
        <w:numPr>
          <w:ilvl w:val="0"/>
          <w:numId w:val="1"/>
        </w:numPr>
        <w:tabs>
          <w:tab w:val="num" w:pos="0"/>
        </w:tabs>
        <w:ind w:left="0" w:firstLine="426"/>
        <w:jc w:val="both"/>
        <w:outlineLvl w:val="0"/>
        <w:rPr>
          <w:szCs w:val="28"/>
        </w:rPr>
      </w:pPr>
      <w:r w:rsidRPr="00CB5EE4">
        <w:rPr>
          <w:szCs w:val="28"/>
        </w:rPr>
        <w:t xml:space="preserve">Материал: Набор логических блоков </w:t>
      </w:r>
      <w:proofErr w:type="spellStart"/>
      <w:r w:rsidRPr="00CB5EE4">
        <w:rPr>
          <w:szCs w:val="28"/>
        </w:rPr>
        <w:t>Дьеныша</w:t>
      </w:r>
      <w:proofErr w:type="spellEnd"/>
      <w:r w:rsidRPr="00CB5EE4">
        <w:rPr>
          <w:szCs w:val="28"/>
        </w:rPr>
        <w:t>.</w:t>
      </w:r>
    </w:p>
    <w:p w:rsidR="00CB5EE4" w:rsidRPr="00CB5EE4" w:rsidRDefault="00CB5EE4" w:rsidP="00CB5EE4">
      <w:pPr>
        <w:pStyle w:val="a3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Cs w:val="28"/>
        </w:rPr>
      </w:pPr>
      <w:r w:rsidRPr="00CB5EE4">
        <w:rPr>
          <w:szCs w:val="28"/>
        </w:rPr>
        <w:t xml:space="preserve">Содержание игры: Выложить в ряд 5-6 любых фигур. Построить под ними второй ряд, но так, чтобы под каждой фигурой верхнего ряда оказалась фигура другой формы (цвета, размера); </w:t>
      </w:r>
      <w:proofErr w:type="gramStart"/>
      <w:r w:rsidRPr="00CB5EE4">
        <w:rPr>
          <w:szCs w:val="28"/>
        </w:rPr>
        <w:t>такой</w:t>
      </w:r>
      <w:proofErr w:type="gramEnd"/>
      <w:r w:rsidRPr="00CB5EE4">
        <w:rPr>
          <w:szCs w:val="28"/>
        </w:rPr>
        <w:t xml:space="preserve"> же формы, но другого цвета (размера); другая по цвету и размеру; не такая по форме, размеру, цвету.</w:t>
      </w:r>
    </w:p>
    <w:p w:rsidR="00CB5EE4" w:rsidRPr="00CB5EE4" w:rsidRDefault="00CB5EE4" w:rsidP="00CB5EE4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CB5EE4" w:rsidRPr="00CB5EE4" w:rsidRDefault="00CB5EE4" w:rsidP="00CB5EE4">
      <w:pPr>
        <w:pStyle w:val="a3"/>
        <w:numPr>
          <w:ilvl w:val="0"/>
          <w:numId w:val="7"/>
        </w:numPr>
        <w:tabs>
          <w:tab w:val="num" w:pos="0"/>
        </w:tabs>
        <w:jc w:val="both"/>
        <w:rPr>
          <w:b/>
          <w:i/>
          <w:szCs w:val="28"/>
        </w:rPr>
      </w:pPr>
      <w:r w:rsidRPr="00CB5EE4">
        <w:rPr>
          <w:b/>
          <w:i/>
          <w:szCs w:val="28"/>
        </w:rPr>
        <w:lastRenderedPageBreak/>
        <w:t xml:space="preserve"> Домино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Цель: Развитие умения анализировать, выделять свойства фигур, находить фигуру, отличную по одному признаку.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Материал: Набор логических блоков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Дьеныша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Содержание игры: Фигуры делятся поровну между участниками (не более 4 человек). Каждый игрок поочередно делает свой ход. При отсутствии фигуры ход пропускается. Ходить можно по-разному. Например: </w:t>
      </w:r>
    </w:p>
    <w:p w:rsidR="00CB5EE4" w:rsidRPr="00CB5EE4" w:rsidRDefault="00CB5EE4" w:rsidP="00CB5EE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Фигурами другого цвета (формы, размера);</w:t>
      </w:r>
    </w:p>
    <w:p w:rsidR="00CB5EE4" w:rsidRPr="00CB5EE4" w:rsidRDefault="00CB5EE4" w:rsidP="00CB5EE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Фигурами того же цвета, но другого размера или такого же размера, но другой формы;</w:t>
      </w:r>
    </w:p>
    <w:p w:rsidR="00CB5EE4" w:rsidRPr="00CB5EE4" w:rsidRDefault="00CB5EE4" w:rsidP="00CB5EE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Фигурами другого цвета и формы (цвета и размера, размера и толщины);</w:t>
      </w:r>
    </w:p>
    <w:p w:rsidR="00CB5EE4" w:rsidRPr="00CB5EE4" w:rsidRDefault="00CB5EE4" w:rsidP="00CB5EE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Такими же фигурами по цвету и форме, но другого размера (такими же по размеру и форме, но другими по цвету);</w:t>
      </w:r>
    </w:p>
    <w:p w:rsidR="00CB5EE4" w:rsidRPr="00CB5EE4" w:rsidRDefault="00CB5EE4" w:rsidP="00CB5EE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Ход фигурами другого цвета, формы, размера, толщины.</w:t>
      </w:r>
    </w:p>
    <w:p w:rsidR="00CB5EE4" w:rsidRPr="00CB5EE4" w:rsidRDefault="00CB5EE4" w:rsidP="00CB5EE4">
      <w:pPr>
        <w:rPr>
          <w:rFonts w:ascii="Times New Roman" w:hAnsi="Times New Roman" w:cs="Times New Roman"/>
          <w:sz w:val="28"/>
          <w:szCs w:val="28"/>
        </w:rPr>
      </w:pPr>
    </w:p>
    <w:p w:rsidR="00CB5EE4" w:rsidRPr="00CB5EE4" w:rsidRDefault="00CB5EE4" w:rsidP="00CB5EE4">
      <w:pPr>
        <w:pStyle w:val="a3"/>
        <w:numPr>
          <w:ilvl w:val="0"/>
          <w:numId w:val="7"/>
        </w:numPr>
        <w:tabs>
          <w:tab w:val="num" w:pos="0"/>
        </w:tabs>
        <w:jc w:val="both"/>
        <w:rPr>
          <w:b/>
          <w:i/>
          <w:szCs w:val="28"/>
        </w:rPr>
      </w:pPr>
      <w:r w:rsidRPr="00CB5EE4">
        <w:rPr>
          <w:b/>
          <w:i/>
          <w:szCs w:val="28"/>
        </w:rPr>
        <w:t xml:space="preserve"> Раздели фигуры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Цель: Развитие умения анализировать, выделять свойства фигур, классифицировать фигуры по заданному признаку.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Материал: Набор логических блоков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, игрушки: мишка, кукла, заяц и др.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Содержание игры: Разделить фигуры между мишкой и зайкой так, чтобы у мишки оказались все красные фигуры. Ответить на вопросы:</w:t>
      </w:r>
    </w:p>
    <w:p w:rsidR="00CB5EE4" w:rsidRPr="00CB5EE4" w:rsidRDefault="00CB5EE4" w:rsidP="00CB5EE4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Какие фигуры оказались у мишки? (Все красные).</w:t>
      </w:r>
    </w:p>
    <w:p w:rsidR="00CB5EE4" w:rsidRPr="00CB5EE4" w:rsidRDefault="00CB5EE4" w:rsidP="00CB5EE4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А у зайки? (Все не красные). 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Попробуйте разделить фигуры по-другому:</w:t>
      </w:r>
    </w:p>
    <w:p w:rsidR="00CB5EE4" w:rsidRPr="00CB5EE4" w:rsidRDefault="00CB5EE4" w:rsidP="00CB5EE4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Чтобы у мишки оказались все круглые фигуры;</w:t>
      </w:r>
    </w:p>
    <w:p w:rsidR="00CB5EE4" w:rsidRPr="00CB5EE4" w:rsidRDefault="00CB5EE4" w:rsidP="00CB5EE4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Чтоб зайцу достались все большие;</w:t>
      </w:r>
    </w:p>
    <w:p w:rsidR="00CB5EE4" w:rsidRPr="00CB5EE4" w:rsidRDefault="00CB5EE4" w:rsidP="00CB5EE4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Чтобы зайцу достались все желтые и т.д.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5EE4" w:rsidRPr="00CB5EE4" w:rsidRDefault="00CB5EE4" w:rsidP="00CB5EE4">
      <w:pPr>
        <w:pStyle w:val="a3"/>
        <w:numPr>
          <w:ilvl w:val="0"/>
          <w:numId w:val="7"/>
        </w:numPr>
        <w:tabs>
          <w:tab w:val="num" w:pos="0"/>
        </w:tabs>
        <w:jc w:val="both"/>
        <w:rPr>
          <w:b/>
          <w:i/>
          <w:szCs w:val="28"/>
        </w:rPr>
      </w:pPr>
      <w:r w:rsidRPr="00CB5EE4">
        <w:rPr>
          <w:b/>
          <w:i/>
          <w:szCs w:val="28"/>
        </w:rPr>
        <w:t xml:space="preserve"> Раздели фигуры 2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Цель: Развитие умения анализировать, выделять свойства фигур, классифицировать фигуры по двум признакам.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Материал: Набор логических блоков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, игрушки: мишка, кукла, заяц и др.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lastRenderedPageBreak/>
        <w:t>Содержание игры: Разделить фигуры между мишкой и зайкой так, чтобы у мишки оказались все синие фигуры, а у зайки все квадратные.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После разделения фигур ответить на вопросы. Например: Какие фигуры достались только мишке? (Синие, квадратные). Только зайке? (Квадратные, не синие). Какие фигуры подошли сразу и мишке и зайке? (Синие, квадратные). А какие фигуры никому не подошли? (Не синие, не квадратные).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Попробуйте разделить фигуры по-другому:</w:t>
      </w:r>
    </w:p>
    <w:p w:rsidR="00CB5EE4" w:rsidRPr="00CB5EE4" w:rsidRDefault="00CB5EE4" w:rsidP="00CB5EE4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Чтобы у мишки оказались все треугольные, а у зайки – все большие;</w:t>
      </w:r>
    </w:p>
    <w:p w:rsidR="00CB5EE4" w:rsidRPr="00CB5EE4" w:rsidRDefault="00CB5EE4" w:rsidP="00CB5EE4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Чтобы мишке достались все маленькие, а зайке – все прямоугольные;</w:t>
      </w:r>
    </w:p>
    <w:p w:rsidR="00CB5EE4" w:rsidRPr="00CB5EE4" w:rsidRDefault="00CB5EE4" w:rsidP="00CB5EE4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Чтобы у мишки оказались некруглые, а у зайки – все желтые.</w:t>
      </w:r>
    </w:p>
    <w:p w:rsidR="00CB5EE4" w:rsidRPr="00CB5EE4" w:rsidRDefault="00CB5EE4" w:rsidP="00CB5EE4">
      <w:pPr>
        <w:rPr>
          <w:rFonts w:ascii="Times New Roman" w:hAnsi="Times New Roman" w:cs="Times New Roman"/>
          <w:sz w:val="28"/>
          <w:szCs w:val="28"/>
        </w:rPr>
      </w:pPr>
    </w:p>
    <w:p w:rsidR="00CB5EE4" w:rsidRPr="00CB5EE4" w:rsidRDefault="00CB5EE4" w:rsidP="00CB5EE4">
      <w:pPr>
        <w:pStyle w:val="a3"/>
        <w:numPr>
          <w:ilvl w:val="0"/>
          <w:numId w:val="7"/>
        </w:numPr>
        <w:tabs>
          <w:tab w:val="num" w:pos="0"/>
        </w:tabs>
        <w:jc w:val="both"/>
        <w:rPr>
          <w:b/>
          <w:i/>
          <w:szCs w:val="28"/>
        </w:rPr>
      </w:pPr>
      <w:r w:rsidRPr="00CB5EE4">
        <w:rPr>
          <w:b/>
          <w:i/>
          <w:szCs w:val="28"/>
        </w:rPr>
        <w:t xml:space="preserve"> Раздели фигуры 3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Цель: Развитие умения анализировать, выделять свойства фигур, классифицировать фигуры по трем признакам.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Материал: Набор логических блоков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 xml:space="preserve">, игрушки: Буратино, Незнайка,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Содержание игры: Разделить фигуры между Буратино,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Чебурашкой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 xml:space="preserve"> и Незнайкой так, чтобы у Буратино оказались все круглые фигуры, у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Чебурашки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 xml:space="preserve"> – все желтые, у Незнайки все большие. 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Вопросы:</w:t>
      </w:r>
    </w:p>
    <w:p w:rsidR="00CB5EE4" w:rsidRPr="00CB5EE4" w:rsidRDefault="00CB5EE4" w:rsidP="00CB5EE4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Какие фигуры достались только Буратино? (Круглые, не желтые, маленькие).</w:t>
      </w:r>
    </w:p>
    <w:p w:rsidR="00CB5EE4" w:rsidRPr="00CB5EE4" w:rsidRDefault="00CB5EE4" w:rsidP="00CB5EE4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Какие фигуры получил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? (Желтые, маленькие, круглые).</w:t>
      </w:r>
    </w:p>
    <w:p w:rsidR="00CB5EE4" w:rsidRPr="00CB5EE4" w:rsidRDefault="00CB5EE4" w:rsidP="00CB5EE4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Какие фигуры достались только Незнайке? (Большие, не желтые, некруглые).</w:t>
      </w:r>
    </w:p>
    <w:p w:rsidR="00CB5EE4" w:rsidRPr="00CB5EE4" w:rsidRDefault="00CB5EE4" w:rsidP="00CB5EE4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Какие фигуры подошли сразу и Буратино и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? (Круглые, желтые, маленькие).</w:t>
      </w:r>
    </w:p>
    <w:p w:rsidR="00CB5EE4" w:rsidRPr="00CB5EE4" w:rsidRDefault="00CB5EE4" w:rsidP="00CB5EE4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Какие фигуры достались сразу и Буратино и Незнайке? (Круглые, большие, не  желтые).</w:t>
      </w:r>
    </w:p>
    <w:p w:rsidR="00CB5EE4" w:rsidRPr="00CB5EE4" w:rsidRDefault="00CB5EE4" w:rsidP="00CB5EE4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Какие фигуры подошли сразу Незнайке и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? (Большие, желтые, некруглые).</w:t>
      </w:r>
    </w:p>
    <w:p w:rsidR="00CB5EE4" w:rsidRPr="00CB5EE4" w:rsidRDefault="00CB5EE4" w:rsidP="00CB5EE4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А какие фигуры оказались ничьи? (Большие, некруглые, не желтые).</w:t>
      </w:r>
    </w:p>
    <w:p w:rsidR="00CB5EE4" w:rsidRPr="00CB5EE4" w:rsidRDefault="00CB5EE4" w:rsidP="00CB5EE4">
      <w:pPr>
        <w:rPr>
          <w:rFonts w:ascii="Times New Roman" w:hAnsi="Times New Roman" w:cs="Times New Roman"/>
          <w:sz w:val="28"/>
          <w:szCs w:val="28"/>
        </w:rPr>
      </w:pPr>
    </w:p>
    <w:p w:rsidR="00CB5EE4" w:rsidRPr="00CB5EE4" w:rsidRDefault="00CB5EE4" w:rsidP="00CB5EE4">
      <w:pPr>
        <w:rPr>
          <w:rFonts w:ascii="Times New Roman" w:hAnsi="Times New Roman" w:cs="Times New Roman"/>
          <w:sz w:val="28"/>
          <w:szCs w:val="28"/>
        </w:rPr>
      </w:pP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5EE4" w:rsidRPr="00CB5EE4" w:rsidRDefault="00CB5EE4" w:rsidP="00CB5EE4">
      <w:pPr>
        <w:pStyle w:val="a3"/>
        <w:numPr>
          <w:ilvl w:val="0"/>
          <w:numId w:val="7"/>
        </w:numPr>
        <w:tabs>
          <w:tab w:val="num" w:pos="0"/>
        </w:tabs>
        <w:jc w:val="both"/>
        <w:rPr>
          <w:b/>
          <w:i/>
          <w:szCs w:val="28"/>
        </w:rPr>
      </w:pPr>
      <w:r w:rsidRPr="00CB5EE4">
        <w:rPr>
          <w:b/>
          <w:i/>
          <w:szCs w:val="28"/>
        </w:rPr>
        <w:lastRenderedPageBreak/>
        <w:t xml:space="preserve"> Найди нужный блок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Цель: Развитие логического мышления, умения кодировать и декодировать информацию.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Материал: Комплект логических блоков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, карточки – обозначения свойств.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Содержание игры: Дети рассматривают карточки, на которых условно обозначены свойства блоков (цвет, форма, размер, толщина). Затем ребенку предъявляется карточка и предлагается найти все такие же блоки, назвать их. Аналогично проводятся игровые упражнения с двумя и более карточками.</w:t>
      </w:r>
    </w:p>
    <w:p w:rsidR="00CB5EE4" w:rsidRPr="00CB5EE4" w:rsidRDefault="00CB5EE4" w:rsidP="00CB5EE4">
      <w:pPr>
        <w:rPr>
          <w:rFonts w:ascii="Times New Roman" w:hAnsi="Times New Roman" w:cs="Times New Roman"/>
          <w:sz w:val="28"/>
          <w:szCs w:val="28"/>
        </w:rPr>
      </w:pPr>
    </w:p>
    <w:p w:rsidR="00CB5EE4" w:rsidRPr="00CB5EE4" w:rsidRDefault="00CB5EE4" w:rsidP="00CB5EE4">
      <w:pPr>
        <w:pStyle w:val="a3"/>
        <w:numPr>
          <w:ilvl w:val="0"/>
          <w:numId w:val="7"/>
        </w:numPr>
        <w:tabs>
          <w:tab w:val="num" w:pos="0"/>
        </w:tabs>
        <w:jc w:val="both"/>
        <w:rPr>
          <w:b/>
          <w:i/>
          <w:szCs w:val="28"/>
        </w:rPr>
      </w:pPr>
      <w:r w:rsidRPr="00CB5EE4">
        <w:rPr>
          <w:b/>
          <w:i/>
          <w:szCs w:val="28"/>
        </w:rPr>
        <w:t xml:space="preserve"> Найди нужный блок 2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Цель: Развитие логического мышления, умения кодировать и декодировать информацию.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Материал: Комплект логических блоков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, карточки с отрицанием свойств.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Содержание игры: Дети рассматривают карточки, на которых условно обозначены отрицания свой</w:t>
      </w:r>
      <w:proofErr w:type="gramStart"/>
      <w:r w:rsidRPr="00CB5EE4">
        <w:rPr>
          <w:rFonts w:ascii="Times New Roman" w:hAnsi="Times New Roman" w:cs="Times New Roman"/>
          <w:sz w:val="28"/>
          <w:szCs w:val="28"/>
        </w:rPr>
        <w:t>ств бл</w:t>
      </w:r>
      <w:proofErr w:type="gramEnd"/>
      <w:r w:rsidRPr="00CB5EE4">
        <w:rPr>
          <w:rFonts w:ascii="Times New Roman" w:hAnsi="Times New Roman" w:cs="Times New Roman"/>
          <w:sz w:val="28"/>
          <w:szCs w:val="28"/>
        </w:rPr>
        <w:t>оков (цвет, форма, размер, толщина). Затем ребенку предъявляется карточка и предлагается найти все такие же блоки, назвать их. Аналогично проводятся игровые упражнения с двумя и более карточками.</w:t>
      </w:r>
    </w:p>
    <w:p w:rsidR="00CB5EE4" w:rsidRPr="00CB5EE4" w:rsidRDefault="00CB5EE4" w:rsidP="00CB5EE4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B5EE4" w:rsidRPr="00CB5EE4" w:rsidRDefault="00CB5EE4" w:rsidP="00CB5EE4">
      <w:pPr>
        <w:pStyle w:val="a3"/>
        <w:numPr>
          <w:ilvl w:val="0"/>
          <w:numId w:val="7"/>
        </w:numPr>
        <w:tabs>
          <w:tab w:val="num" w:pos="0"/>
        </w:tabs>
        <w:jc w:val="both"/>
        <w:rPr>
          <w:b/>
          <w:i/>
          <w:szCs w:val="28"/>
        </w:rPr>
      </w:pPr>
      <w:r w:rsidRPr="00CB5EE4">
        <w:rPr>
          <w:b/>
          <w:i/>
          <w:szCs w:val="28"/>
        </w:rPr>
        <w:t xml:space="preserve"> Угадай, какую фигуру я загадал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Цель: Развитие логического мышления, умения кодировать и декодировать информацию.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Материал: Комплект логических блоков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, карточки – обозначения свойств, карточки с отрицанием свойств.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Содержание игры: Педагог выкладывает перед ребенком набор карточек, описывающих какой-либо блок. Ребенок находит нужный блок и, если ответ верен, сам загадывает и описывает с помощью карточек какой-либо блок.</w:t>
      </w:r>
    </w:p>
    <w:p w:rsid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11 </w:t>
      </w:r>
      <w:r w:rsidRPr="00CB5EE4">
        <w:rPr>
          <w:rFonts w:ascii="Times New Roman" w:hAnsi="Times New Roman" w:cs="Times New Roman"/>
          <w:b/>
          <w:i/>
          <w:sz w:val="28"/>
          <w:szCs w:val="28"/>
        </w:rPr>
        <w:t>. Дерево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Цель: Развитие умения анализировать, выделять свойства фигур, классифицировать фигуры по нескольким признакам.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lastRenderedPageBreak/>
        <w:t xml:space="preserve">Материал: Комплект из 24 фигур (четыре формы, три цвета, две величины). </w:t>
      </w:r>
      <w:proofErr w:type="gramStart"/>
      <w:r w:rsidRPr="00CB5EE4">
        <w:rPr>
          <w:rFonts w:ascii="Times New Roman" w:hAnsi="Times New Roman" w:cs="Times New Roman"/>
          <w:sz w:val="28"/>
          <w:szCs w:val="28"/>
        </w:rPr>
        <w:t>Каждая фигура - носитель трех важных свойств: формы, цвета, величины, и в соответствии с этим название фигуры состоит из названия трех свойств: красный, большой прямоугольник; желтый, маленький круг; зеленый, большой квадрат и т. п.</w:t>
      </w:r>
      <w:proofErr w:type="gramEnd"/>
    </w:p>
    <w:p w:rsidR="00CB5EE4" w:rsidRPr="00CB5EE4" w:rsidRDefault="00CB5EE4" w:rsidP="00CB5EE4">
      <w:pPr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Содержание игры: На рисунке изображено дерево, на котором должны «вырасти» фигуры. Чтобы узнать, на какой </w:t>
      </w:r>
      <w:proofErr w:type="gramStart"/>
      <w:r w:rsidRPr="00CB5EE4">
        <w:rPr>
          <w:rFonts w:ascii="Times New Roman" w:hAnsi="Times New Roman" w:cs="Times New Roman"/>
          <w:sz w:val="28"/>
          <w:szCs w:val="28"/>
        </w:rPr>
        <w:t>ветви</w:t>
      </w:r>
      <w:proofErr w:type="gramEnd"/>
      <w:r w:rsidRPr="00CB5EE4">
        <w:rPr>
          <w:rFonts w:ascii="Times New Roman" w:hAnsi="Times New Roman" w:cs="Times New Roman"/>
          <w:sz w:val="28"/>
          <w:szCs w:val="28"/>
        </w:rPr>
        <w:t xml:space="preserve"> какая «вырастет» фигура, возьмем, например, зеленый, маленький прямоугольник и начнем двигать его от корня дерева вверх по веткам. Следуя указателю цвета, мы должны двигать фигуру по правой ветви. Дошли до разветвления. По какой ветви двигаться дальше? По правой, </w:t>
      </w:r>
      <w:proofErr w:type="gramStart"/>
      <w:r w:rsidRPr="00CB5E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B5EE4">
        <w:rPr>
          <w:rFonts w:ascii="Times New Roman" w:hAnsi="Times New Roman" w:cs="Times New Roman"/>
          <w:sz w:val="28"/>
          <w:szCs w:val="28"/>
        </w:rPr>
        <w:t xml:space="preserve"> которой изображен прямоугольник. Дошли  до следующего разветвления. Дальше елочки показывают, что по левой веточке должна продвигаться большая фигура, а по правой – маленькая. Значит, мы пойдем по правой веточке. Здесь и должен «вырасти» маленький зеленый прямоугольник. Так же поступаем с остальными фигурами. Аналогично проводиться игра со следующим рисунком.</w:t>
      </w:r>
    </w:p>
    <w:p w:rsidR="00CB5EE4" w:rsidRPr="00CB5EE4" w:rsidRDefault="00CB5EE4" w:rsidP="00CB5EE4">
      <w:pPr>
        <w:rPr>
          <w:rFonts w:ascii="Times New Roman" w:hAnsi="Times New Roman" w:cs="Times New Roman"/>
          <w:sz w:val="28"/>
          <w:szCs w:val="28"/>
        </w:rPr>
      </w:pP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12. </w:t>
      </w:r>
      <w:r w:rsidRPr="00CB5EE4">
        <w:rPr>
          <w:rFonts w:ascii="Times New Roman" w:hAnsi="Times New Roman" w:cs="Times New Roman"/>
          <w:b/>
          <w:i/>
          <w:sz w:val="28"/>
          <w:szCs w:val="28"/>
        </w:rPr>
        <w:t xml:space="preserve"> Игра с одним обручем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Цель: Развитие умения разбивать множество по одному свойству на два подмножества, производить логическую операцию «не».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Материал: Обруч, комплект логических блоков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Содержание игры: Перед началом игры выясняют, какая часть игрового листа находится внутри обруча и вне его, устанавливают правила: например, располагать фигуры так, чтобы все красные фигуры (и только они) оказались вне обруча. После расположения всех фигур предлагается два </w:t>
      </w:r>
      <w:proofErr w:type="gramStart"/>
      <w:r w:rsidRPr="00CB5EE4">
        <w:rPr>
          <w:rFonts w:ascii="Times New Roman" w:hAnsi="Times New Roman" w:cs="Times New Roman"/>
          <w:sz w:val="28"/>
          <w:szCs w:val="28"/>
        </w:rPr>
        <w:t>вопроса</w:t>
      </w:r>
      <w:proofErr w:type="gramEnd"/>
      <w:r w:rsidRPr="00CB5EE4">
        <w:rPr>
          <w:rFonts w:ascii="Times New Roman" w:hAnsi="Times New Roman" w:cs="Times New Roman"/>
          <w:sz w:val="28"/>
          <w:szCs w:val="28"/>
        </w:rPr>
        <w:t xml:space="preserve">: какие фигуры лежат внутри обруча? Какие фигуры оказались вне обруча? (Предполагается ответ: «вне обруча лежат все не красные фигуры»). При повторении игры дети могут сами выбирать, какие блоки положить внутри обруча, а какие </w:t>
      </w:r>
      <w:proofErr w:type="gramStart"/>
      <w:r w:rsidRPr="00CB5EE4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CB5EE4">
        <w:rPr>
          <w:rFonts w:ascii="Times New Roman" w:hAnsi="Times New Roman" w:cs="Times New Roman"/>
          <w:sz w:val="28"/>
          <w:szCs w:val="28"/>
        </w:rPr>
        <w:t>.</w:t>
      </w:r>
    </w:p>
    <w:p w:rsidR="00CB5EE4" w:rsidRPr="00CB5EE4" w:rsidRDefault="00CB5EE4" w:rsidP="00CB5EE4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13. </w:t>
      </w:r>
      <w:r w:rsidRPr="00CB5EE4">
        <w:rPr>
          <w:rFonts w:ascii="Times New Roman" w:hAnsi="Times New Roman" w:cs="Times New Roman"/>
          <w:b/>
          <w:i/>
          <w:sz w:val="28"/>
          <w:szCs w:val="28"/>
        </w:rPr>
        <w:t xml:space="preserve"> Игра с двумя обручами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Цель: Развитие умения разбивать множество по двум совместимым свойствам, производить логические операции «не», «и», «или».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Материал: 2 обруча, комплект логических блоков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lastRenderedPageBreak/>
        <w:t>Содержание игры: перед началом игры необходимо выяснить, где находятся четыре области, определяемые на игровом листе двумя обручами, а именно: внутри обоих обручей; внутри красного, но вне зеленого обруча; внутри зеленого, но вне красного обруча и вне обоих обручей (эти области нужно обвести указкой).</w:t>
      </w:r>
    </w:p>
    <w:p w:rsidR="00CB5EE4" w:rsidRPr="00CB5EE4" w:rsidRDefault="00CB5EE4" w:rsidP="00CB5EE4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затем называется правило игры. Например, расположить фигуры так, чтобы внутри красного обруча оказались все красные фигуры, а внутри зеленого все круглые.</w:t>
      </w:r>
    </w:p>
    <w:p w:rsidR="00CB5EE4" w:rsidRPr="00CB5EE4" w:rsidRDefault="00CB5EE4" w:rsidP="00CB5EE4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после решения практической задачи по расположению фигур дети отвечают на </w:t>
      </w:r>
      <w:proofErr w:type="gramStart"/>
      <w:r w:rsidRPr="00CB5EE4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CB5EE4">
        <w:rPr>
          <w:rFonts w:ascii="Times New Roman" w:hAnsi="Times New Roman" w:cs="Times New Roman"/>
          <w:sz w:val="28"/>
          <w:szCs w:val="28"/>
        </w:rPr>
        <w:t>: какие фигуры лежат внутри обоих обручей; внутри зеленого, но вне красного обруча; Игру с двумя обручами целесообразно проводить много раз, варьируя правила игры.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Примечание: В вариантах 5 и 6 общая часть остается пустой. Надо выяснить, почему нет фигур одновременно красных и зеленых, а также нет фигур одновременно круглых и квадратных.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14. </w:t>
      </w:r>
      <w:r w:rsidRPr="00CB5EE4">
        <w:rPr>
          <w:rFonts w:ascii="Times New Roman" w:hAnsi="Times New Roman" w:cs="Times New Roman"/>
          <w:b/>
          <w:i/>
          <w:sz w:val="28"/>
          <w:szCs w:val="28"/>
        </w:rPr>
        <w:t>Игра с тремя обручами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Цель: Развитие умения разбивать множество по трем совместимым свойством, производить логические операции «не» «и», «или», развитие доказательности мышления.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Материал: 3 обруча, комплект логических блоков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Содержание игры: Педагог кладет на пол три разноцветных (красный, синий, желтый) обруча так, чтобы образовалось 8 областей.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5EE4">
        <w:rPr>
          <w:rFonts w:ascii="Times New Roman" w:hAnsi="Times New Roman" w:cs="Times New Roman"/>
          <w:sz w:val="28"/>
          <w:szCs w:val="28"/>
        </w:rPr>
        <w:t>После того как эти области соответствующим образом названы по отношению к обручам (внутри всех трех обручей, внутри красного и синего, но вне желтого и т.д.), предлагается расположить блоки, например, так, чтобы внутри красного обруча оказались все красные блоки, внутри синего – все квадратные, а внутри желтого – все большие.</w:t>
      </w:r>
      <w:proofErr w:type="gramEnd"/>
      <w:r w:rsidRPr="00CB5EE4">
        <w:rPr>
          <w:rFonts w:ascii="Times New Roman" w:hAnsi="Times New Roman" w:cs="Times New Roman"/>
          <w:sz w:val="28"/>
          <w:szCs w:val="28"/>
        </w:rPr>
        <w:t xml:space="preserve"> Какие блоки лежат:</w:t>
      </w:r>
    </w:p>
    <w:p w:rsidR="00CB5EE4" w:rsidRPr="00CB5EE4" w:rsidRDefault="00CB5EE4" w:rsidP="00CB5EE4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внутри всех трех обручей; внутри красного и синего, но вне желтого обруча;</w:t>
      </w:r>
    </w:p>
    <w:p w:rsidR="00CB5EE4" w:rsidRPr="00CB5EE4" w:rsidRDefault="00CB5EE4" w:rsidP="00CB5EE4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внутри красного и желтого, но вне синего; внутри красного, но вне синего и вне желтого обруча;</w:t>
      </w:r>
    </w:p>
    <w:p w:rsidR="00CB5EE4" w:rsidRPr="00CB5EE4" w:rsidRDefault="00CB5EE4" w:rsidP="00CB5EE4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внутри синего, но вне желтого и красного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обруча</w:t>
      </w:r>
      <w:proofErr w:type="gramStart"/>
      <w:r w:rsidRPr="00CB5EE4">
        <w:rPr>
          <w:rFonts w:ascii="Times New Roman" w:hAnsi="Times New Roman" w:cs="Times New Roman"/>
          <w:sz w:val="28"/>
          <w:szCs w:val="28"/>
        </w:rPr>
        <w:t>;в</w:t>
      </w:r>
      <w:proofErr w:type="gramEnd"/>
      <w:r w:rsidRPr="00CB5EE4">
        <w:rPr>
          <w:rFonts w:ascii="Times New Roman" w:hAnsi="Times New Roman" w:cs="Times New Roman"/>
          <w:sz w:val="28"/>
          <w:szCs w:val="28"/>
        </w:rPr>
        <w:t>нутри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 xml:space="preserve"> желтого, но вне красного и синего обруча;</w:t>
      </w:r>
    </w:p>
    <w:p w:rsidR="00CB5EE4" w:rsidRPr="00CB5EE4" w:rsidRDefault="00CB5EE4" w:rsidP="00CB5EE4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вне всех трех обручей?</w:t>
      </w:r>
    </w:p>
    <w:p w:rsidR="00CB5EE4" w:rsidRPr="00CB5EE4" w:rsidRDefault="00CB5EE4" w:rsidP="00CB5EE4">
      <w:pPr>
        <w:rPr>
          <w:rFonts w:ascii="Times New Roman" w:hAnsi="Times New Roman" w:cs="Times New Roman"/>
          <w:sz w:val="28"/>
          <w:szCs w:val="28"/>
        </w:rPr>
      </w:pPr>
    </w:p>
    <w:p w:rsidR="00CB5EE4" w:rsidRDefault="00CB5EE4" w:rsidP="00CB5EE4">
      <w:pPr>
        <w:rPr>
          <w:rFonts w:ascii="Times New Roman" w:hAnsi="Times New Roman" w:cs="Times New Roman"/>
          <w:sz w:val="28"/>
          <w:szCs w:val="28"/>
        </w:rPr>
      </w:pPr>
    </w:p>
    <w:p w:rsidR="00CB5EE4" w:rsidRPr="00CB5EE4" w:rsidRDefault="00CB5EE4" w:rsidP="00CB5EE4">
      <w:pPr>
        <w:rPr>
          <w:rFonts w:ascii="Times New Roman" w:hAnsi="Times New Roman" w:cs="Times New Roman"/>
          <w:sz w:val="28"/>
          <w:szCs w:val="28"/>
        </w:rPr>
      </w:pPr>
    </w:p>
    <w:p w:rsidR="00CB5EE4" w:rsidRPr="00CB5EE4" w:rsidRDefault="00CB5EE4" w:rsidP="00CB5EE4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15. </w:t>
      </w:r>
      <w:r w:rsidRPr="00CB5E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CB5EE4">
        <w:rPr>
          <w:rFonts w:ascii="Times New Roman" w:hAnsi="Times New Roman" w:cs="Times New Roman"/>
          <w:b/>
          <w:i/>
          <w:sz w:val="28"/>
          <w:szCs w:val="28"/>
        </w:rPr>
        <w:t>Где</w:t>
      </w:r>
      <w:proofErr w:type="gramEnd"/>
      <w:r w:rsidRPr="00CB5EE4">
        <w:rPr>
          <w:rFonts w:ascii="Times New Roman" w:hAnsi="Times New Roman" w:cs="Times New Roman"/>
          <w:b/>
          <w:i/>
          <w:sz w:val="28"/>
          <w:szCs w:val="28"/>
        </w:rPr>
        <w:t xml:space="preserve"> чей дом?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Цель: Развитие умения анализировать, выделять свойства фигур, классифицировать.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Материал: Комплект логических блоков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, таблицы с изображением дорожек и домиков.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Содержание игры:  Перед детьми таблица № 1. Ребенку нужно помочь каждой фигуре попасть в свой домик, ориентируясь на знаки-указатели.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Аналогично проводиться игра с таблицей № 2.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16. </w:t>
      </w:r>
      <w:r w:rsidRPr="00CB5EE4">
        <w:rPr>
          <w:rFonts w:ascii="Times New Roman" w:hAnsi="Times New Roman" w:cs="Times New Roman"/>
          <w:b/>
          <w:i/>
          <w:sz w:val="28"/>
          <w:szCs w:val="28"/>
        </w:rPr>
        <w:t xml:space="preserve"> Помоги фигурам выбраться из леса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Цель: Развитие логического мышления, умения рассуждать.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 xml:space="preserve">Материал: Комплект логических блоков </w:t>
      </w:r>
      <w:proofErr w:type="spellStart"/>
      <w:r w:rsidRPr="00CB5EE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B5EE4">
        <w:rPr>
          <w:rFonts w:ascii="Times New Roman" w:hAnsi="Times New Roman" w:cs="Times New Roman"/>
          <w:sz w:val="28"/>
          <w:szCs w:val="28"/>
        </w:rPr>
        <w:t>, таблица с изображением леса и дорожек.</w:t>
      </w:r>
    </w:p>
    <w:p w:rsidR="00CB5EE4" w:rsidRPr="00CB5EE4" w:rsidRDefault="00CB5EE4" w:rsidP="00CB5EE4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Содержание игры:  Перед детьми таблица № 3 (Приложение 8). На ней изображен лес, в котором заблудились фигурки. Нужно помочь им выбраться из чащи.</w:t>
      </w:r>
    </w:p>
    <w:p w:rsidR="00CB5EE4" w:rsidRPr="00CB5EE4" w:rsidRDefault="00CB5EE4" w:rsidP="00CB5EE4">
      <w:pPr>
        <w:rPr>
          <w:rFonts w:ascii="Times New Roman" w:hAnsi="Times New Roman" w:cs="Times New Roman"/>
          <w:sz w:val="28"/>
          <w:szCs w:val="28"/>
        </w:rPr>
      </w:pPr>
      <w:r w:rsidRPr="00CB5EE4">
        <w:rPr>
          <w:rFonts w:ascii="Times New Roman" w:hAnsi="Times New Roman" w:cs="Times New Roman"/>
          <w:sz w:val="28"/>
          <w:szCs w:val="28"/>
        </w:rPr>
        <w:t>Сначала дети устанавливают, для чего на разветвлениях дорог расставлены знаки. Не перечеркнутые знаки разрешают идти по своей дорожке только таким фигурам, как они сами; перечеркнутые знаки – всем не таким, как они, фигурам. Затем дети по очереди выводят каждую фигуру из леса. При этом рассуждают вслух, на какую дорожку каждый раз нужно свернуть.</w:t>
      </w:r>
    </w:p>
    <w:p w:rsidR="00672D3B" w:rsidRPr="00CB5EE4" w:rsidRDefault="00672D3B">
      <w:pPr>
        <w:rPr>
          <w:rFonts w:ascii="Times New Roman" w:hAnsi="Times New Roman" w:cs="Times New Roman"/>
          <w:sz w:val="28"/>
          <w:szCs w:val="28"/>
        </w:rPr>
      </w:pPr>
    </w:p>
    <w:sectPr w:rsidR="00672D3B" w:rsidRPr="00CB5EE4" w:rsidSect="00CB5EE4">
      <w:pgSz w:w="11906" w:h="16838"/>
      <w:pgMar w:top="1134" w:right="707" w:bottom="1134" w:left="1276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F4"/>
    <w:multiLevelType w:val="hybridMultilevel"/>
    <w:tmpl w:val="C20E2B6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36A0E"/>
    <w:multiLevelType w:val="hybridMultilevel"/>
    <w:tmpl w:val="B54A6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83467"/>
    <w:multiLevelType w:val="hybridMultilevel"/>
    <w:tmpl w:val="FD321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8A58F1"/>
    <w:multiLevelType w:val="hybridMultilevel"/>
    <w:tmpl w:val="2046653A"/>
    <w:lvl w:ilvl="0" w:tplc="4874DE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F12B2"/>
    <w:multiLevelType w:val="hybridMultilevel"/>
    <w:tmpl w:val="D8CA5F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F5D12"/>
    <w:multiLevelType w:val="hybridMultilevel"/>
    <w:tmpl w:val="7C541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E331A1"/>
    <w:multiLevelType w:val="hybridMultilevel"/>
    <w:tmpl w:val="69067B50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B5EE4"/>
    <w:rsid w:val="00672D3B"/>
    <w:rsid w:val="008C56BB"/>
    <w:rsid w:val="00CB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E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1727</Words>
  <Characters>9850</Characters>
  <Application>Microsoft Office Word</Application>
  <DocSecurity>0</DocSecurity>
  <Lines>82</Lines>
  <Paragraphs>23</Paragraphs>
  <ScaleCrop>false</ScaleCrop>
  <Company>Microsoft</Company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Группа №11</cp:lastModifiedBy>
  <cp:revision>3</cp:revision>
  <dcterms:created xsi:type="dcterms:W3CDTF">2020-08-06T07:35:00Z</dcterms:created>
  <dcterms:modified xsi:type="dcterms:W3CDTF">2020-08-06T08:00:00Z</dcterms:modified>
</cp:coreProperties>
</file>