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9F" w:rsidRPr="00DC41E5" w:rsidRDefault="00A93FD9" w:rsidP="00640521">
      <w:pPr>
        <w:pStyle w:val="a7"/>
        <w:shd w:val="clear" w:color="auto" w:fill="FFFFFF"/>
        <w:spacing w:before="0" w:beforeAutospacing="0" w:after="0" w:afterAutospacing="0" w:line="294" w:lineRule="atLeast"/>
        <w:jc w:val="center"/>
        <w:rPr>
          <w:b/>
          <w:bCs/>
          <w:color w:val="333333"/>
          <w:sz w:val="32"/>
          <w:szCs w:val="32"/>
        </w:rPr>
      </w:pPr>
      <w:r w:rsidRPr="00DC41E5">
        <w:rPr>
          <w:b/>
          <w:bCs/>
          <w:color w:val="333333"/>
          <w:sz w:val="32"/>
          <w:szCs w:val="32"/>
        </w:rPr>
        <w:t xml:space="preserve">Родительское собрание  </w:t>
      </w:r>
    </w:p>
    <w:p w:rsidR="00A93FD9" w:rsidRPr="00DC41E5" w:rsidRDefault="00A93FD9" w:rsidP="00640521">
      <w:pPr>
        <w:pStyle w:val="a7"/>
        <w:shd w:val="clear" w:color="auto" w:fill="FFFFFF"/>
        <w:spacing w:before="0" w:beforeAutospacing="0" w:after="0" w:afterAutospacing="0" w:line="294" w:lineRule="atLeast"/>
        <w:jc w:val="center"/>
        <w:rPr>
          <w:b/>
          <w:color w:val="000000"/>
          <w:sz w:val="32"/>
          <w:szCs w:val="32"/>
        </w:rPr>
      </w:pPr>
      <w:r w:rsidRPr="00DC41E5">
        <w:rPr>
          <w:b/>
          <w:bCs/>
          <w:color w:val="333333"/>
          <w:sz w:val="32"/>
          <w:szCs w:val="32"/>
        </w:rPr>
        <w:t>«</w:t>
      </w:r>
      <w:r w:rsidR="00640521" w:rsidRPr="00DC41E5">
        <w:rPr>
          <w:b/>
          <w:sz w:val="32"/>
          <w:szCs w:val="32"/>
        </w:rPr>
        <w:t>Экономическое воспитание старших дошкольников</w:t>
      </w:r>
      <w:r w:rsidRPr="00DC41E5">
        <w:rPr>
          <w:b/>
          <w:bCs/>
          <w:color w:val="333333"/>
          <w:sz w:val="32"/>
          <w:szCs w:val="32"/>
        </w:rPr>
        <w:t>»</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Цель</w:t>
      </w:r>
      <w:r w:rsidRPr="00640521">
        <w:rPr>
          <w:color w:val="000000"/>
          <w:sz w:val="28"/>
          <w:szCs w:val="28"/>
        </w:rPr>
        <w:t xml:space="preserve">: повышение компетентности родителей вопросу экономического воспитания детей </w:t>
      </w:r>
      <w:r w:rsidR="00640521" w:rsidRPr="00640521">
        <w:rPr>
          <w:color w:val="000000"/>
          <w:sz w:val="28"/>
          <w:szCs w:val="28"/>
        </w:rPr>
        <w:t xml:space="preserve">старшего </w:t>
      </w:r>
      <w:r w:rsidRPr="00640521">
        <w:rPr>
          <w:color w:val="000000"/>
          <w:sz w:val="28"/>
          <w:szCs w:val="28"/>
        </w:rPr>
        <w:t>дошкольного возраста. </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Задачи</w:t>
      </w:r>
      <w:r w:rsidRPr="00640521">
        <w:rPr>
          <w:color w:val="000000"/>
          <w:sz w:val="28"/>
          <w:szCs w:val="28"/>
        </w:rPr>
        <w:t>: познакомить родителей с необходимостью экономического воспитания, его возможностями; расширить кругозор родителей посредством игр экономической направленности.</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Предварительная работа</w:t>
      </w:r>
      <w:r w:rsidRPr="00640521">
        <w:rPr>
          <w:color w:val="000000"/>
          <w:sz w:val="28"/>
          <w:szCs w:val="28"/>
        </w:rPr>
        <w:t>: анкетирование родителей, подготовка игровых упражнений и проблемных ситуаций, для мероприятия.</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Методы:</w:t>
      </w:r>
      <w:r w:rsidRPr="00640521">
        <w:rPr>
          <w:color w:val="000000"/>
          <w:sz w:val="28"/>
          <w:szCs w:val="28"/>
        </w:rPr>
        <w:t> словесные, наглядные, практические.</w:t>
      </w:r>
    </w:p>
    <w:p w:rsidR="00A93FD9" w:rsidRPr="00640521" w:rsidRDefault="00A93FD9" w:rsidP="00640521">
      <w:pPr>
        <w:pStyle w:val="a7"/>
        <w:shd w:val="clear" w:color="auto" w:fill="FFFFFF"/>
        <w:spacing w:before="0" w:beforeAutospacing="0" w:after="0" w:afterAutospacing="0" w:line="294" w:lineRule="atLeast"/>
        <w:jc w:val="center"/>
        <w:rPr>
          <w:color w:val="000000"/>
          <w:sz w:val="28"/>
          <w:szCs w:val="28"/>
        </w:rPr>
      </w:pPr>
      <w:r w:rsidRPr="00640521">
        <w:rPr>
          <w:b/>
          <w:bCs/>
          <w:color w:val="000000"/>
          <w:sz w:val="28"/>
          <w:szCs w:val="28"/>
        </w:rPr>
        <w:t>Ход мероприятия:</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Здравствуйте уважаемые родители! Мы очень рады видеть вас. Спасибо, что вы нашли время и пришли к нам в гости. Сейчас  предлагаю  вам немного побыть детьми и поиграть в пазлы.</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Предлагаю вам сложить пазлы по порядку и прочитать, какой теме посвящается наш семинар </w:t>
      </w:r>
      <w:r w:rsidRPr="00640521">
        <w:rPr>
          <w:i/>
          <w:iCs/>
          <w:color w:val="000000"/>
          <w:sz w:val="28"/>
          <w:szCs w:val="28"/>
        </w:rPr>
        <w:t>(по первым буквам  картинки</w:t>
      </w:r>
      <w:r w:rsidRPr="00640521">
        <w:rPr>
          <w:color w:val="000000"/>
          <w:sz w:val="28"/>
          <w:szCs w:val="28"/>
        </w:rPr>
        <w:t>)</w:t>
      </w:r>
    </w:p>
    <w:p w:rsidR="00A93FD9" w:rsidRPr="00640521" w:rsidRDefault="00A93FD9" w:rsidP="00640521">
      <w:pPr>
        <w:pStyle w:val="a7"/>
        <w:shd w:val="clear" w:color="auto" w:fill="FFFFFF"/>
        <w:spacing w:before="0" w:beforeAutospacing="0" w:after="0" w:afterAutospacing="0" w:line="294" w:lineRule="atLeast"/>
        <w:jc w:val="center"/>
        <w:rPr>
          <w:color w:val="000000"/>
          <w:sz w:val="28"/>
          <w:szCs w:val="28"/>
        </w:rPr>
      </w:pPr>
      <w:r w:rsidRPr="00640521">
        <w:rPr>
          <w:b/>
          <w:bCs/>
          <w:color w:val="000000"/>
          <w:sz w:val="28"/>
          <w:szCs w:val="28"/>
        </w:rPr>
        <w:t>Родители собирают слово «Экономика»</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Чтобы научить наших маленьких воспитанников</w:t>
      </w:r>
      <w:r w:rsidRPr="00640521">
        <w:rPr>
          <w:b/>
          <w:bCs/>
          <w:color w:val="000000"/>
          <w:sz w:val="28"/>
          <w:szCs w:val="28"/>
        </w:rPr>
        <w:t> </w:t>
      </w:r>
      <w:r w:rsidRPr="00640521">
        <w:rPr>
          <w:color w:val="000000"/>
          <w:sz w:val="28"/>
          <w:szCs w:val="28"/>
        </w:rPr>
        <w:t>экономическим понятиям</w:t>
      </w:r>
      <w:r w:rsidR="00640521" w:rsidRPr="00640521">
        <w:rPr>
          <w:b/>
          <w:bCs/>
          <w:color w:val="000000"/>
          <w:sz w:val="28"/>
          <w:szCs w:val="28"/>
        </w:rPr>
        <w:t>,</w:t>
      </w:r>
      <w:r w:rsidRPr="00640521">
        <w:rPr>
          <w:b/>
          <w:bCs/>
          <w:color w:val="000000"/>
          <w:sz w:val="28"/>
          <w:szCs w:val="28"/>
        </w:rPr>
        <w:t> </w:t>
      </w:r>
      <w:r w:rsidRPr="00640521">
        <w:rPr>
          <w:color w:val="000000"/>
          <w:sz w:val="28"/>
          <w:szCs w:val="28"/>
        </w:rPr>
        <w:t>необходимо самим в них хорошо ориентироваться.</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 xml:space="preserve">Сегодня мы вам предлагаем, отправиться </w:t>
      </w:r>
      <w:r w:rsidR="00640521">
        <w:rPr>
          <w:color w:val="000000"/>
          <w:sz w:val="28"/>
          <w:szCs w:val="28"/>
        </w:rPr>
        <w:t>в увлекательное путешествие в «И</w:t>
      </w:r>
      <w:r w:rsidRPr="00640521">
        <w:rPr>
          <w:color w:val="000000"/>
          <w:sz w:val="28"/>
          <w:szCs w:val="28"/>
        </w:rPr>
        <w:t>гровой мир экономики».</w:t>
      </w:r>
    </w:p>
    <w:p w:rsidR="00A93FD9" w:rsidRPr="00640521" w:rsidRDefault="00A93FD9" w:rsidP="00640521">
      <w:pPr>
        <w:pStyle w:val="a7"/>
        <w:numPr>
          <w:ilvl w:val="0"/>
          <w:numId w:val="25"/>
        </w:numPr>
        <w:shd w:val="clear" w:color="auto" w:fill="FFFFFF"/>
        <w:spacing w:before="0" w:beforeAutospacing="0" w:after="0" w:afterAutospacing="0" w:line="294" w:lineRule="atLeast"/>
        <w:jc w:val="center"/>
        <w:rPr>
          <w:color w:val="000000"/>
          <w:sz w:val="28"/>
          <w:szCs w:val="28"/>
        </w:rPr>
      </w:pPr>
      <w:r w:rsidRPr="00640521">
        <w:rPr>
          <w:b/>
          <w:bCs/>
          <w:color w:val="000000"/>
          <w:sz w:val="28"/>
          <w:szCs w:val="28"/>
        </w:rPr>
        <w:t>Остановка « Азы экономики»</w:t>
      </w:r>
    </w:p>
    <w:p w:rsid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Провести анализ анкетирования</w:t>
      </w:r>
      <w:r w:rsidRPr="00640521">
        <w:rPr>
          <w:color w:val="000000"/>
          <w:sz w:val="28"/>
          <w:szCs w:val="28"/>
        </w:rPr>
        <w:t> </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Ребенок поневоле встречается с экономикой, даже если его не учат этому. Он узнает, что такое «мое», «твое», «наше», «обмен», «деньги», «цена», «дорого», «дешево», «продать», «заработать». Дети быстрее впитывают атмосферу новой реальности, лучше адаптируются к ней.</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Нынешним дошкольникам предстоит жить в XXI веке. Это они будут осваивать новую картину мира, складывающуюся, в том числе и из экономики. Это потребует от них умений правильно ориентироваться в жизни, самостоятельно, творчески действовать, а значит строить свою жизнь более организованно, разумно, интересно. Именно в дошкольном возрасте у детей приобретается первичный опыт ориентировки в элементарных экономических явлениях, формируется основа в создании будущего экономического мышления.</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Насыщение жизни дошкольников элементарными экономическими сведениями способствует развитию у них предпосылок реального экономического мышления, что сделает этот процесс более осознанным.  </w:t>
      </w:r>
    </w:p>
    <w:p w:rsidR="00A93FD9" w:rsidRPr="00640521" w:rsidRDefault="00A93FD9" w:rsidP="00640521">
      <w:pPr>
        <w:pStyle w:val="a7"/>
        <w:shd w:val="clear" w:color="auto" w:fill="FFFFFF"/>
        <w:spacing w:before="0" w:beforeAutospacing="0" w:after="0" w:afterAutospacing="0" w:line="294" w:lineRule="atLeast"/>
        <w:rPr>
          <w:b/>
          <w:bCs/>
          <w:color w:val="000000"/>
          <w:sz w:val="28"/>
          <w:szCs w:val="28"/>
        </w:rPr>
      </w:pPr>
      <w:r w:rsidRPr="00640521">
        <w:rPr>
          <w:b/>
          <w:bCs/>
          <w:color w:val="000000"/>
          <w:sz w:val="28"/>
          <w:szCs w:val="28"/>
        </w:rPr>
        <w:t>Задачи экономического воспитания дошкольников</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Познакомить детей старшего дошкольного возраста с основными экономическими понятиями, ввести в словарь детей экономические термины.</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Формировать знания детей о том, чтобы заработать деньги нужно трудиться.</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 xml:space="preserve">Учить детей считать деньги, разумно их тратить. </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lastRenderedPageBreak/>
        <w:t>Познакомить с валютой - национальной, иностранной, международной.</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Учить пользоваться банковскими продуктами и услугами.</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Научить создавать рекламу-двигатель торговли.</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Показать как взаимосвязаны экономические</w:t>
      </w:r>
      <w:r w:rsidR="00640521">
        <w:rPr>
          <w:rFonts w:ascii="Times New Roman" w:hAnsi="Times New Roman" w:cs="Times New Roman"/>
          <w:sz w:val="28"/>
          <w:szCs w:val="28"/>
        </w:rPr>
        <w:t xml:space="preserve"> </w:t>
      </w:r>
      <w:r w:rsidRPr="00640521">
        <w:rPr>
          <w:rFonts w:ascii="Times New Roman" w:hAnsi="Times New Roman" w:cs="Times New Roman"/>
          <w:sz w:val="28"/>
          <w:szCs w:val="28"/>
        </w:rPr>
        <w:t>(труд, деньги, товар, стоимость) и нравственные</w:t>
      </w:r>
      <w:r w:rsidR="00640521">
        <w:rPr>
          <w:rFonts w:ascii="Times New Roman" w:hAnsi="Times New Roman" w:cs="Times New Roman"/>
          <w:sz w:val="28"/>
          <w:szCs w:val="28"/>
        </w:rPr>
        <w:t xml:space="preserve"> </w:t>
      </w:r>
      <w:r w:rsidRPr="00640521">
        <w:rPr>
          <w:rFonts w:ascii="Times New Roman" w:hAnsi="Times New Roman" w:cs="Times New Roman"/>
          <w:sz w:val="28"/>
          <w:szCs w:val="28"/>
        </w:rPr>
        <w:t>(обман, щедрость, скупость, благотворительность) понятия.</w:t>
      </w:r>
    </w:p>
    <w:p w:rsidR="0035079F" w:rsidRPr="00640521" w:rsidRDefault="0035079F" w:rsidP="00640521">
      <w:pPr>
        <w:pStyle w:val="a8"/>
        <w:numPr>
          <w:ilvl w:val="0"/>
          <w:numId w:val="24"/>
        </w:numPr>
        <w:spacing w:after="0"/>
        <w:jc w:val="both"/>
        <w:rPr>
          <w:rFonts w:ascii="Times New Roman" w:hAnsi="Times New Roman" w:cs="Times New Roman"/>
          <w:sz w:val="28"/>
          <w:szCs w:val="28"/>
        </w:rPr>
      </w:pPr>
      <w:r w:rsidRPr="00640521">
        <w:rPr>
          <w:rFonts w:ascii="Times New Roman" w:hAnsi="Times New Roman" w:cs="Times New Roman"/>
          <w:sz w:val="28"/>
          <w:szCs w:val="28"/>
        </w:rPr>
        <w:t>Развивать умение детей применять полученные знания  в реальных жизненных ситуациях.</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Первые познания об экономике дети получают в семье. Традиционно одной из основных задач семьи является ее хозяйственно-экономическая деятельность. Это, естественно, не самоцель, а необходимое условие жизни и развития семейных отношений.</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Семейное экономическое воспитание имеет ряд особенностей и преимуществ по сравнению с другими формами общественного воспитания. Оно освящено авторитетом родителей, силой семейных традиций и обычаев.</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В нашем дошкольном учреждении используем разнообразные формы и методы формирования у детей финансовой грамотности.</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b/>
          <w:bCs/>
          <w:color w:val="000000"/>
          <w:sz w:val="28"/>
          <w:szCs w:val="28"/>
        </w:rPr>
        <w:t>Формы и методы по экономике</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Знакомство дошкольников с основами финансовой грамотности проходит через взаимосвязь со всеми образовательными областями ФГОС дошкольного образования, что способствует всестороннему развитию детей, позволяет с большей эффективностью подготовить их к обучению в школе. Главное - говорить ребёнку о сложном мире экономики на языке, ему понятном. Основная форма обучения - игра</w:t>
      </w:r>
      <w:r w:rsidRPr="00640521">
        <w:rPr>
          <w:b/>
          <w:bCs/>
          <w:i/>
          <w:iCs/>
          <w:color w:val="000000"/>
          <w:sz w:val="28"/>
          <w:szCs w:val="28"/>
        </w:rPr>
        <w:t>. </w:t>
      </w:r>
      <w:r w:rsidRPr="00640521">
        <w:rPr>
          <w:color w:val="000000"/>
          <w:sz w:val="28"/>
          <w:szCs w:val="28"/>
        </w:rPr>
        <w:t>Именно через игру ребёнок осваивает и познаёт мир. Сделать экономику понятной помогут сюжетно- ролевые</w:t>
      </w:r>
      <w:r w:rsidRPr="00640521">
        <w:rPr>
          <w:i/>
          <w:iCs/>
          <w:color w:val="000000"/>
          <w:sz w:val="28"/>
          <w:szCs w:val="28"/>
        </w:rPr>
        <w:t> </w:t>
      </w:r>
      <w:r w:rsidRPr="00640521">
        <w:rPr>
          <w:color w:val="000000"/>
          <w:sz w:val="28"/>
          <w:szCs w:val="28"/>
        </w:rPr>
        <w:t>игры. Так, играя в профессии, дети постигают смысл труда, воспроизводят трудовые процессы взрослых и одновременно «обучаются» экономике. </w:t>
      </w:r>
    </w:p>
    <w:p w:rsidR="00640521" w:rsidRDefault="00A93FD9" w:rsidP="00640521">
      <w:pPr>
        <w:pStyle w:val="a7"/>
        <w:shd w:val="clear" w:color="auto" w:fill="FFFFFF"/>
        <w:spacing w:before="0" w:beforeAutospacing="0" w:after="0" w:afterAutospacing="0" w:line="294" w:lineRule="atLeast"/>
        <w:jc w:val="both"/>
        <w:rPr>
          <w:b/>
          <w:bCs/>
          <w:color w:val="000000"/>
          <w:sz w:val="28"/>
          <w:szCs w:val="28"/>
        </w:rPr>
      </w:pPr>
      <w:r w:rsidRPr="00640521">
        <w:rPr>
          <w:b/>
          <w:bCs/>
          <w:color w:val="000000"/>
          <w:sz w:val="28"/>
          <w:szCs w:val="28"/>
        </w:rPr>
        <w:t>Просмотр фрагмента мультфи</w:t>
      </w:r>
      <w:r w:rsidR="00640521">
        <w:rPr>
          <w:b/>
          <w:bCs/>
          <w:color w:val="000000"/>
          <w:sz w:val="28"/>
          <w:szCs w:val="28"/>
        </w:rPr>
        <w:t xml:space="preserve">льма  «Простоквашино», где кот </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Матроскин говорит: «А я ничего покупать не буду. Я экономить буду…»</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Что значить экономить?</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Интересно, как понимают дети значения этого слова?</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b/>
          <w:bCs/>
          <w:color w:val="000000"/>
          <w:sz w:val="28"/>
          <w:szCs w:val="28"/>
        </w:rPr>
        <w:t>Ведущий читает стихотворение Ш. Галлиева «Три копейки на покупку»</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«Маму в магазин провожает сын,</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Три копейки ей даёт: Вот!</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Купи мне самолёт.</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А ещё ружьё, лопатку,</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Танк, лошадку, шоколадку,</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Самосвал, тетради, краски,</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Маски, сказки и салазки!</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Постарайся не забыть!</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А на сдачу можешь даже</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color w:val="000000"/>
          <w:sz w:val="28"/>
          <w:szCs w:val="28"/>
        </w:rPr>
        <w:t>И свистульку мне купить…»</w:t>
      </w:r>
    </w:p>
    <w:p w:rsidR="00A93FD9" w:rsidRPr="00640521" w:rsidRDefault="00A93FD9" w:rsidP="00640521">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xml:space="preserve"> Финансовой грамотности, то есть представлению, откуда берутся  деньги и как их правильно тратить, стоит учить с детства. Если малыш будет </w:t>
      </w:r>
      <w:r w:rsidRPr="00640521">
        <w:rPr>
          <w:color w:val="000000"/>
          <w:sz w:val="28"/>
          <w:szCs w:val="28"/>
        </w:rPr>
        <w:lastRenderedPageBreak/>
        <w:t>чётко понимать, что деньги зарабатываются трудом, что каждая вещь или продукт имеют стоимость, он быстрее осознает устройство взрослого мира.</w:t>
      </w:r>
    </w:p>
    <w:p w:rsidR="00A93FD9" w:rsidRPr="00640521" w:rsidRDefault="00A93FD9" w:rsidP="00DC41E5">
      <w:pPr>
        <w:pStyle w:val="a7"/>
        <w:numPr>
          <w:ilvl w:val="0"/>
          <w:numId w:val="2"/>
        </w:numPr>
        <w:shd w:val="clear" w:color="auto" w:fill="FFFFFF"/>
        <w:spacing w:before="0" w:beforeAutospacing="0" w:after="0" w:afterAutospacing="0" w:line="294" w:lineRule="atLeast"/>
        <w:ind w:left="0"/>
        <w:jc w:val="center"/>
        <w:rPr>
          <w:color w:val="000000"/>
          <w:sz w:val="28"/>
          <w:szCs w:val="28"/>
        </w:rPr>
      </w:pPr>
      <w:r w:rsidRPr="00640521">
        <w:rPr>
          <w:b/>
          <w:bCs/>
          <w:color w:val="000000"/>
          <w:sz w:val="28"/>
          <w:szCs w:val="28"/>
        </w:rPr>
        <w:t>Остановка « Знатоки экономики»</w:t>
      </w:r>
    </w:p>
    <w:p w:rsidR="00A93FD9" w:rsidRPr="00640521" w:rsidRDefault="00A93FD9" w:rsidP="00640521">
      <w:pPr>
        <w:pStyle w:val="a7"/>
        <w:shd w:val="clear" w:color="auto" w:fill="FFFFFF"/>
        <w:spacing w:before="0" w:beforeAutospacing="0" w:after="0" w:afterAutospacing="0" w:line="294" w:lineRule="atLeast"/>
        <w:rPr>
          <w:color w:val="000000"/>
          <w:sz w:val="28"/>
          <w:szCs w:val="28"/>
        </w:rPr>
      </w:pPr>
      <w:r w:rsidRPr="00640521">
        <w:rPr>
          <w:b/>
          <w:bCs/>
          <w:color w:val="000000"/>
          <w:sz w:val="28"/>
          <w:szCs w:val="28"/>
        </w:rPr>
        <w:t>Разминка: </w:t>
      </w:r>
      <w:r w:rsidRPr="00640521">
        <w:rPr>
          <w:color w:val="000000"/>
          <w:sz w:val="28"/>
          <w:szCs w:val="28"/>
        </w:rPr>
        <w:t>Экономические загадки:</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Люди ходят на базар: там дешевле весь…. (товар)</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На товаре быть должна обязательно…..(цена)</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Как ребенка нет без мамы, сбыта нету без……(рекламы)</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Чуть оплошаешь - так в тот же момент рынок захватит весь твой….(конкурент)</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Коль трудился круглый год, будет кругленьким …..(доход)</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Журчат ручьи, промокли ноги, весной пора платить ….(налоги)</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Дела у нас пойдут на лад: мы в лучший банк внесли свой…..(вклад)</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Приносить доходы стал в банке папин …. (капитал)</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На рубль-копейки, на доллары-центы, бегут, набегают в банке…(проценты)</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Мебель купили, одежду, посуду, брали для этого в банке мы …..(ссуду)</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Чтобы дом купить я смог, взял кредит, внеся…..(залог)</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И врачу и акробату выдают за труд…….. (зарплату)</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банке для всех вас висит прокламация: «деньги в кубышках съедает……» (инфляция)</w:t>
      </w:r>
    </w:p>
    <w:p w:rsidR="00A93FD9" w:rsidRPr="00640521" w:rsidRDefault="00A93FD9" w:rsidP="00DC41E5">
      <w:pPr>
        <w:pStyle w:val="a7"/>
        <w:numPr>
          <w:ilvl w:val="0"/>
          <w:numId w:val="26"/>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Чтобы партнеров не мучили споры, пишут юристы для них…..(договоры)</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232323"/>
          <w:sz w:val="28"/>
          <w:szCs w:val="28"/>
        </w:rPr>
        <w:t>Ведущий: Почему так важно учить ребенка финансовой грамотности?</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Как часто Вы сами испытываете стресс, связанный с деньгами? Когда Вы пытаетесь погасить кредит, или думаете о своем выходе на пенсию, «денежный стресс» является довольно распространенной проблемой многих людей. Вероятно, Вы уже знаете, какие шаги Вы должны были сделать и не сделали, и каких ошибок Вам стоило бы избежать. И сейчас есть хороший шанс получить надежду, что у Вашего ребенка все будет намного проще.</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Есть несколько причин, почему так важно учить ребенка управлять своими деньгами</w:t>
      </w:r>
      <w:r w:rsidR="00DC41E5">
        <w:rPr>
          <w:b/>
          <w:bCs/>
          <w:color w:val="000000"/>
          <w:sz w:val="28"/>
          <w:szCs w:val="28"/>
        </w:rPr>
        <w:t>.</w:t>
      </w:r>
    </w:p>
    <w:p w:rsidR="00A93FD9" w:rsidRPr="00640521" w:rsidRDefault="00A93FD9" w:rsidP="00DC41E5">
      <w:pPr>
        <w:pStyle w:val="a7"/>
        <w:numPr>
          <w:ilvl w:val="0"/>
          <w:numId w:val="27"/>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Чтобы он был меньше подвержен стрессу, связанному с деньгами, когда станет взрослым.</w:t>
      </w:r>
    </w:p>
    <w:p w:rsidR="00A93FD9" w:rsidRPr="00640521" w:rsidRDefault="00A93FD9" w:rsidP="00DC41E5">
      <w:pPr>
        <w:pStyle w:val="a7"/>
        <w:numPr>
          <w:ilvl w:val="0"/>
          <w:numId w:val="27"/>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Чтобы он имел возможность жить с комфортом.</w:t>
      </w:r>
    </w:p>
    <w:p w:rsidR="00A93FD9" w:rsidRPr="00640521" w:rsidRDefault="00A93FD9" w:rsidP="00DC41E5">
      <w:pPr>
        <w:pStyle w:val="a7"/>
        <w:numPr>
          <w:ilvl w:val="0"/>
          <w:numId w:val="27"/>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Чтобы он не жил с Вами, когда уже станет взрослым, только потому, что он не может позволить себе жить самостоятельно.</w:t>
      </w:r>
    </w:p>
    <w:p w:rsidR="00A93FD9" w:rsidRPr="00640521" w:rsidRDefault="00A93FD9" w:rsidP="00DC41E5">
      <w:pPr>
        <w:pStyle w:val="a7"/>
        <w:numPr>
          <w:ilvl w:val="0"/>
          <w:numId w:val="27"/>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Чтобы у него была лучшая жизнь, чем у Вас.</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Предлагаю поиграть - денежные  пословицы  по картинкам прочитать.</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Игра  «Зашифрованная пословица» </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i/>
          <w:iCs/>
          <w:color w:val="000000"/>
          <w:sz w:val="28"/>
          <w:szCs w:val="28"/>
        </w:rPr>
        <w:t>Родители отгадывают пословицы по картинке и объясняют их смысл.</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«Денег куры не клюют», «Деньги лопатой гребут», «Деньги на ветер бросать», «Копейка рубль бережёт», «Деньги любят счет», «Не имей сто рублей, а имей сто друзей»</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20802"/>
          <w:sz w:val="28"/>
          <w:szCs w:val="28"/>
        </w:rPr>
        <w:t>Ведущий:</w:t>
      </w:r>
      <w:r w:rsidRPr="00640521">
        <w:rPr>
          <w:color w:val="020802"/>
          <w:sz w:val="28"/>
          <w:szCs w:val="28"/>
        </w:rPr>
        <w:t> </w:t>
      </w:r>
      <w:r w:rsidRPr="00640521">
        <w:rPr>
          <w:color w:val="000000"/>
          <w:sz w:val="28"/>
          <w:szCs w:val="28"/>
        </w:rPr>
        <w:t xml:space="preserve">Уважаемые родители,  дети думают,  можно купить всё, что хочешь? Иметь всё, что хочешь?  Так ли это. Давайте проверим. Возьмите лист бумаги. </w:t>
      </w:r>
      <w:r w:rsidRPr="00640521">
        <w:rPr>
          <w:color w:val="000000"/>
          <w:sz w:val="28"/>
          <w:szCs w:val="28"/>
        </w:rPr>
        <w:lastRenderedPageBreak/>
        <w:t>На одной стороне нарисуйте яблоко</w:t>
      </w:r>
      <w:r w:rsidRPr="00640521">
        <w:rPr>
          <w:i/>
          <w:iCs/>
          <w:color w:val="020802"/>
          <w:sz w:val="28"/>
          <w:szCs w:val="28"/>
        </w:rPr>
        <w:t>. </w:t>
      </w:r>
      <w:r w:rsidRPr="00640521">
        <w:rPr>
          <w:color w:val="000000"/>
          <w:sz w:val="28"/>
          <w:szCs w:val="28"/>
        </w:rPr>
        <w:t>Теперь переверните листок, и на обратной стороне нарисуйте грушу. Хорошо. А сейчас возьмите ножницы и вырежьте, и яблоко, и грушу.</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А что вы так растерялись? Можно вырезать сразу оба фрукта? Конечно, это невозможно. Потому что лист бумаги один, и если мы изначально хотели вырезать два рисунка, необходимо было заранее спланировать место на бумаге. </w:t>
      </w:r>
      <w:r w:rsidRPr="00640521">
        <w:rPr>
          <w:b/>
          <w:bCs/>
          <w:color w:val="000000"/>
          <w:sz w:val="28"/>
          <w:szCs w:val="28"/>
        </w:rPr>
        <w:t>Так и с деньгами: любую покупку  нужно планировать заранее.</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Процесс познания экономики не прост, но с помощью сказок мы можем рассмотреть различные экономические понятия.</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«Экономика в сказках»</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какой сказке мастерство героя-строителя спасло жизнь ему и его друзьям? (Три поросенка).</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Кто из героев сказок сочетал несколько профессий: дворника, мельника, пекаря. (Колосок).</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какой сказке умение делать рекламу помогла главному герою отблагодарить за доброту? (Кот в сапогах).</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какой сказке реклама сыграла злую шутку с главным героем? (Как старик корову продавал)</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какой сказке сдобное изделие рационального использования продуктов купился на лесть? (Колобок).</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какой сказке умелый обмен привел к обогащению главного героя? (лисичка со скалочкой).</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Герои, какой сказки благодаря рациональному разделению труда имели выгоду в совместном сосуществовании? (Теремок)</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какой сказке знание основных законов ведения сельского хозяйства помогли получать доход? (вершки и корешки).</w:t>
      </w:r>
    </w:p>
    <w:p w:rsidR="00A93FD9" w:rsidRPr="00640521" w:rsidRDefault="00A93FD9" w:rsidP="00DC41E5">
      <w:pPr>
        <w:pStyle w:val="a7"/>
        <w:numPr>
          <w:ilvl w:val="0"/>
          <w:numId w:val="28"/>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В каких сказках умение девиц вести домашнее хозяйство помогло получить доход? (Морозко, Крошечка-Хаврошечка, Царевна-лягушка).</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 </w:t>
      </w:r>
      <w:r w:rsidRPr="00640521">
        <w:rPr>
          <w:color w:val="000000"/>
          <w:sz w:val="28"/>
          <w:szCs w:val="28"/>
        </w:rPr>
        <w:t>Уважаемые родители! Знакомя детей с тем, что такое услуги и товары, мы показываем детям, что они встречаются не только в реальной жизни, но и в сказках. Тем самым воспитываем уважение к любой работе.</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Скажите, пожалуйста, что такое товары </w:t>
      </w:r>
      <w:r w:rsidRPr="00640521">
        <w:rPr>
          <w:i/>
          <w:iCs/>
          <w:color w:val="000000"/>
          <w:sz w:val="28"/>
          <w:szCs w:val="28"/>
        </w:rPr>
        <w:t>(это разные предметы, которые производят) </w:t>
      </w:r>
      <w:r w:rsidRPr="00640521">
        <w:rPr>
          <w:color w:val="000000"/>
          <w:sz w:val="28"/>
          <w:szCs w:val="28"/>
        </w:rPr>
        <w:t>и что такое услуги </w:t>
      </w:r>
      <w:r w:rsidRPr="00640521">
        <w:rPr>
          <w:i/>
          <w:iCs/>
          <w:color w:val="000000"/>
          <w:sz w:val="28"/>
          <w:szCs w:val="28"/>
        </w:rPr>
        <w:t>(это помощь, которую можно предоставить другому).</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Предлагаю рассмотреть несколько ситуаций.</w:t>
      </w:r>
    </w:p>
    <w:p w:rsidR="00A93FD9" w:rsidRPr="00640521" w:rsidRDefault="00A93FD9" w:rsidP="00DC41E5">
      <w:pPr>
        <w:pStyle w:val="a7"/>
        <w:numPr>
          <w:ilvl w:val="0"/>
          <w:numId w:val="29"/>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Мама с дочкой пришли в магазин. Девочка попросила у мамы денег купить самой понравившуюся шоколадку, которая стоит 9,90 рублей. Мама дала ей 10 рублей. Должен ли ребенок принести сдачу?</w:t>
      </w:r>
    </w:p>
    <w:p w:rsidR="00A93FD9" w:rsidRPr="00640521" w:rsidRDefault="00A93FD9" w:rsidP="00DC41E5">
      <w:pPr>
        <w:pStyle w:val="a7"/>
        <w:shd w:val="clear" w:color="auto" w:fill="FFFFFF"/>
        <w:spacing w:before="0" w:beforeAutospacing="0" w:after="0" w:afterAutospacing="0" w:line="294" w:lineRule="atLeast"/>
        <w:ind w:left="720"/>
        <w:jc w:val="both"/>
        <w:rPr>
          <w:color w:val="000000"/>
          <w:sz w:val="28"/>
          <w:szCs w:val="28"/>
        </w:rPr>
      </w:pPr>
      <w:r w:rsidRPr="00640521">
        <w:rPr>
          <w:i/>
          <w:iCs/>
          <w:color w:val="000000"/>
          <w:sz w:val="28"/>
          <w:szCs w:val="28"/>
        </w:rPr>
        <w:t>Ребенок должен принести сдачу, даже если это всего 10 копеек, т.к. это не его деньги, не им заработанные. Ребенок не обращает на номинал денег, для него «денежка», что 10 рублей, что 10 копеек. Ребенок не принесет сдачу с 10, не принесет и со 100 рублей.</w:t>
      </w:r>
    </w:p>
    <w:p w:rsidR="00A93FD9" w:rsidRPr="00640521" w:rsidRDefault="00A93FD9" w:rsidP="00DC41E5">
      <w:pPr>
        <w:pStyle w:val="a7"/>
        <w:numPr>
          <w:ilvl w:val="0"/>
          <w:numId w:val="29"/>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Ребенку на день рождения подарили 1000 рублей, родители на семейном совете решили купить новые ботинки, а ребенку хотелось игрушку. Правильно ли поступили родители?</w:t>
      </w:r>
    </w:p>
    <w:p w:rsidR="00A93FD9" w:rsidRPr="00640521" w:rsidRDefault="00A93FD9" w:rsidP="00DC41E5">
      <w:pPr>
        <w:pStyle w:val="a7"/>
        <w:shd w:val="clear" w:color="auto" w:fill="FFFFFF"/>
        <w:spacing w:before="0" w:beforeAutospacing="0" w:after="0" w:afterAutospacing="0" w:line="294" w:lineRule="atLeast"/>
        <w:ind w:left="720"/>
        <w:jc w:val="both"/>
        <w:rPr>
          <w:color w:val="000000"/>
          <w:sz w:val="28"/>
          <w:szCs w:val="28"/>
        </w:rPr>
      </w:pPr>
      <w:r w:rsidRPr="00640521">
        <w:rPr>
          <w:i/>
          <w:iCs/>
          <w:color w:val="000000"/>
          <w:sz w:val="28"/>
          <w:szCs w:val="28"/>
        </w:rPr>
        <w:lastRenderedPageBreak/>
        <w:t>Нет, родители поступают не верно. В этом возрасте можно попытаться убедить, что ботинки ему нужнее, чем игрушка, заранее договориться, но не приказывать.</w:t>
      </w:r>
    </w:p>
    <w:p w:rsidR="00A93FD9" w:rsidRPr="00640521" w:rsidRDefault="00A93FD9" w:rsidP="00DC41E5">
      <w:pPr>
        <w:pStyle w:val="a7"/>
        <w:numPr>
          <w:ilvl w:val="0"/>
          <w:numId w:val="29"/>
        </w:numPr>
        <w:shd w:val="clear" w:color="auto" w:fill="FFFFFF"/>
        <w:spacing w:before="0" w:beforeAutospacing="0" w:after="0" w:afterAutospacing="0" w:line="294" w:lineRule="atLeast"/>
        <w:jc w:val="both"/>
        <w:rPr>
          <w:color w:val="000000"/>
          <w:sz w:val="28"/>
          <w:szCs w:val="28"/>
        </w:rPr>
      </w:pPr>
      <w:r w:rsidRPr="00640521">
        <w:rPr>
          <w:color w:val="000000"/>
          <w:sz w:val="28"/>
          <w:szCs w:val="28"/>
        </w:rPr>
        <w:t>Ребенок пошел в школу, родители начали платить ему деньги за оценки. Правильную ли мотивацию к учебе придумали родители?</w:t>
      </w:r>
    </w:p>
    <w:p w:rsidR="00A93FD9" w:rsidRPr="00640521" w:rsidRDefault="00A93FD9" w:rsidP="00DC41E5">
      <w:pPr>
        <w:pStyle w:val="a7"/>
        <w:shd w:val="clear" w:color="auto" w:fill="FFFFFF"/>
        <w:spacing w:before="0" w:beforeAutospacing="0" w:after="0" w:afterAutospacing="0" w:line="294" w:lineRule="atLeast"/>
        <w:ind w:left="720"/>
        <w:jc w:val="both"/>
        <w:rPr>
          <w:color w:val="000000"/>
          <w:sz w:val="28"/>
          <w:szCs w:val="28"/>
        </w:rPr>
      </w:pPr>
      <w:r w:rsidRPr="00640521">
        <w:rPr>
          <w:i/>
          <w:iCs/>
          <w:color w:val="000000"/>
          <w:sz w:val="28"/>
          <w:szCs w:val="28"/>
        </w:rPr>
        <w:t>Нет, за оценки платить ребенку нельзя. Потом скажет, что мало платишь, будете платить все больше и больше.</w:t>
      </w:r>
    </w:p>
    <w:p w:rsidR="00A93FD9" w:rsidRPr="00640521" w:rsidRDefault="00A93FD9" w:rsidP="00DC41E5">
      <w:pPr>
        <w:pStyle w:val="a7"/>
        <w:numPr>
          <w:ilvl w:val="0"/>
          <w:numId w:val="22"/>
        </w:numPr>
        <w:shd w:val="clear" w:color="auto" w:fill="FFFFFF"/>
        <w:spacing w:before="0" w:beforeAutospacing="0" w:after="0" w:afterAutospacing="0" w:line="294" w:lineRule="atLeast"/>
        <w:ind w:left="0"/>
        <w:jc w:val="center"/>
        <w:rPr>
          <w:color w:val="000000"/>
          <w:sz w:val="28"/>
          <w:szCs w:val="28"/>
        </w:rPr>
      </w:pPr>
      <w:r w:rsidRPr="00640521">
        <w:rPr>
          <w:b/>
          <w:bCs/>
          <w:color w:val="000000"/>
          <w:sz w:val="28"/>
          <w:szCs w:val="28"/>
        </w:rPr>
        <w:t>Остановка « Все в наших руках»</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Чтобы получить прибыль от продажи товара, его нужно выгодно продать.</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Кто хочет свой товар продать,</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Тот с нею должен подружиться</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И будут так товар хвалить,</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 долго он не залежится.</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Вы, конечно, догадались, что речь идет о РЕКЛАМЕ.</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Уважаемые родители! Скажите, пожалуйста «Для чего нужна реклама?»</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(Она помогает купить самые лучшие товары. Помогает узнать, г</w:t>
      </w:r>
      <w:r w:rsidR="00DC41E5">
        <w:rPr>
          <w:color w:val="000000"/>
          <w:sz w:val="28"/>
          <w:szCs w:val="28"/>
        </w:rPr>
        <w:t>де можно купить дешёвые товары)</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Какие виды рекламы вы знаете?</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(Газетные объявления, буклеты, телереклама, радиореклама, движущаяся реклама, щитовая реклама, крутящиеся рекламные щиты).</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Ведущий:</w:t>
      </w:r>
      <w:r w:rsidRPr="00640521">
        <w:rPr>
          <w:color w:val="000000"/>
          <w:sz w:val="28"/>
          <w:szCs w:val="28"/>
        </w:rPr>
        <w:t> Сейчас вам  предстоит возможность попробовать себя в роли рекламного агента.</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b/>
          <w:bCs/>
          <w:color w:val="000000"/>
          <w:sz w:val="28"/>
          <w:szCs w:val="28"/>
        </w:rPr>
        <w:t>Игра « Рекламный агент»</w:t>
      </w:r>
    </w:p>
    <w:p w:rsidR="00A93FD9"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Молочный завод решил расширить ассортимент своей продукции. К лету они планируют начать выпуск двух новых сортов мороженого МОЛОЧНОЕ и ШОКОЛАДНОЕ.  Придумайте слоган к рекламе мороженого.</w:t>
      </w:r>
    </w:p>
    <w:p w:rsidR="00B80358" w:rsidRPr="00640521" w:rsidRDefault="00A93FD9" w:rsidP="00DC41E5">
      <w:pPr>
        <w:pStyle w:val="a7"/>
        <w:shd w:val="clear" w:color="auto" w:fill="FFFFFF"/>
        <w:spacing w:before="0" w:beforeAutospacing="0" w:after="0" w:afterAutospacing="0" w:line="294" w:lineRule="atLeast"/>
        <w:jc w:val="both"/>
        <w:rPr>
          <w:color w:val="000000"/>
          <w:sz w:val="28"/>
          <w:szCs w:val="28"/>
        </w:rPr>
      </w:pPr>
      <w:r w:rsidRPr="00640521">
        <w:rPr>
          <w:color w:val="000000"/>
          <w:sz w:val="28"/>
          <w:szCs w:val="28"/>
        </w:rPr>
        <w:t>Что характерно для хорошей рекламы: КРАТКОСТЬ, ОБРАЗНОСТЬ, ПРИВЛЕКАТЕЛЬНОСТЬ ДЛЯ ЗРИТЕЛЯ.</w:t>
      </w:r>
    </w:p>
    <w:p w:rsidR="00A93FD9" w:rsidRPr="00DC41E5" w:rsidRDefault="00A93FD9" w:rsidP="00DC41E5">
      <w:pPr>
        <w:pStyle w:val="a7"/>
        <w:numPr>
          <w:ilvl w:val="0"/>
          <w:numId w:val="23"/>
        </w:numPr>
        <w:shd w:val="clear" w:color="auto" w:fill="FFFFFF"/>
        <w:spacing w:before="0" w:beforeAutospacing="0" w:after="0" w:afterAutospacing="0" w:line="294" w:lineRule="atLeast"/>
        <w:ind w:left="0"/>
        <w:jc w:val="center"/>
        <w:rPr>
          <w:sz w:val="28"/>
          <w:szCs w:val="28"/>
        </w:rPr>
      </w:pPr>
      <w:r w:rsidRPr="00DC41E5">
        <w:rPr>
          <w:b/>
          <w:bCs/>
          <w:sz w:val="28"/>
          <w:szCs w:val="28"/>
        </w:rPr>
        <w:t>Остановка « Конечная»</w:t>
      </w:r>
    </w:p>
    <w:p w:rsidR="00A93FD9" w:rsidRPr="00DC41E5" w:rsidRDefault="00A93FD9" w:rsidP="00640521">
      <w:pPr>
        <w:pStyle w:val="a7"/>
        <w:shd w:val="clear" w:color="auto" w:fill="FFFFFF"/>
        <w:spacing w:before="0" w:beforeAutospacing="0" w:after="0" w:afterAutospacing="0" w:line="294" w:lineRule="atLeast"/>
        <w:jc w:val="center"/>
        <w:rPr>
          <w:sz w:val="28"/>
          <w:szCs w:val="28"/>
        </w:rPr>
      </w:pPr>
      <w:r w:rsidRPr="00DC41E5">
        <w:rPr>
          <w:b/>
          <w:bCs/>
          <w:sz w:val="28"/>
          <w:szCs w:val="28"/>
        </w:rPr>
        <w:t>Заключение</w:t>
      </w:r>
    </w:p>
    <w:p w:rsidR="00A93FD9" w:rsidRPr="00DC41E5" w:rsidRDefault="00A93FD9" w:rsidP="00DC41E5">
      <w:pPr>
        <w:pStyle w:val="a7"/>
        <w:shd w:val="clear" w:color="auto" w:fill="FFFFFF"/>
        <w:spacing w:before="0" w:beforeAutospacing="0" w:after="0" w:afterAutospacing="0" w:line="294" w:lineRule="atLeast"/>
        <w:jc w:val="both"/>
        <w:rPr>
          <w:sz w:val="28"/>
          <w:szCs w:val="28"/>
        </w:rPr>
      </w:pPr>
      <w:r w:rsidRPr="00DC41E5">
        <w:rPr>
          <w:sz w:val="28"/>
          <w:szCs w:val="28"/>
        </w:rPr>
        <w:t>В итоге необходимо подчеркнуть, что решение проблемы приобщения детей к экономике – это эффективный путь подготовки ребенка к жизни, его социальной адаптации в обществе, к формированию с детского возраста образа своей будущей семьи. Необходимо так же помнить, что сегодняшние дети – это будущие участники финансового рынка, вкладчики, заемщики, налогоплательщики. Именно поэтому обучение финансовой грамотности целесообразно начинать в старшем дошкольном возрасте, когда у ребенка формируется внутренняя социальная позиция.</w:t>
      </w:r>
    </w:p>
    <w:p w:rsidR="00A93FD9" w:rsidRPr="00DC41E5" w:rsidRDefault="00A93FD9" w:rsidP="00A93FD9">
      <w:pPr>
        <w:pStyle w:val="a7"/>
        <w:shd w:val="clear" w:color="auto" w:fill="FFFFFF"/>
        <w:spacing w:before="0" w:beforeAutospacing="0" w:after="0" w:afterAutospacing="0" w:line="294" w:lineRule="atLeast"/>
        <w:rPr>
          <w:rFonts w:ascii="Arial" w:hAnsi="Arial" w:cs="Arial"/>
          <w:sz w:val="21"/>
          <w:szCs w:val="21"/>
        </w:rPr>
      </w:pPr>
      <w:r w:rsidRPr="00DC41E5">
        <w:rPr>
          <w:rFonts w:ascii="Arial" w:hAnsi="Arial" w:cs="Arial"/>
          <w:sz w:val="21"/>
          <w:szCs w:val="21"/>
        </w:rPr>
        <w:t>                                                                                                         </w:t>
      </w: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B80358" w:rsidRDefault="00B80358"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DC41E5" w:rsidRDefault="00DC41E5"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A93FD9" w:rsidRDefault="00A93FD9" w:rsidP="00A93FD9">
      <w:pPr>
        <w:pStyle w:val="a7"/>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lastRenderedPageBreak/>
        <w:t> </w:t>
      </w:r>
      <w:r>
        <w:rPr>
          <w:b/>
          <w:bCs/>
          <w:color w:val="943734"/>
          <w:sz w:val="27"/>
          <w:szCs w:val="27"/>
        </w:rPr>
        <w:t>Анкета для родителей</w:t>
      </w:r>
    </w:p>
    <w:p w:rsidR="00A93FD9" w:rsidRDefault="00A93FD9" w:rsidP="00A93FD9">
      <w:pPr>
        <w:pStyle w:val="a7"/>
        <w:shd w:val="clear" w:color="auto" w:fill="FFFFFF"/>
        <w:spacing w:before="0" w:beforeAutospacing="0" w:after="0" w:afterAutospacing="0" w:line="294" w:lineRule="atLeast"/>
        <w:jc w:val="center"/>
        <w:rPr>
          <w:rFonts w:ascii="Arial" w:hAnsi="Arial" w:cs="Arial"/>
          <w:color w:val="000000"/>
          <w:sz w:val="21"/>
          <w:szCs w:val="21"/>
        </w:rPr>
      </w:pPr>
      <w:r>
        <w:rPr>
          <w:color w:val="FF0000"/>
          <w:sz w:val="27"/>
          <w:szCs w:val="27"/>
        </w:rPr>
        <w:t>«</w:t>
      </w:r>
      <w:r>
        <w:rPr>
          <w:b/>
          <w:bCs/>
          <w:i/>
          <w:iCs/>
          <w:color w:val="FF0000"/>
          <w:sz w:val="27"/>
          <w:szCs w:val="27"/>
        </w:rPr>
        <w:t>Экономическое воспитание детей дошкольного возраста»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 Нужно ли детям рассказывать о деньгах?</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 Надо ли проводить работу с детьми проводить работу по финансовой грамотности?</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3. Как вы относитесь с желанием детей иметь копилку?</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положительно</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отрицательно</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4. Должны ли дошкольники иметь карманные деньги?</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5. Умеет ли ребенок сам расплачиваться в магазине наличными?</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6. Как ребенок относится к труду?</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охотно принимается за дело</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неохотно принимается за дело</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7. Участвует ли ребенок в процессе планирования предстоящих покупок?</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8. Знают ли дети профессии родителей?</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9. Знает ли ребенок на что тратятся деньги?</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10. Рассказываете ли вы ребенку, откуда берутся деньги?</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11. Имеет ли ребенок постоянные обязанности по дому?</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да</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нет</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затрудняюсь ответить</w:t>
      </w:r>
    </w:p>
    <w:p w:rsidR="00A93FD9" w:rsidRDefault="00A93FD9" w:rsidP="00A93FD9">
      <w:pPr>
        <w:pStyle w:val="a7"/>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A93FD9" w:rsidRDefault="00A93FD9" w:rsidP="00A93FD9">
      <w:pPr>
        <w:pStyle w:val="a7"/>
        <w:shd w:val="clear" w:color="auto" w:fill="FFFFFF"/>
        <w:spacing w:before="0" w:beforeAutospacing="0" w:after="0" w:afterAutospacing="0" w:line="294" w:lineRule="atLeast"/>
        <w:jc w:val="center"/>
        <w:rPr>
          <w:rFonts w:ascii="Arial" w:hAnsi="Arial" w:cs="Arial"/>
          <w:color w:val="000000"/>
          <w:sz w:val="21"/>
          <w:szCs w:val="21"/>
        </w:rPr>
      </w:pPr>
    </w:p>
    <w:p w:rsidR="00A93FD9" w:rsidRDefault="00A93FD9" w:rsidP="00A93FD9">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2"/>
          <w:szCs w:val="32"/>
        </w:rPr>
        <w:t>Полезные советы родителям</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1. Рассказывайте детям о своей работе</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2. Не скрывайте от детей свое материальное положение</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w:t>
      </w:r>
      <w:r>
        <w:rPr>
          <w:i/>
          <w:iCs/>
          <w:color w:val="000000"/>
        </w:rPr>
        <w:t> </w:t>
      </w:r>
      <w:r>
        <w:rPr>
          <w:color w:val="000000"/>
        </w:rPr>
        <w:t>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З. Не приучайте детей к излишествам</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4. Формируйте у детей разумные потребности</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Как научить человека разумно тратить деньги? Только приучая анализировать свои текущие расходы. Слушая детские «я хочу», чаще спрашивайте: «А зачем тебе это?» Дети  должны стремиться делать покупки, вместе с тем, им даже полезно расстраиваться из-за невозможности осуществить желание.</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5. Учите детей бережливости</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6. Помогите детям осознать стоимость вещей</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7. Привлекайте детей к работе по дому</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ленивого ребенка, не способного даже к самообслуживанию.</w:t>
      </w:r>
    </w:p>
    <w:p w:rsidR="00A93FD9" w:rsidRDefault="00A93FD9" w:rsidP="00B80358">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8. Дети должны знать цену деньгам</w:t>
      </w:r>
    </w:p>
    <w:p w:rsidR="00A93FD9" w:rsidRDefault="00A93FD9" w:rsidP="00B80358">
      <w:pPr>
        <w:pStyle w:val="a7"/>
        <w:shd w:val="clear" w:color="auto" w:fill="FFFFFF"/>
        <w:spacing w:before="0" w:beforeAutospacing="0" w:after="0" w:afterAutospacing="0" w:line="294" w:lineRule="atLeast"/>
        <w:jc w:val="both"/>
        <w:rPr>
          <w:rFonts w:ascii="Arial" w:hAnsi="Arial" w:cs="Arial"/>
          <w:color w:val="000000"/>
          <w:sz w:val="21"/>
          <w:szCs w:val="21"/>
        </w:rPr>
      </w:pPr>
      <w:r>
        <w:rPr>
          <w:color w:val="000000"/>
        </w:rPr>
        <w:lastRenderedPageBreak/>
        <w:t>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деньгами, которые выдаются родителям за их труд.</w:t>
      </w:r>
    </w:p>
    <w:p w:rsidR="00153683" w:rsidRDefault="00153683" w:rsidP="00B80358">
      <w:pPr>
        <w:jc w:val="both"/>
      </w:pPr>
    </w:p>
    <w:sectPr w:rsidR="00153683" w:rsidSect="0064052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DFF" w:rsidRDefault="00B97DFF" w:rsidP="00A93FD9">
      <w:pPr>
        <w:spacing w:after="0" w:line="240" w:lineRule="auto"/>
      </w:pPr>
      <w:r>
        <w:separator/>
      </w:r>
    </w:p>
  </w:endnote>
  <w:endnote w:type="continuationSeparator" w:id="1">
    <w:p w:rsidR="00B97DFF" w:rsidRDefault="00B97DFF" w:rsidP="00A93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DFF" w:rsidRDefault="00B97DFF" w:rsidP="00A93FD9">
      <w:pPr>
        <w:spacing w:after="0" w:line="240" w:lineRule="auto"/>
      </w:pPr>
      <w:r>
        <w:separator/>
      </w:r>
    </w:p>
  </w:footnote>
  <w:footnote w:type="continuationSeparator" w:id="1">
    <w:p w:rsidR="00B97DFF" w:rsidRDefault="00B97DFF" w:rsidP="00A93F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58"/>
    <w:multiLevelType w:val="multilevel"/>
    <w:tmpl w:val="9C5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4697B"/>
    <w:multiLevelType w:val="multilevel"/>
    <w:tmpl w:val="CD06D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14373"/>
    <w:multiLevelType w:val="multilevel"/>
    <w:tmpl w:val="98603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23603"/>
    <w:multiLevelType w:val="multilevel"/>
    <w:tmpl w:val="7A30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35D90"/>
    <w:multiLevelType w:val="multilevel"/>
    <w:tmpl w:val="507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52338"/>
    <w:multiLevelType w:val="hybridMultilevel"/>
    <w:tmpl w:val="8EA0F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1465F"/>
    <w:multiLevelType w:val="multilevel"/>
    <w:tmpl w:val="F0F0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744C6"/>
    <w:multiLevelType w:val="hybridMultilevel"/>
    <w:tmpl w:val="5F965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50E68"/>
    <w:multiLevelType w:val="multilevel"/>
    <w:tmpl w:val="D1A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D7F01"/>
    <w:multiLevelType w:val="hybridMultilevel"/>
    <w:tmpl w:val="19B69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45465"/>
    <w:multiLevelType w:val="multilevel"/>
    <w:tmpl w:val="DBC4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062AB0"/>
    <w:multiLevelType w:val="multilevel"/>
    <w:tmpl w:val="B05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632F0"/>
    <w:multiLevelType w:val="multilevel"/>
    <w:tmpl w:val="B45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51DEF"/>
    <w:multiLevelType w:val="multilevel"/>
    <w:tmpl w:val="1818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750239"/>
    <w:multiLevelType w:val="multilevel"/>
    <w:tmpl w:val="F62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A15598"/>
    <w:multiLevelType w:val="multilevel"/>
    <w:tmpl w:val="F472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B038B"/>
    <w:multiLevelType w:val="hybridMultilevel"/>
    <w:tmpl w:val="3000F7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5B867F9"/>
    <w:multiLevelType w:val="multilevel"/>
    <w:tmpl w:val="14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A565C2"/>
    <w:multiLevelType w:val="multilevel"/>
    <w:tmpl w:val="FED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01AE6"/>
    <w:multiLevelType w:val="multilevel"/>
    <w:tmpl w:val="2FAE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A2975"/>
    <w:multiLevelType w:val="multilevel"/>
    <w:tmpl w:val="6BA0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30367"/>
    <w:multiLevelType w:val="multilevel"/>
    <w:tmpl w:val="6616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0763D5"/>
    <w:multiLevelType w:val="hybridMultilevel"/>
    <w:tmpl w:val="3F3A2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7D48C8"/>
    <w:multiLevelType w:val="multilevel"/>
    <w:tmpl w:val="EBE2C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8C756A"/>
    <w:multiLevelType w:val="multilevel"/>
    <w:tmpl w:val="65AC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BE4B1D"/>
    <w:multiLevelType w:val="hybridMultilevel"/>
    <w:tmpl w:val="B6DA4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2E0D25"/>
    <w:multiLevelType w:val="multilevel"/>
    <w:tmpl w:val="D930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BA6962"/>
    <w:multiLevelType w:val="multilevel"/>
    <w:tmpl w:val="560E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CF032D"/>
    <w:multiLevelType w:val="multilevel"/>
    <w:tmpl w:val="1DA8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20"/>
  </w:num>
  <w:num w:numId="4">
    <w:abstractNumId w:val="15"/>
  </w:num>
  <w:num w:numId="5">
    <w:abstractNumId w:val="10"/>
  </w:num>
  <w:num w:numId="6">
    <w:abstractNumId w:val="8"/>
  </w:num>
  <w:num w:numId="7">
    <w:abstractNumId w:val="4"/>
  </w:num>
  <w:num w:numId="8">
    <w:abstractNumId w:val="26"/>
  </w:num>
  <w:num w:numId="9">
    <w:abstractNumId w:val="3"/>
  </w:num>
  <w:num w:numId="10">
    <w:abstractNumId w:val="0"/>
  </w:num>
  <w:num w:numId="11">
    <w:abstractNumId w:val="27"/>
  </w:num>
  <w:num w:numId="12">
    <w:abstractNumId w:val="18"/>
  </w:num>
  <w:num w:numId="13">
    <w:abstractNumId w:val="12"/>
  </w:num>
  <w:num w:numId="14">
    <w:abstractNumId w:val="11"/>
  </w:num>
  <w:num w:numId="15">
    <w:abstractNumId w:val="13"/>
  </w:num>
  <w:num w:numId="16">
    <w:abstractNumId w:val="6"/>
  </w:num>
  <w:num w:numId="17">
    <w:abstractNumId w:val="17"/>
  </w:num>
  <w:num w:numId="18">
    <w:abstractNumId w:val="24"/>
  </w:num>
  <w:num w:numId="19">
    <w:abstractNumId w:val="28"/>
  </w:num>
  <w:num w:numId="20">
    <w:abstractNumId w:val="19"/>
  </w:num>
  <w:num w:numId="21">
    <w:abstractNumId w:val="14"/>
  </w:num>
  <w:num w:numId="22">
    <w:abstractNumId w:val="1"/>
  </w:num>
  <w:num w:numId="23">
    <w:abstractNumId w:val="23"/>
  </w:num>
  <w:num w:numId="24">
    <w:abstractNumId w:val="7"/>
  </w:num>
  <w:num w:numId="25">
    <w:abstractNumId w:val="5"/>
  </w:num>
  <w:num w:numId="26">
    <w:abstractNumId w:val="16"/>
  </w:num>
  <w:num w:numId="27">
    <w:abstractNumId w:val="22"/>
  </w:num>
  <w:num w:numId="28">
    <w:abstractNumId w:val="25"/>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93FD9"/>
    <w:rsid w:val="000F467C"/>
    <w:rsid w:val="00153683"/>
    <w:rsid w:val="0035079F"/>
    <w:rsid w:val="00640521"/>
    <w:rsid w:val="006664E7"/>
    <w:rsid w:val="00A93FD9"/>
    <w:rsid w:val="00B80358"/>
    <w:rsid w:val="00B97DFF"/>
    <w:rsid w:val="00CA47C3"/>
    <w:rsid w:val="00DC41E5"/>
    <w:rsid w:val="00F96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3FD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93FD9"/>
  </w:style>
  <w:style w:type="paragraph" w:styleId="a5">
    <w:name w:val="footer"/>
    <w:basedOn w:val="a"/>
    <w:link w:val="a6"/>
    <w:uiPriority w:val="99"/>
    <w:semiHidden/>
    <w:unhideWhenUsed/>
    <w:rsid w:val="00A93FD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93FD9"/>
  </w:style>
  <w:style w:type="paragraph" w:styleId="a7">
    <w:name w:val="Normal (Web)"/>
    <w:basedOn w:val="a"/>
    <w:uiPriority w:val="99"/>
    <w:semiHidden/>
    <w:unhideWhenUsed/>
    <w:rsid w:val="00A93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5079F"/>
    <w:pPr>
      <w:ind w:left="720"/>
      <w:contextualSpacing/>
    </w:pPr>
  </w:style>
</w:styles>
</file>

<file path=word/webSettings.xml><?xml version="1.0" encoding="utf-8"?>
<w:webSettings xmlns:r="http://schemas.openxmlformats.org/officeDocument/2006/relationships" xmlns:w="http://schemas.openxmlformats.org/wordprocessingml/2006/main">
  <w:divs>
    <w:div w:id="211177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dcterms:created xsi:type="dcterms:W3CDTF">2020-09-09T17:08:00Z</dcterms:created>
  <dcterms:modified xsi:type="dcterms:W3CDTF">2021-05-22T18:34:00Z</dcterms:modified>
</cp:coreProperties>
</file>