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0F" w:rsidRPr="0046648D" w:rsidRDefault="00DE00AA" w:rsidP="00DE00AA">
      <w:pPr>
        <w:jc w:val="center"/>
        <w:rPr>
          <w:rFonts w:ascii="Times New Roman" w:hAnsi="Times New Roman" w:cs="Times New Roman"/>
          <w:b/>
          <w:sz w:val="28"/>
          <w:szCs w:val="28"/>
        </w:rPr>
      </w:pPr>
      <w:r w:rsidRPr="0046648D">
        <w:rPr>
          <w:rFonts w:ascii="Times New Roman" w:hAnsi="Times New Roman" w:cs="Times New Roman"/>
          <w:b/>
          <w:sz w:val="28"/>
          <w:szCs w:val="28"/>
        </w:rPr>
        <w:t>МДОАУ «ЦРР – детский сад 104 «Золотая рыбка» г</w:t>
      </w:r>
      <w:proofErr w:type="gramStart"/>
      <w:r w:rsidRPr="0046648D">
        <w:rPr>
          <w:rFonts w:ascii="Times New Roman" w:hAnsi="Times New Roman" w:cs="Times New Roman"/>
          <w:b/>
          <w:sz w:val="28"/>
          <w:szCs w:val="28"/>
        </w:rPr>
        <w:t>.О</w:t>
      </w:r>
      <w:proofErr w:type="gramEnd"/>
      <w:r w:rsidRPr="0046648D">
        <w:rPr>
          <w:rFonts w:ascii="Times New Roman" w:hAnsi="Times New Roman" w:cs="Times New Roman"/>
          <w:b/>
          <w:sz w:val="28"/>
          <w:szCs w:val="28"/>
        </w:rPr>
        <w:t>рска</w:t>
      </w:r>
    </w:p>
    <w:p w:rsidR="00DE00AA" w:rsidRPr="0046648D" w:rsidRDefault="00DE00AA" w:rsidP="00DE00AA">
      <w:pPr>
        <w:jc w:val="center"/>
        <w:rPr>
          <w:rFonts w:ascii="Times New Roman" w:hAnsi="Times New Roman" w:cs="Times New Roman"/>
          <w:sz w:val="28"/>
          <w:szCs w:val="28"/>
        </w:rPr>
      </w:pPr>
    </w:p>
    <w:p w:rsidR="00DE00AA" w:rsidRPr="0046648D" w:rsidRDefault="00DE00AA" w:rsidP="00DE00AA">
      <w:pPr>
        <w:jc w:val="center"/>
        <w:rPr>
          <w:rFonts w:ascii="Times New Roman" w:hAnsi="Times New Roman" w:cs="Times New Roman"/>
          <w:sz w:val="28"/>
          <w:szCs w:val="28"/>
        </w:rPr>
      </w:pPr>
    </w:p>
    <w:p w:rsidR="0046648D" w:rsidRDefault="0046648D" w:rsidP="00DE00AA">
      <w:pPr>
        <w:jc w:val="center"/>
        <w:rPr>
          <w:rFonts w:ascii="Times New Roman" w:hAnsi="Times New Roman" w:cs="Times New Roman"/>
          <w:sz w:val="28"/>
          <w:szCs w:val="28"/>
        </w:rPr>
      </w:pPr>
    </w:p>
    <w:p w:rsidR="008F7849" w:rsidRDefault="008F7849" w:rsidP="00DE00AA">
      <w:pPr>
        <w:jc w:val="center"/>
        <w:rPr>
          <w:rFonts w:ascii="Times New Roman" w:hAnsi="Times New Roman" w:cs="Times New Roman"/>
          <w:sz w:val="28"/>
          <w:szCs w:val="28"/>
        </w:rPr>
      </w:pPr>
    </w:p>
    <w:p w:rsidR="008F7849" w:rsidRDefault="008F7849" w:rsidP="00DE00AA">
      <w:pPr>
        <w:jc w:val="center"/>
        <w:rPr>
          <w:rFonts w:ascii="Times New Roman" w:hAnsi="Times New Roman" w:cs="Times New Roman"/>
          <w:sz w:val="28"/>
          <w:szCs w:val="28"/>
        </w:rPr>
      </w:pPr>
    </w:p>
    <w:p w:rsidR="008F7849" w:rsidRDefault="008F7849" w:rsidP="00DE00AA">
      <w:pPr>
        <w:jc w:val="center"/>
        <w:rPr>
          <w:rFonts w:ascii="Times New Roman" w:hAnsi="Times New Roman" w:cs="Times New Roman"/>
          <w:sz w:val="28"/>
          <w:szCs w:val="28"/>
        </w:rPr>
      </w:pPr>
    </w:p>
    <w:p w:rsidR="008F7849" w:rsidRDefault="008F7849" w:rsidP="00DE00AA">
      <w:pPr>
        <w:jc w:val="center"/>
        <w:rPr>
          <w:rFonts w:ascii="Times New Roman" w:hAnsi="Times New Roman" w:cs="Times New Roman"/>
          <w:sz w:val="28"/>
          <w:szCs w:val="28"/>
        </w:rPr>
      </w:pPr>
    </w:p>
    <w:p w:rsidR="0046648D" w:rsidRPr="0046648D" w:rsidRDefault="0046648D" w:rsidP="00DE00AA">
      <w:pPr>
        <w:jc w:val="center"/>
        <w:rPr>
          <w:rFonts w:ascii="Times New Roman" w:hAnsi="Times New Roman" w:cs="Times New Roman"/>
          <w:sz w:val="28"/>
          <w:szCs w:val="28"/>
        </w:rPr>
      </w:pPr>
    </w:p>
    <w:p w:rsidR="00E3314D" w:rsidRPr="00E3314D" w:rsidRDefault="00DE00AA" w:rsidP="00DE00AA">
      <w:pPr>
        <w:jc w:val="center"/>
        <w:rPr>
          <w:rFonts w:ascii="Times New Roman" w:hAnsi="Times New Roman" w:cs="Times New Roman"/>
          <w:b/>
          <w:sz w:val="32"/>
          <w:szCs w:val="32"/>
        </w:rPr>
      </w:pPr>
      <w:r w:rsidRPr="00E3314D">
        <w:rPr>
          <w:rFonts w:ascii="Times New Roman" w:hAnsi="Times New Roman" w:cs="Times New Roman"/>
          <w:b/>
          <w:sz w:val="32"/>
          <w:szCs w:val="32"/>
        </w:rPr>
        <w:t>Консультация для педагогов</w:t>
      </w:r>
    </w:p>
    <w:p w:rsidR="00DE00AA" w:rsidRPr="00E3314D" w:rsidRDefault="008F7849" w:rsidP="008F7849">
      <w:pPr>
        <w:jc w:val="center"/>
        <w:rPr>
          <w:rFonts w:ascii="Times New Roman" w:hAnsi="Times New Roman" w:cs="Times New Roman"/>
          <w:b/>
          <w:sz w:val="32"/>
          <w:szCs w:val="32"/>
        </w:rPr>
      </w:pPr>
      <w:r>
        <w:rPr>
          <w:rFonts w:ascii="Times New Roman" w:hAnsi="Times New Roman" w:cs="Times New Roman"/>
          <w:b/>
          <w:sz w:val="32"/>
          <w:szCs w:val="32"/>
        </w:rPr>
        <w:t>«Проблема приобщения дошкольников к книжной культуре в контексте реализации ФГОС ДО</w:t>
      </w:r>
      <w:r w:rsidR="00DE00AA" w:rsidRPr="00E3314D">
        <w:rPr>
          <w:rFonts w:ascii="Times New Roman" w:hAnsi="Times New Roman" w:cs="Times New Roman"/>
          <w:b/>
          <w:sz w:val="32"/>
          <w:szCs w:val="32"/>
        </w:rPr>
        <w:t>»</w:t>
      </w:r>
    </w:p>
    <w:p w:rsidR="00DE00AA" w:rsidRPr="0046648D" w:rsidRDefault="00DE00AA" w:rsidP="00DE00AA">
      <w:pPr>
        <w:jc w:val="center"/>
        <w:rPr>
          <w:rFonts w:ascii="Times New Roman" w:hAnsi="Times New Roman" w:cs="Times New Roman"/>
          <w:b/>
          <w:sz w:val="28"/>
          <w:szCs w:val="28"/>
        </w:rPr>
      </w:pPr>
    </w:p>
    <w:p w:rsidR="00142E8E" w:rsidRPr="008F7849" w:rsidRDefault="008F7849" w:rsidP="008F7849">
      <w:pPr>
        <w:jc w:val="center"/>
        <w:rPr>
          <w:rFonts w:ascii="Times New Roman" w:hAnsi="Times New Roman" w:cs="Times New Roman"/>
          <w:sz w:val="28"/>
          <w:szCs w:val="28"/>
        </w:rPr>
      </w:pPr>
      <w:r>
        <w:rPr>
          <w:noProof/>
          <w:lang w:eastAsia="ru-RU"/>
        </w:rPr>
        <w:drawing>
          <wp:inline distT="0" distB="0" distL="0" distR="0">
            <wp:extent cx="4005402" cy="3084395"/>
            <wp:effectExtent l="19050" t="0" r="0" b="0"/>
            <wp:docPr id="3"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srcRect/>
                    <a:stretch>
                      <a:fillRect/>
                    </a:stretch>
                  </pic:blipFill>
                  <pic:spPr bwMode="auto">
                    <a:xfrm>
                      <a:off x="0" y="0"/>
                      <a:ext cx="4010916" cy="3088641"/>
                    </a:xfrm>
                    <a:prstGeom prst="rect">
                      <a:avLst/>
                    </a:prstGeom>
                    <a:noFill/>
                    <a:ln w="9525">
                      <a:noFill/>
                      <a:miter lim="800000"/>
                      <a:headEnd/>
                      <a:tailEnd/>
                    </a:ln>
                  </pic:spPr>
                </pic:pic>
              </a:graphicData>
            </a:graphic>
          </wp:inline>
        </w:drawing>
      </w:r>
    </w:p>
    <w:p w:rsidR="008F7849" w:rsidRDefault="008F7849" w:rsidP="0046648D">
      <w:pPr>
        <w:spacing w:after="0" w:line="240" w:lineRule="auto"/>
        <w:jc w:val="right"/>
        <w:rPr>
          <w:rFonts w:ascii="Times New Roman" w:hAnsi="Times New Roman" w:cs="Times New Roman"/>
          <w:b/>
          <w:sz w:val="28"/>
          <w:szCs w:val="28"/>
        </w:rPr>
      </w:pPr>
    </w:p>
    <w:p w:rsidR="00FD09A5" w:rsidRDefault="00FD09A5" w:rsidP="0046648D">
      <w:pPr>
        <w:spacing w:after="0" w:line="240" w:lineRule="auto"/>
        <w:jc w:val="right"/>
        <w:rPr>
          <w:rFonts w:ascii="Times New Roman" w:hAnsi="Times New Roman" w:cs="Times New Roman"/>
          <w:b/>
          <w:sz w:val="28"/>
          <w:szCs w:val="28"/>
        </w:rPr>
      </w:pPr>
    </w:p>
    <w:p w:rsidR="008F7849" w:rsidRDefault="008F7849" w:rsidP="0046648D">
      <w:pPr>
        <w:spacing w:after="0" w:line="240" w:lineRule="auto"/>
        <w:jc w:val="right"/>
        <w:rPr>
          <w:rFonts w:ascii="Times New Roman" w:hAnsi="Times New Roman" w:cs="Times New Roman"/>
          <w:b/>
          <w:sz w:val="28"/>
          <w:szCs w:val="28"/>
        </w:rPr>
      </w:pPr>
    </w:p>
    <w:p w:rsidR="00DE00AA" w:rsidRPr="0046648D" w:rsidRDefault="00DE00AA" w:rsidP="0046648D">
      <w:pPr>
        <w:spacing w:after="0" w:line="240" w:lineRule="auto"/>
        <w:jc w:val="right"/>
        <w:rPr>
          <w:rFonts w:ascii="Times New Roman" w:hAnsi="Times New Roman" w:cs="Times New Roman"/>
          <w:b/>
          <w:sz w:val="28"/>
          <w:szCs w:val="28"/>
        </w:rPr>
      </w:pPr>
      <w:r w:rsidRPr="0046648D">
        <w:rPr>
          <w:rFonts w:ascii="Times New Roman" w:hAnsi="Times New Roman" w:cs="Times New Roman"/>
          <w:b/>
          <w:sz w:val="28"/>
          <w:szCs w:val="28"/>
        </w:rPr>
        <w:t>Выполнил</w:t>
      </w:r>
      <w:r w:rsidR="008F7849">
        <w:rPr>
          <w:rFonts w:ascii="Times New Roman" w:hAnsi="Times New Roman" w:cs="Times New Roman"/>
          <w:b/>
          <w:sz w:val="28"/>
          <w:szCs w:val="28"/>
        </w:rPr>
        <w:t>а</w:t>
      </w:r>
      <w:r w:rsidRPr="0046648D">
        <w:rPr>
          <w:rFonts w:ascii="Times New Roman" w:hAnsi="Times New Roman" w:cs="Times New Roman"/>
          <w:b/>
          <w:sz w:val="28"/>
          <w:szCs w:val="28"/>
        </w:rPr>
        <w:t>:</w:t>
      </w:r>
    </w:p>
    <w:p w:rsidR="00DE00AA" w:rsidRPr="0046648D" w:rsidRDefault="008F7849" w:rsidP="0046648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Кручинина В.А.</w:t>
      </w:r>
    </w:p>
    <w:p w:rsidR="00DE00AA" w:rsidRPr="0046648D" w:rsidRDefault="00DE00AA" w:rsidP="0046648D">
      <w:pPr>
        <w:spacing w:after="0" w:line="240" w:lineRule="auto"/>
        <w:jc w:val="right"/>
        <w:rPr>
          <w:rFonts w:ascii="Times New Roman" w:hAnsi="Times New Roman" w:cs="Times New Roman"/>
          <w:b/>
          <w:sz w:val="28"/>
          <w:szCs w:val="28"/>
        </w:rPr>
      </w:pPr>
    </w:p>
    <w:p w:rsidR="00DE00AA" w:rsidRPr="0046648D" w:rsidRDefault="00DE00AA" w:rsidP="0046648D">
      <w:pPr>
        <w:spacing w:after="0" w:line="240" w:lineRule="auto"/>
        <w:jc w:val="right"/>
        <w:rPr>
          <w:rFonts w:ascii="Times New Roman" w:hAnsi="Times New Roman" w:cs="Times New Roman"/>
          <w:b/>
          <w:sz w:val="28"/>
          <w:szCs w:val="28"/>
        </w:rPr>
      </w:pPr>
    </w:p>
    <w:p w:rsidR="00DE00AA" w:rsidRDefault="00DE00AA" w:rsidP="00DE00AA">
      <w:pPr>
        <w:jc w:val="right"/>
      </w:pPr>
    </w:p>
    <w:p w:rsidR="00DE00AA" w:rsidRDefault="00DE00AA" w:rsidP="00DE00AA">
      <w:pPr>
        <w:jc w:val="right"/>
      </w:pPr>
    </w:p>
    <w:p w:rsidR="00DE00AA" w:rsidRPr="0046648D" w:rsidRDefault="00DE00AA" w:rsidP="00DE00AA">
      <w:pPr>
        <w:jc w:val="center"/>
        <w:rPr>
          <w:rFonts w:ascii="Times New Roman" w:hAnsi="Times New Roman" w:cs="Times New Roman"/>
          <w:b/>
          <w:sz w:val="28"/>
          <w:szCs w:val="28"/>
        </w:rPr>
      </w:pPr>
      <w:r w:rsidRPr="0046648D">
        <w:rPr>
          <w:rFonts w:ascii="Times New Roman" w:hAnsi="Times New Roman" w:cs="Times New Roman"/>
          <w:b/>
          <w:sz w:val="28"/>
          <w:szCs w:val="28"/>
        </w:rPr>
        <w:t>Орск, 2024г.</w:t>
      </w:r>
    </w:p>
    <w:p w:rsidR="005B126C" w:rsidRDefault="005B126C" w:rsidP="00E3314D">
      <w:pPr>
        <w:spacing w:after="0" w:line="240" w:lineRule="auto"/>
        <w:ind w:firstLine="708"/>
        <w:rPr>
          <w:rFonts w:ascii="Times New Roman" w:hAnsi="Times New Roman" w:cs="Times New Roman"/>
          <w:sz w:val="32"/>
          <w:szCs w:val="32"/>
        </w:rPr>
      </w:pPr>
    </w:p>
    <w:p w:rsidR="00FD09A5" w:rsidRDefault="00FD09A5" w:rsidP="00FD09A5">
      <w:pPr>
        <w:shd w:val="clear" w:color="auto" w:fill="FFFFFF"/>
        <w:spacing w:after="0" w:line="240" w:lineRule="auto"/>
        <w:rPr>
          <w:rFonts w:ascii="Arial" w:eastAsia="Times New Roman" w:hAnsi="Arial" w:cs="Arial"/>
          <w:color w:val="4A4A4A"/>
          <w:sz w:val="23"/>
          <w:szCs w:val="23"/>
          <w:lang w:eastAsia="ru-RU"/>
        </w:rPr>
      </w:pP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Приобщение дошкольников к книжной культуре является важной целью в системе дошкольного образования, особенно в контексте реализации Федерального государственного образовательного стандарта (ФГОС).  Огромная роль детской книги, художественной литературы в формировании личности является общепризн</w:t>
      </w:r>
      <w:r>
        <w:rPr>
          <w:rFonts w:ascii="Times New Roman" w:eastAsia="Times New Roman" w:hAnsi="Times New Roman" w:cs="Times New Roman"/>
          <w:color w:val="000000" w:themeColor="text1"/>
          <w:sz w:val="28"/>
          <w:szCs w:val="28"/>
          <w:lang w:eastAsia="ru-RU"/>
        </w:rPr>
        <w:t>анной. И</w:t>
      </w:r>
      <w:r w:rsidRPr="00FD09A5">
        <w:rPr>
          <w:rFonts w:ascii="Times New Roman" w:eastAsia="Times New Roman" w:hAnsi="Times New Roman" w:cs="Times New Roman"/>
          <w:color w:val="000000" w:themeColor="text1"/>
          <w:sz w:val="28"/>
          <w:szCs w:val="28"/>
          <w:lang w:eastAsia="ru-RU"/>
        </w:rPr>
        <w:t>скусство захватывает различные стороны психики человека: воображение, чувства, волю, развивает его сознание и самосозна</w:t>
      </w:r>
      <w:r w:rsidRPr="00FD09A5">
        <w:rPr>
          <w:rFonts w:ascii="Times New Roman" w:eastAsia="Times New Roman" w:hAnsi="Times New Roman" w:cs="Times New Roman"/>
          <w:color w:val="000000" w:themeColor="text1"/>
          <w:sz w:val="28"/>
          <w:szCs w:val="28"/>
          <w:lang w:eastAsia="ru-RU"/>
        </w:rPr>
        <w:softHyphen/>
        <w:t>ние, формирует мировоззрение.</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Художественная литература расширяет представления детей об окружающем мире, формирует первичные ценностные представления, содействует развитию литературной речи, приобщению к словесному творчеству, вводит детей в мир чувств переживаний, создает условия для радостного и содержательного проживания детьми дошкольного детства, удовлетворяет детские интересы и потребности в игре, общении </w:t>
      </w:r>
      <w:proofErr w:type="gramStart"/>
      <w:r w:rsidRPr="00FD09A5">
        <w:rPr>
          <w:rFonts w:ascii="Times New Roman" w:eastAsia="Times New Roman" w:hAnsi="Times New Roman" w:cs="Times New Roman"/>
          <w:color w:val="000000" w:themeColor="text1"/>
          <w:sz w:val="28"/>
          <w:szCs w:val="28"/>
          <w:lang w:eastAsia="ru-RU"/>
        </w:rPr>
        <w:t>со</w:t>
      </w:r>
      <w:proofErr w:type="gramEnd"/>
      <w:r>
        <w:rPr>
          <w:rFonts w:ascii="Times New Roman" w:eastAsia="Times New Roman" w:hAnsi="Times New Roman" w:cs="Times New Roman"/>
          <w:color w:val="000000" w:themeColor="text1"/>
          <w:sz w:val="28"/>
          <w:szCs w:val="28"/>
          <w:lang w:eastAsia="ru-RU"/>
        </w:rPr>
        <w:t xml:space="preserve"> взрослыми и сверстниками.</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Pr="00FD09A5">
        <w:rPr>
          <w:rFonts w:ascii="Times New Roman" w:eastAsia="Times New Roman" w:hAnsi="Times New Roman" w:cs="Times New Roman"/>
          <w:color w:val="000000" w:themeColor="text1"/>
          <w:sz w:val="28"/>
          <w:szCs w:val="28"/>
          <w:lang w:eastAsia="ru-RU"/>
        </w:rPr>
        <w:t>сновная цель приобщения к книге остается неизменной – это воспитание любви и интереса к художественной литературе, воспитание будущего читателя</w:t>
      </w:r>
      <w:proofErr w:type="gramStart"/>
      <w:r w:rsidRPr="00FD09A5">
        <w:rPr>
          <w:rFonts w:ascii="Times New Roman" w:eastAsia="Times New Roman" w:hAnsi="Times New Roman" w:cs="Times New Roman"/>
          <w:color w:val="000000" w:themeColor="text1"/>
          <w:sz w:val="28"/>
          <w:szCs w:val="28"/>
          <w:lang w:eastAsia="ru-RU"/>
        </w:rPr>
        <w:t xml:space="preserve">.. </w:t>
      </w:r>
      <w:proofErr w:type="gramEnd"/>
      <w:r w:rsidRPr="00FD09A5">
        <w:rPr>
          <w:rFonts w:ascii="Times New Roman" w:eastAsia="Times New Roman" w:hAnsi="Times New Roman" w:cs="Times New Roman"/>
          <w:color w:val="000000" w:themeColor="text1"/>
          <w:sz w:val="28"/>
          <w:szCs w:val="28"/>
          <w:lang w:eastAsia="ru-RU"/>
        </w:rPr>
        <w:t>Детская книга традиционно занимает важное мест</w:t>
      </w:r>
      <w:r>
        <w:rPr>
          <w:rFonts w:ascii="Times New Roman" w:eastAsia="Times New Roman" w:hAnsi="Times New Roman" w:cs="Times New Roman"/>
          <w:color w:val="000000" w:themeColor="text1"/>
          <w:sz w:val="28"/>
          <w:szCs w:val="28"/>
          <w:lang w:eastAsia="ru-RU"/>
        </w:rPr>
        <w:t>о в образовательном процессе ДОУ</w:t>
      </w:r>
      <w:r w:rsidRPr="00FD09A5">
        <w:rPr>
          <w:rFonts w:ascii="Times New Roman" w:eastAsia="Times New Roman" w:hAnsi="Times New Roman" w:cs="Times New Roman"/>
          <w:color w:val="000000" w:themeColor="text1"/>
          <w:sz w:val="28"/>
          <w:szCs w:val="28"/>
          <w:lang w:eastAsia="ru-RU"/>
        </w:rPr>
        <w:t>. Уголки книги являются обязательным элементом предметно-развивающей среды во всех возрастных группах. В образовательном процессе используются разнообразные формы работы с книгой, практикуется ежедневное чтение детям.</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Современная образовательная система характеризуется различными подходами к решению задачи приобщения дошкольников к художественной литературе. С принятием Федерального государственного образовательного стандарта дошкольного о</w:t>
      </w:r>
      <w:r>
        <w:rPr>
          <w:rFonts w:ascii="Times New Roman" w:eastAsia="Times New Roman" w:hAnsi="Times New Roman" w:cs="Times New Roman"/>
          <w:color w:val="000000" w:themeColor="text1"/>
          <w:sz w:val="28"/>
          <w:szCs w:val="28"/>
          <w:lang w:eastAsia="ru-RU"/>
        </w:rPr>
        <w:t xml:space="preserve">бразования (ФГОС </w:t>
      </w:r>
      <w:proofErr w:type="gramStart"/>
      <w:r>
        <w:rPr>
          <w:rFonts w:ascii="Times New Roman" w:eastAsia="Times New Roman" w:hAnsi="Times New Roman" w:cs="Times New Roman"/>
          <w:color w:val="000000" w:themeColor="text1"/>
          <w:sz w:val="28"/>
          <w:szCs w:val="28"/>
          <w:lang w:eastAsia="ru-RU"/>
        </w:rPr>
        <w:t>ДО</w:t>
      </w:r>
      <w:proofErr w:type="gramEnd"/>
      <w:r>
        <w:rPr>
          <w:rFonts w:ascii="Times New Roman" w:eastAsia="Times New Roman" w:hAnsi="Times New Roman" w:cs="Times New Roman"/>
          <w:color w:val="000000" w:themeColor="text1"/>
          <w:sz w:val="28"/>
          <w:szCs w:val="28"/>
          <w:lang w:eastAsia="ru-RU"/>
        </w:rPr>
        <w:t xml:space="preserve">) </w:t>
      </w:r>
      <w:r w:rsidRPr="00FD09A5">
        <w:rPr>
          <w:rFonts w:ascii="Times New Roman" w:eastAsia="Times New Roman" w:hAnsi="Times New Roman" w:cs="Times New Roman"/>
          <w:color w:val="000000" w:themeColor="text1"/>
          <w:sz w:val="28"/>
          <w:szCs w:val="28"/>
          <w:lang w:eastAsia="ru-RU"/>
        </w:rPr>
        <w:t xml:space="preserve"> именно </w:t>
      </w:r>
      <w:proofErr w:type="gramStart"/>
      <w:r w:rsidRPr="00FD09A5">
        <w:rPr>
          <w:rFonts w:ascii="Times New Roman" w:eastAsia="Times New Roman" w:hAnsi="Times New Roman" w:cs="Times New Roman"/>
          <w:color w:val="000000" w:themeColor="text1"/>
          <w:sz w:val="28"/>
          <w:szCs w:val="28"/>
          <w:lang w:eastAsia="ru-RU"/>
        </w:rPr>
        <w:t>стандарт</w:t>
      </w:r>
      <w:proofErr w:type="gramEnd"/>
      <w:r w:rsidRPr="00FD09A5">
        <w:rPr>
          <w:rFonts w:ascii="Times New Roman" w:eastAsia="Times New Roman" w:hAnsi="Times New Roman" w:cs="Times New Roman"/>
          <w:color w:val="000000" w:themeColor="text1"/>
          <w:sz w:val="28"/>
          <w:szCs w:val="28"/>
          <w:lang w:eastAsia="ru-RU"/>
        </w:rPr>
        <w:t xml:space="preserve"> определяет приоритетные направления работы по приобщен</w:t>
      </w:r>
      <w:r>
        <w:rPr>
          <w:rFonts w:ascii="Times New Roman" w:eastAsia="Times New Roman" w:hAnsi="Times New Roman" w:cs="Times New Roman"/>
          <w:color w:val="000000" w:themeColor="text1"/>
          <w:sz w:val="28"/>
          <w:szCs w:val="28"/>
          <w:lang w:eastAsia="ru-RU"/>
        </w:rPr>
        <w:t>ию дошкольников книге в ДОУ</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Основной целью</w:t>
      </w:r>
      <w:r>
        <w:rPr>
          <w:rFonts w:ascii="Times New Roman" w:eastAsia="Times New Roman" w:hAnsi="Times New Roman" w:cs="Times New Roman"/>
          <w:color w:val="000000" w:themeColor="text1"/>
          <w:sz w:val="28"/>
          <w:szCs w:val="28"/>
          <w:lang w:eastAsia="ru-RU"/>
        </w:rPr>
        <w:t xml:space="preserve"> образовательного процесса в ДОУ</w:t>
      </w:r>
      <w:r w:rsidRPr="00FD09A5">
        <w:rPr>
          <w:rFonts w:ascii="Times New Roman" w:eastAsia="Times New Roman" w:hAnsi="Times New Roman" w:cs="Times New Roman"/>
          <w:color w:val="000000" w:themeColor="text1"/>
          <w:sz w:val="28"/>
          <w:szCs w:val="28"/>
          <w:lang w:eastAsia="ru-RU"/>
        </w:rPr>
        <w:t xml:space="preserve"> согласно ФГОС </w:t>
      </w:r>
      <w:proofErr w:type="gramStart"/>
      <w:r w:rsidRPr="00FD09A5">
        <w:rPr>
          <w:rFonts w:ascii="Times New Roman" w:eastAsia="Times New Roman" w:hAnsi="Times New Roman" w:cs="Times New Roman"/>
          <w:color w:val="000000" w:themeColor="text1"/>
          <w:sz w:val="28"/>
          <w:szCs w:val="28"/>
          <w:lang w:eastAsia="ru-RU"/>
        </w:rPr>
        <w:t>ДО</w:t>
      </w:r>
      <w:proofErr w:type="gramEnd"/>
      <w:r w:rsidRPr="00FD09A5">
        <w:rPr>
          <w:rFonts w:ascii="Times New Roman" w:eastAsia="Times New Roman" w:hAnsi="Times New Roman" w:cs="Times New Roman"/>
          <w:color w:val="000000" w:themeColor="text1"/>
          <w:sz w:val="28"/>
          <w:szCs w:val="28"/>
          <w:lang w:eastAsia="ru-RU"/>
        </w:rPr>
        <w:t xml:space="preserve"> </w:t>
      </w:r>
      <w:proofErr w:type="gramStart"/>
      <w:r w:rsidRPr="00FD09A5">
        <w:rPr>
          <w:rFonts w:ascii="Times New Roman" w:eastAsia="Times New Roman" w:hAnsi="Times New Roman" w:cs="Times New Roman"/>
          <w:color w:val="000000" w:themeColor="text1"/>
          <w:sz w:val="28"/>
          <w:szCs w:val="28"/>
          <w:lang w:eastAsia="ru-RU"/>
        </w:rPr>
        <w:t>является</w:t>
      </w:r>
      <w:proofErr w:type="gramEnd"/>
      <w:r w:rsidRPr="00FD09A5">
        <w:rPr>
          <w:rFonts w:ascii="Times New Roman" w:eastAsia="Times New Roman" w:hAnsi="Times New Roman" w:cs="Times New Roman"/>
          <w:color w:val="000000" w:themeColor="text1"/>
          <w:sz w:val="28"/>
          <w:szCs w:val="28"/>
          <w:lang w:eastAsia="ru-RU"/>
        </w:rPr>
        <w:t xml:space="preserve"> развитие личности дошкольника. В контексте приобщения дошкольников к книге в научно методической литературе в настоящее время используются понятия «литературное развитие» и «читательское развитие». Под литературным развитием применительно к дошкольному возрасту понимается процесс, направленный на приобщение детей к литературе как искусству слова и совершенствование их способностей в разных видах художественно-речевой деятельности (эмоционально-эстетическом восприятии произведения, понимании произведения, выразительном чтении, пересказе, инсценировании, словесном творчестве на основе произведения).</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Читательское развитие детей раннего и дошкольного возраста рассматривается как длительный процесс всестороннего формирования личности, прохо</w:t>
      </w:r>
      <w:r>
        <w:rPr>
          <w:rFonts w:ascii="Times New Roman" w:eastAsia="Times New Roman" w:hAnsi="Times New Roman" w:cs="Times New Roman"/>
          <w:color w:val="000000" w:themeColor="text1"/>
          <w:sz w:val="28"/>
          <w:szCs w:val="28"/>
          <w:lang w:eastAsia="ru-RU"/>
        </w:rPr>
        <w:t>дящий под воздействием книг.</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Возможные пути реализации ФГОСДО содержатся в вариативных образовательных программах дошкольного образования. В стандарте задачи приобщения к художественной литературе отражены в двух областях «Речевое развитие» и «Художественно-эстетическое развитие».</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lastRenderedPageBreak/>
        <w:t>Образовательная область «Речевое развитие» направлена на знакомство детей с книжной культурой, детской литературой, понимание на слух текстов различных жанров детской литературы. В данной области основной акцент делается на знакомство детей с книгой как важным атрибутом культуры.</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В образовательной области «Художественно-эстетическое развитие» – поставлена задача приобщения к художественной литературе как произведению искусства, наряду с другими видами искусства (музыка, изобразительное искусство), развитие восприятия произведений художественной литературы в единстве содержания и формы. Как важное средство развития и воспитания дошкольников художественная литература может быть успешно интегрирована в содержание других образовательных областей («Познавательное развитие», «Социально-коммуникативное развитие»).</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В целом задачи ознакомления с художественной литературой определены в ФГОС </w:t>
      </w:r>
      <w:proofErr w:type="gramStart"/>
      <w:r w:rsidRPr="00FD09A5">
        <w:rPr>
          <w:rFonts w:ascii="Times New Roman" w:eastAsia="Times New Roman" w:hAnsi="Times New Roman" w:cs="Times New Roman"/>
          <w:color w:val="000000" w:themeColor="text1"/>
          <w:sz w:val="28"/>
          <w:szCs w:val="28"/>
          <w:lang w:eastAsia="ru-RU"/>
        </w:rPr>
        <w:t>ДО</w:t>
      </w:r>
      <w:proofErr w:type="gramEnd"/>
      <w:r w:rsidRPr="00FD09A5">
        <w:rPr>
          <w:rFonts w:ascii="Times New Roman" w:eastAsia="Times New Roman" w:hAnsi="Times New Roman" w:cs="Times New Roman"/>
          <w:color w:val="000000" w:themeColor="text1"/>
          <w:sz w:val="28"/>
          <w:szCs w:val="28"/>
          <w:lang w:eastAsia="ru-RU"/>
        </w:rPr>
        <w:t xml:space="preserve"> </w:t>
      </w:r>
      <w:proofErr w:type="gramStart"/>
      <w:r w:rsidRPr="00FD09A5">
        <w:rPr>
          <w:rFonts w:ascii="Times New Roman" w:eastAsia="Times New Roman" w:hAnsi="Times New Roman" w:cs="Times New Roman"/>
          <w:color w:val="000000" w:themeColor="text1"/>
          <w:sz w:val="28"/>
          <w:szCs w:val="28"/>
          <w:lang w:eastAsia="ru-RU"/>
        </w:rPr>
        <w:t>с</w:t>
      </w:r>
      <w:proofErr w:type="gramEnd"/>
      <w:r w:rsidRPr="00FD09A5">
        <w:rPr>
          <w:rFonts w:ascii="Times New Roman" w:eastAsia="Times New Roman" w:hAnsi="Times New Roman" w:cs="Times New Roman"/>
          <w:color w:val="000000" w:themeColor="text1"/>
          <w:sz w:val="28"/>
          <w:szCs w:val="28"/>
          <w:lang w:eastAsia="ru-RU"/>
        </w:rPr>
        <w:t xml:space="preserve"> опорой на традиционные подходы методики ознакомления дошкольников с художественной литературой и с учетом современных достижений педагогической науки в данной области.</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FD09A5">
        <w:rPr>
          <w:rFonts w:ascii="Times New Roman" w:eastAsia="Times New Roman" w:hAnsi="Times New Roman" w:cs="Times New Roman"/>
          <w:color w:val="000000" w:themeColor="text1"/>
          <w:sz w:val="28"/>
          <w:szCs w:val="28"/>
          <w:lang w:eastAsia="ru-RU"/>
        </w:rPr>
        <w:t>Важное значение</w:t>
      </w:r>
      <w:proofErr w:type="gramEnd"/>
      <w:r w:rsidRPr="00FD09A5">
        <w:rPr>
          <w:rFonts w:ascii="Times New Roman" w:eastAsia="Times New Roman" w:hAnsi="Times New Roman" w:cs="Times New Roman"/>
          <w:color w:val="000000" w:themeColor="text1"/>
          <w:sz w:val="28"/>
          <w:szCs w:val="28"/>
          <w:lang w:eastAsia="ru-RU"/>
        </w:rPr>
        <w:t xml:space="preserve"> придаётся знакомству детей с книжной культурой, приобщению к культуре чтения. Задача приобщения к книжной культуре предполагает не только знакомство детей с художественными произведениями и произведениями фольклора, но и формирование у дошкольников представлений о книге как предмете культуры, ее исторической и эстетической ценности. Целью приобщения дошкольников к книжной культуре является воспитание будущего «грамотного читателя», т.е. осознающего ценность художественного произведения, испытывающего удовольствие от процесса чтения и постижения смысла читаемого, свобод</w:t>
      </w:r>
      <w:r w:rsidR="00E341FD">
        <w:rPr>
          <w:rFonts w:ascii="Times New Roman" w:eastAsia="Times New Roman" w:hAnsi="Times New Roman" w:cs="Times New Roman"/>
          <w:color w:val="000000" w:themeColor="text1"/>
          <w:sz w:val="28"/>
          <w:szCs w:val="28"/>
          <w:lang w:eastAsia="ru-RU"/>
        </w:rPr>
        <w:t>но ориентирующегося в мире книг</w:t>
      </w:r>
      <w:r w:rsidRPr="00FD09A5">
        <w:rPr>
          <w:rFonts w:ascii="Times New Roman" w:eastAsia="Times New Roman" w:hAnsi="Times New Roman" w:cs="Times New Roman"/>
          <w:color w:val="000000" w:themeColor="text1"/>
          <w:sz w:val="28"/>
          <w:szCs w:val="28"/>
          <w:lang w:eastAsia="ru-RU"/>
        </w:rPr>
        <w:t>.</w:t>
      </w:r>
    </w:p>
    <w:p w:rsidR="00FD09A5" w:rsidRPr="00FD09A5" w:rsidRDefault="00FD09A5" w:rsidP="00E341FD">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Актуальной в настоящее время остается проблема формирования круга детского чтения. Опираясь на традиционные принципы отбора произведений для чтения детям, и, сохраняя основное «ядро» круга детского чтения, современные программы существенно обновили рекомендуемый перечень произведениями как забытых, так и современных авторов. </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По данным исследований уже к трем годам проявляются основные типы читателей: дети, которым важна познавательная сторона текста; дети, которым интересны происходящие в произведении события; дети, предпочитающие эмоциональное наслаждение при чтении. К концу дошкольного возраста происходит дифференциация читательских типов: читатель – потребитель; читатель деловой, образовательной книги (детские энциклопедии); читатель, воспринимающий </w:t>
      </w:r>
      <w:r w:rsidR="00E341FD">
        <w:rPr>
          <w:rFonts w:ascii="Times New Roman" w:eastAsia="Times New Roman" w:hAnsi="Times New Roman" w:cs="Times New Roman"/>
          <w:color w:val="000000" w:themeColor="text1"/>
          <w:sz w:val="28"/>
          <w:szCs w:val="28"/>
          <w:lang w:eastAsia="ru-RU"/>
        </w:rPr>
        <w:t xml:space="preserve">чтение как </w:t>
      </w:r>
      <w:proofErr w:type="spellStart"/>
      <w:r w:rsidR="00E341FD">
        <w:rPr>
          <w:rFonts w:ascii="Times New Roman" w:eastAsia="Times New Roman" w:hAnsi="Times New Roman" w:cs="Times New Roman"/>
          <w:color w:val="000000" w:themeColor="text1"/>
          <w:sz w:val="28"/>
          <w:szCs w:val="28"/>
          <w:lang w:eastAsia="ru-RU"/>
        </w:rPr>
        <w:t>досуговое</w:t>
      </w:r>
      <w:proofErr w:type="spellEnd"/>
      <w:r w:rsidR="00E341FD">
        <w:rPr>
          <w:rFonts w:ascii="Times New Roman" w:eastAsia="Times New Roman" w:hAnsi="Times New Roman" w:cs="Times New Roman"/>
          <w:color w:val="000000" w:themeColor="text1"/>
          <w:sz w:val="28"/>
          <w:szCs w:val="28"/>
          <w:lang w:eastAsia="ru-RU"/>
        </w:rPr>
        <w:t xml:space="preserve"> занятие</w:t>
      </w:r>
      <w:r w:rsidRPr="00FD09A5">
        <w:rPr>
          <w:rFonts w:ascii="Times New Roman" w:eastAsia="Times New Roman" w:hAnsi="Times New Roman" w:cs="Times New Roman"/>
          <w:color w:val="000000" w:themeColor="text1"/>
          <w:sz w:val="28"/>
          <w:szCs w:val="28"/>
          <w:lang w:eastAsia="ru-RU"/>
        </w:rPr>
        <w:t>.</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ФГОС </w:t>
      </w:r>
      <w:proofErr w:type="gramStart"/>
      <w:r w:rsidRPr="00FD09A5">
        <w:rPr>
          <w:rFonts w:ascii="Times New Roman" w:eastAsia="Times New Roman" w:hAnsi="Times New Roman" w:cs="Times New Roman"/>
          <w:color w:val="000000" w:themeColor="text1"/>
          <w:sz w:val="28"/>
          <w:szCs w:val="28"/>
          <w:lang w:eastAsia="ru-RU"/>
        </w:rPr>
        <w:t>ДО ориентирует</w:t>
      </w:r>
      <w:proofErr w:type="gramEnd"/>
      <w:r w:rsidRPr="00FD09A5">
        <w:rPr>
          <w:rFonts w:ascii="Times New Roman" w:eastAsia="Times New Roman" w:hAnsi="Times New Roman" w:cs="Times New Roman"/>
          <w:color w:val="000000" w:themeColor="text1"/>
          <w:sz w:val="28"/>
          <w:szCs w:val="28"/>
          <w:lang w:eastAsia="ru-RU"/>
        </w:rPr>
        <w:t xml:space="preserve"> педагогов на развитие активной, инициативной, творческой личности ребенка. Следуя за ФГОС, помимо традиционного чтения и рассказывания детям художественных произведений и произведений фольклора, программы рекомендуют формы и методы работы, позволяющие обеспечить активную субъектную позицию ребенка в приобщении к чтению, развитие </w:t>
      </w:r>
      <w:r w:rsidRPr="00FD09A5">
        <w:rPr>
          <w:rFonts w:ascii="Times New Roman" w:eastAsia="Times New Roman" w:hAnsi="Times New Roman" w:cs="Times New Roman"/>
          <w:color w:val="000000" w:themeColor="text1"/>
          <w:sz w:val="28"/>
          <w:szCs w:val="28"/>
          <w:lang w:eastAsia="ru-RU"/>
        </w:rPr>
        <w:lastRenderedPageBreak/>
        <w:t>творческих способностей дошкольников. К таким формам можно отнести: проектную деятельность; игровые образовательные ситуации; продуктивную деятельность, создание макетов по содержанию художественных произведений; литературные игры, театрализованные игры и др.</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Книга обеспечивает разнообразные ситуации для общения, обеспечивающие речевую активность ребенка: выбор произведения для чтения; совместное со сверстниками и взрослыми рассматривание книг в уголке книги; обсуждение содержания прослушанных произведений; прогностические беседы о возможном развитии событий в произведении; рассматривание и обсуждение иллюстрации; обмен мнениями после посещения тематической выставки, детской библиотеки, просмотра мультфильма и др. Задача педагогов состоит в том, чтобы максимально включать эти ситуации</w:t>
      </w:r>
      <w:r w:rsidR="00E341FD">
        <w:rPr>
          <w:rFonts w:ascii="Times New Roman" w:eastAsia="Times New Roman" w:hAnsi="Times New Roman" w:cs="Times New Roman"/>
          <w:color w:val="000000" w:themeColor="text1"/>
          <w:sz w:val="28"/>
          <w:szCs w:val="28"/>
          <w:lang w:eastAsia="ru-RU"/>
        </w:rPr>
        <w:t xml:space="preserve"> в образовательный процесс</w:t>
      </w:r>
      <w:r w:rsidRPr="00FD09A5">
        <w:rPr>
          <w:rFonts w:ascii="Times New Roman" w:eastAsia="Times New Roman" w:hAnsi="Times New Roman" w:cs="Times New Roman"/>
          <w:color w:val="000000" w:themeColor="text1"/>
          <w:sz w:val="28"/>
          <w:szCs w:val="28"/>
          <w:lang w:eastAsia="ru-RU"/>
        </w:rPr>
        <w:t>.</w:t>
      </w:r>
    </w:p>
    <w:p w:rsidR="00FD09A5" w:rsidRPr="00FD09A5" w:rsidRDefault="00FD09A5" w:rsidP="00E341FD">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Широко применяются творческие задания на материале литературных произведений (подбор синонимов, эпитетов, придумывание начала и продолжения сказки, рассказа, подбор рифм к словам и др.).</w:t>
      </w:r>
    </w:p>
    <w:p w:rsidR="00FD09A5" w:rsidRPr="00FD09A5" w:rsidRDefault="00FD09A5" w:rsidP="00FD09A5">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Важными условиями формирования будущего читателя в программах называют сетевое взаимодействие с учреждениями культуры (детскими библиотеками, театрами, </w:t>
      </w:r>
      <w:proofErr w:type="spellStart"/>
      <w:r w:rsidRPr="00FD09A5">
        <w:rPr>
          <w:rFonts w:ascii="Times New Roman" w:eastAsia="Times New Roman" w:hAnsi="Times New Roman" w:cs="Times New Roman"/>
          <w:color w:val="000000" w:themeColor="text1"/>
          <w:sz w:val="28"/>
          <w:szCs w:val="28"/>
          <w:lang w:eastAsia="ru-RU"/>
        </w:rPr>
        <w:t>досуговыми</w:t>
      </w:r>
      <w:proofErr w:type="spellEnd"/>
      <w:r w:rsidRPr="00FD09A5">
        <w:rPr>
          <w:rFonts w:ascii="Times New Roman" w:eastAsia="Times New Roman" w:hAnsi="Times New Roman" w:cs="Times New Roman"/>
          <w:color w:val="000000" w:themeColor="text1"/>
          <w:sz w:val="28"/>
          <w:szCs w:val="28"/>
          <w:lang w:eastAsia="ru-RU"/>
        </w:rPr>
        <w:t xml:space="preserve"> центрами) и взаимодействие с семьями воспитанников.</w:t>
      </w:r>
    </w:p>
    <w:p w:rsidR="00FD09A5" w:rsidRDefault="00FD09A5" w:rsidP="00E341FD">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r w:rsidRPr="00FD09A5">
        <w:rPr>
          <w:rFonts w:ascii="Times New Roman" w:eastAsia="Times New Roman" w:hAnsi="Times New Roman" w:cs="Times New Roman"/>
          <w:color w:val="000000" w:themeColor="text1"/>
          <w:sz w:val="28"/>
          <w:szCs w:val="28"/>
          <w:lang w:eastAsia="ru-RU"/>
        </w:rPr>
        <w:t xml:space="preserve">Взаимодействие с семьями воспитанников направлено на педагогическое просвещение родителей в вопросах приобщения к книге, возрождение традиций семейного чтения, активное вовлечение родителей в образовательный процесс: </w:t>
      </w:r>
      <w:r w:rsidRPr="00E341FD">
        <w:rPr>
          <w:rFonts w:ascii="Times New Roman" w:eastAsia="Times New Roman" w:hAnsi="Times New Roman" w:cs="Times New Roman"/>
          <w:color w:val="000000" w:themeColor="text1"/>
          <w:sz w:val="28"/>
          <w:szCs w:val="28"/>
          <w:lang w:eastAsia="ru-RU"/>
        </w:rPr>
        <w:t xml:space="preserve">участие в литературных проектах, </w:t>
      </w:r>
      <w:proofErr w:type="spellStart"/>
      <w:r w:rsidRPr="00E341FD">
        <w:rPr>
          <w:rFonts w:ascii="Times New Roman" w:eastAsia="Times New Roman" w:hAnsi="Times New Roman" w:cs="Times New Roman"/>
          <w:color w:val="000000" w:themeColor="text1"/>
          <w:sz w:val="28"/>
          <w:szCs w:val="28"/>
          <w:lang w:eastAsia="ru-RU"/>
        </w:rPr>
        <w:t>досуговых</w:t>
      </w:r>
      <w:proofErr w:type="spellEnd"/>
      <w:r w:rsidRPr="00E341FD">
        <w:rPr>
          <w:rFonts w:ascii="Times New Roman" w:eastAsia="Times New Roman" w:hAnsi="Times New Roman" w:cs="Times New Roman"/>
          <w:color w:val="000000" w:themeColor="text1"/>
          <w:sz w:val="28"/>
          <w:szCs w:val="28"/>
          <w:lang w:eastAsia="ru-RU"/>
        </w:rPr>
        <w:t xml:space="preserve"> мероприятиях.</w:t>
      </w:r>
    </w:p>
    <w:p w:rsidR="00903D3C" w:rsidRPr="00FD09A5" w:rsidRDefault="00903D3C" w:rsidP="00903D3C">
      <w:pPr>
        <w:shd w:val="clear" w:color="auto" w:fill="FFFFFF"/>
        <w:spacing w:after="335"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Pr="00FD09A5">
        <w:rPr>
          <w:rFonts w:ascii="Times New Roman" w:eastAsia="Times New Roman" w:hAnsi="Times New Roman" w:cs="Times New Roman"/>
          <w:color w:val="000000" w:themeColor="text1"/>
          <w:sz w:val="28"/>
          <w:szCs w:val="28"/>
          <w:lang w:eastAsia="ru-RU"/>
        </w:rPr>
        <w:t xml:space="preserve">Таким образом, задача приобщения дошкольников к книге, воспитание устойчивого интереса к чтению является актуальной в настоящее время. В современных образовательных программах данная задача рассматривается в свете требований ФГОС </w:t>
      </w:r>
      <w:proofErr w:type="gramStart"/>
      <w:r w:rsidRPr="00FD09A5">
        <w:rPr>
          <w:rFonts w:ascii="Times New Roman" w:eastAsia="Times New Roman" w:hAnsi="Times New Roman" w:cs="Times New Roman"/>
          <w:color w:val="000000" w:themeColor="text1"/>
          <w:sz w:val="28"/>
          <w:szCs w:val="28"/>
          <w:lang w:eastAsia="ru-RU"/>
        </w:rPr>
        <w:t>ДО</w:t>
      </w:r>
      <w:proofErr w:type="gramEnd"/>
      <w:r w:rsidRPr="00FD09A5">
        <w:rPr>
          <w:rFonts w:ascii="Times New Roman" w:eastAsia="Times New Roman" w:hAnsi="Times New Roman" w:cs="Times New Roman"/>
          <w:color w:val="000000" w:themeColor="text1"/>
          <w:sz w:val="28"/>
          <w:szCs w:val="28"/>
          <w:lang w:eastAsia="ru-RU"/>
        </w:rPr>
        <w:t xml:space="preserve"> и </w:t>
      </w:r>
      <w:proofErr w:type="gramStart"/>
      <w:r w:rsidRPr="00FD09A5">
        <w:rPr>
          <w:rFonts w:ascii="Times New Roman" w:eastAsia="Times New Roman" w:hAnsi="Times New Roman" w:cs="Times New Roman"/>
          <w:color w:val="000000" w:themeColor="text1"/>
          <w:sz w:val="28"/>
          <w:szCs w:val="28"/>
          <w:lang w:eastAsia="ru-RU"/>
        </w:rPr>
        <w:t>с</w:t>
      </w:r>
      <w:proofErr w:type="gramEnd"/>
      <w:r w:rsidRPr="00FD09A5">
        <w:rPr>
          <w:rFonts w:ascii="Times New Roman" w:eastAsia="Times New Roman" w:hAnsi="Times New Roman" w:cs="Times New Roman"/>
          <w:color w:val="000000" w:themeColor="text1"/>
          <w:sz w:val="28"/>
          <w:szCs w:val="28"/>
          <w:lang w:eastAsia="ru-RU"/>
        </w:rPr>
        <w:t xml:space="preserve"> учетом достижений современной науки и педагогической практики.</w:t>
      </w:r>
    </w:p>
    <w:p w:rsidR="00903D3C" w:rsidRPr="00E341FD" w:rsidRDefault="00903D3C" w:rsidP="00E341FD">
      <w:pPr>
        <w:shd w:val="clear" w:color="auto" w:fill="FFFFFF"/>
        <w:spacing w:after="335" w:line="240" w:lineRule="auto"/>
        <w:ind w:firstLine="709"/>
        <w:jc w:val="both"/>
        <w:rPr>
          <w:rFonts w:ascii="Times New Roman" w:eastAsia="Times New Roman" w:hAnsi="Times New Roman" w:cs="Times New Roman"/>
          <w:color w:val="000000" w:themeColor="text1"/>
          <w:sz w:val="28"/>
          <w:szCs w:val="28"/>
          <w:lang w:eastAsia="ru-RU"/>
        </w:rPr>
      </w:pPr>
    </w:p>
    <w:p w:rsidR="00E341FD" w:rsidRPr="00E341FD" w:rsidRDefault="00E341FD" w:rsidP="00E341FD">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E341FD">
        <w:rPr>
          <w:rFonts w:ascii="Times New Roman" w:eastAsia="Times New Roman" w:hAnsi="Times New Roman" w:cs="Times New Roman"/>
          <w:b/>
          <w:color w:val="000000" w:themeColor="text1"/>
          <w:sz w:val="28"/>
          <w:szCs w:val="28"/>
          <w:lang w:eastAsia="ru-RU"/>
        </w:rPr>
        <w:t>Рекомендации и практические подходы, которые могут помочь педагогам решить эту проблему:</w:t>
      </w:r>
    </w:p>
    <w:p w:rsidR="00E341FD" w:rsidRPr="00E341FD" w:rsidRDefault="00E341FD" w:rsidP="00E341FD">
      <w:pPr>
        <w:shd w:val="clear" w:color="auto" w:fill="FFFFFF"/>
        <w:spacing w:before="536" w:after="335" w:line="240" w:lineRule="auto"/>
        <w:jc w:val="both"/>
        <w:outlineLvl w:val="2"/>
        <w:rPr>
          <w:rFonts w:ascii="Times New Roman" w:eastAsia="Times New Roman" w:hAnsi="Times New Roman" w:cs="Times New Roman"/>
          <w:bCs/>
          <w:i/>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 xml:space="preserve">1. </w:t>
      </w:r>
      <w:r w:rsidRPr="00E341FD">
        <w:rPr>
          <w:rFonts w:ascii="Times New Roman" w:eastAsia="Times New Roman" w:hAnsi="Times New Roman" w:cs="Times New Roman"/>
          <w:bCs/>
          <w:i/>
          <w:color w:val="000000" w:themeColor="text1"/>
          <w:sz w:val="28"/>
          <w:szCs w:val="28"/>
          <w:u w:val="single"/>
          <w:lang w:eastAsia="ru-RU"/>
        </w:rPr>
        <w:t>Создание книжной сферы в образовательной среде</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Библиотечные уголки</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о</w:t>
      </w:r>
      <w:r w:rsidRPr="00E341FD">
        <w:rPr>
          <w:rFonts w:ascii="Times New Roman" w:eastAsia="Times New Roman" w:hAnsi="Times New Roman" w:cs="Times New Roman"/>
          <w:color w:val="000000" w:themeColor="text1"/>
          <w:sz w:val="28"/>
          <w:szCs w:val="28"/>
          <w:lang w:eastAsia="ru-RU"/>
        </w:rPr>
        <w:t>рганизуйте в группах уютные уголки для чтения, где будут доступны книги различного жанра.</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Рекомендованная литература</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w:t>
      </w:r>
      <w:r w:rsidRPr="00E341FD">
        <w:rPr>
          <w:rFonts w:ascii="Times New Roman" w:eastAsia="Times New Roman" w:hAnsi="Times New Roman" w:cs="Times New Roman"/>
          <w:color w:val="000000" w:themeColor="text1"/>
          <w:sz w:val="28"/>
          <w:szCs w:val="28"/>
          <w:lang w:eastAsia="ru-RU"/>
        </w:rPr>
        <w:t>одготовьте списки рекомендованных книг для детей разных возрастных групп с учетом интересов и потребностей.</w:t>
      </w:r>
    </w:p>
    <w:p w:rsidR="00E341FD" w:rsidRPr="00E341FD" w:rsidRDefault="00E341FD" w:rsidP="00E341FD">
      <w:pPr>
        <w:shd w:val="clear" w:color="auto" w:fill="FFFFFF"/>
        <w:spacing w:before="536" w:after="335" w:line="240" w:lineRule="auto"/>
        <w:jc w:val="both"/>
        <w:outlineLvl w:val="2"/>
        <w:rPr>
          <w:rFonts w:ascii="Times New Roman" w:eastAsia="Times New Roman" w:hAnsi="Times New Roman" w:cs="Times New Roman"/>
          <w:bCs/>
          <w:color w:val="000000" w:themeColor="text1"/>
          <w:sz w:val="28"/>
          <w:szCs w:val="28"/>
          <w:lang w:eastAsia="ru-RU"/>
        </w:rPr>
      </w:pPr>
      <w:r w:rsidRPr="00E341FD">
        <w:rPr>
          <w:rFonts w:ascii="Times New Roman" w:eastAsia="Times New Roman" w:hAnsi="Times New Roman" w:cs="Times New Roman"/>
          <w:bCs/>
          <w:color w:val="000000" w:themeColor="text1"/>
          <w:sz w:val="28"/>
          <w:szCs w:val="28"/>
          <w:lang w:eastAsia="ru-RU"/>
        </w:rPr>
        <w:t>2</w:t>
      </w:r>
      <w:r w:rsidRPr="00E341FD">
        <w:rPr>
          <w:rFonts w:ascii="Times New Roman" w:eastAsia="Times New Roman" w:hAnsi="Times New Roman" w:cs="Times New Roman"/>
          <w:bCs/>
          <w:i/>
          <w:color w:val="000000" w:themeColor="text1"/>
          <w:sz w:val="28"/>
          <w:szCs w:val="28"/>
          <w:u w:val="single"/>
          <w:lang w:eastAsia="ru-RU"/>
        </w:rPr>
        <w:t>. Чтение как основа приобщения</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lastRenderedPageBreak/>
        <w:t>Чтение вслух</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w:t>
      </w:r>
      <w:r w:rsidRPr="00E341FD">
        <w:rPr>
          <w:rFonts w:ascii="Times New Roman" w:eastAsia="Times New Roman" w:hAnsi="Times New Roman" w:cs="Times New Roman"/>
          <w:color w:val="000000" w:themeColor="text1"/>
          <w:sz w:val="28"/>
          <w:szCs w:val="28"/>
          <w:lang w:eastAsia="ru-RU"/>
        </w:rPr>
        <w:t>егулярно проводите мероприятия по чтению вслух, вовлекайте детей в обсуждение прочитанного, задавайте вопросы, стимулирующие критическое мышление.</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Интерактивные чтения</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и</w:t>
      </w:r>
      <w:r w:rsidRPr="00E341FD">
        <w:rPr>
          <w:rFonts w:ascii="Times New Roman" w:eastAsia="Times New Roman" w:hAnsi="Times New Roman" w:cs="Times New Roman"/>
          <w:color w:val="000000" w:themeColor="text1"/>
          <w:sz w:val="28"/>
          <w:szCs w:val="28"/>
          <w:lang w:eastAsia="ru-RU"/>
        </w:rPr>
        <w:t>спользуйте элементы театрализации, ролевых игр или драмы при чтении книг, чтобы сделать процесс более увлекательным.</w:t>
      </w:r>
    </w:p>
    <w:p w:rsidR="00E341FD" w:rsidRPr="00E341FD" w:rsidRDefault="00E341FD" w:rsidP="00E341FD">
      <w:pPr>
        <w:shd w:val="clear" w:color="auto" w:fill="FFFFFF"/>
        <w:spacing w:before="536" w:after="335" w:line="240" w:lineRule="auto"/>
        <w:jc w:val="both"/>
        <w:outlineLvl w:val="2"/>
        <w:rPr>
          <w:rFonts w:ascii="Times New Roman" w:eastAsia="Times New Roman" w:hAnsi="Times New Roman" w:cs="Times New Roman"/>
          <w:bCs/>
          <w:i/>
          <w:color w:val="000000" w:themeColor="text1"/>
          <w:sz w:val="28"/>
          <w:szCs w:val="28"/>
          <w:u w:val="single"/>
          <w:lang w:eastAsia="ru-RU"/>
        </w:rPr>
      </w:pPr>
      <w:r w:rsidRPr="00E341FD">
        <w:rPr>
          <w:rFonts w:ascii="Times New Roman" w:eastAsia="Times New Roman" w:hAnsi="Times New Roman" w:cs="Times New Roman"/>
          <w:bCs/>
          <w:i/>
          <w:color w:val="000000" w:themeColor="text1"/>
          <w:sz w:val="28"/>
          <w:szCs w:val="28"/>
          <w:u w:val="single"/>
          <w:lang w:eastAsia="ru-RU"/>
        </w:rPr>
        <w:t>3. Вовлечение родителей</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Совместные мероприятия</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о</w:t>
      </w:r>
      <w:r w:rsidRPr="00E341FD">
        <w:rPr>
          <w:rFonts w:ascii="Times New Roman" w:eastAsia="Times New Roman" w:hAnsi="Times New Roman" w:cs="Times New Roman"/>
          <w:color w:val="000000" w:themeColor="text1"/>
          <w:sz w:val="28"/>
          <w:szCs w:val="28"/>
          <w:lang w:eastAsia="ru-RU"/>
        </w:rPr>
        <w:t>рганизуйте дни открытых дверей, когда родители могут прийти и поучаствовать в чтении или обсуждении книг.</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Рекомендации для родительского чтения</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с</w:t>
      </w:r>
      <w:r w:rsidRPr="00E341FD">
        <w:rPr>
          <w:rFonts w:ascii="Times New Roman" w:eastAsia="Times New Roman" w:hAnsi="Times New Roman" w:cs="Times New Roman"/>
          <w:color w:val="000000" w:themeColor="text1"/>
          <w:sz w:val="28"/>
          <w:szCs w:val="28"/>
          <w:lang w:eastAsia="ru-RU"/>
        </w:rPr>
        <w:t>оздайте информационные листы или буклеты с советами о том, как читать детям, какие книги рекомендованы для совместного чтения.</w:t>
      </w:r>
    </w:p>
    <w:p w:rsidR="00E341FD" w:rsidRPr="00E341FD" w:rsidRDefault="00E341FD" w:rsidP="00E341FD">
      <w:pPr>
        <w:shd w:val="clear" w:color="auto" w:fill="FFFFFF"/>
        <w:spacing w:before="536" w:after="335" w:line="240" w:lineRule="auto"/>
        <w:jc w:val="both"/>
        <w:outlineLvl w:val="2"/>
        <w:rPr>
          <w:rFonts w:ascii="Times New Roman" w:eastAsia="Times New Roman" w:hAnsi="Times New Roman" w:cs="Times New Roman"/>
          <w:bCs/>
          <w:i/>
          <w:color w:val="000000" w:themeColor="text1"/>
          <w:sz w:val="28"/>
          <w:szCs w:val="28"/>
          <w:u w:val="single"/>
          <w:lang w:eastAsia="ru-RU"/>
        </w:rPr>
      </w:pPr>
      <w:r w:rsidRPr="00E341FD">
        <w:rPr>
          <w:rFonts w:ascii="Times New Roman" w:eastAsia="Times New Roman" w:hAnsi="Times New Roman" w:cs="Times New Roman"/>
          <w:bCs/>
          <w:i/>
          <w:color w:val="000000" w:themeColor="text1"/>
          <w:sz w:val="28"/>
          <w:szCs w:val="28"/>
          <w:u w:val="single"/>
          <w:lang w:eastAsia="ru-RU"/>
        </w:rPr>
        <w:t>4. Разнообразие форм работы</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Проекты и выставки</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w:t>
      </w:r>
      <w:r w:rsidRPr="00E341FD">
        <w:rPr>
          <w:rFonts w:ascii="Times New Roman" w:eastAsia="Times New Roman" w:hAnsi="Times New Roman" w:cs="Times New Roman"/>
          <w:color w:val="000000" w:themeColor="text1"/>
          <w:sz w:val="28"/>
          <w:szCs w:val="28"/>
          <w:lang w:eastAsia="ru-RU"/>
        </w:rPr>
        <w:t>роводите выставки книг, создавайте проекты, которые могут объединить чтение с творческой деятельностью (например, рисование, лепка по мотивам прочитанных книг).</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E341FD">
        <w:rPr>
          <w:rFonts w:ascii="Times New Roman" w:eastAsia="Times New Roman" w:hAnsi="Times New Roman" w:cs="Times New Roman"/>
          <w:bCs/>
          <w:i/>
          <w:color w:val="000000" w:themeColor="text1"/>
          <w:sz w:val="28"/>
          <w:szCs w:val="28"/>
          <w:lang w:eastAsia="ru-RU"/>
        </w:rPr>
        <w:t>Мультимедийные</w:t>
      </w:r>
      <w:proofErr w:type="spellEnd"/>
      <w:r w:rsidRPr="00E341FD">
        <w:rPr>
          <w:rFonts w:ascii="Times New Roman" w:eastAsia="Times New Roman" w:hAnsi="Times New Roman" w:cs="Times New Roman"/>
          <w:bCs/>
          <w:i/>
          <w:color w:val="000000" w:themeColor="text1"/>
          <w:sz w:val="28"/>
          <w:szCs w:val="28"/>
          <w:lang w:eastAsia="ru-RU"/>
        </w:rPr>
        <w:t xml:space="preserve"> ресурсы</w:t>
      </w:r>
      <w:r w:rsidRPr="00E341FD">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и</w:t>
      </w:r>
      <w:r w:rsidRPr="00E341FD">
        <w:rPr>
          <w:rFonts w:ascii="Times New Roman" w:eastAsia="Times New Roman" w:hAnsi="Times New Roman" w:cs="Times New Roman"/>
          <w:color w:val="000000" w:themeColor="text1"/>
          <w:sz w:val="28"/>
          <w:szCs w:val="28"/>
          <w:lang w:eastAsia="ru-RU"/>
        </w:rPr>
        <w:t>спользуйте современные технологии, такие как электронные книги, аудиокниги, видео с чтением.</w:t>
      </w:r>
    </w:p>
    <w:p w:rsidR="00E341FD" w:rsidRPr="00E341FD" w:rsidRDefault="00E341FD" w:rsidP="00E341FD">
      <w:pPr>
        <w:shd w:val="clear" w:color="auto" w:fill="FFFFFF"/>
        <w:spacing w:before="536" w:after="335" w:line="240" w:lineRule="auto"/>
        <w:jc w:val="both"/>
        <w:outlineLvl w:val="2"/>
        <w:rPr>
          <w:rFonts w:ascii="Times New Roman" w:eastAsia="Times New Roman" w:hAnsi="Times New Roman" w:cs="Times New Roman"/>
          <w:bCs/>
          <w:color w:val="000000" w:themeColor="text1"/>
          <w:sz w:val="28"/>
          <w:szCs w:val="28"/>
          <w:lang w:eastAsia="ru-RU"/>
        </w:rPr>
      </w:pPr>
      <w:r w:rsidRPr="00E341FD">
        <w:rPr>
          <w:rFonts w:ascii="Times New Roman" w:eastAsia="Times New Roman" w:hAnsi="Times New Roman" w:cs="Times New Roman"/>
          <w:bCs/>
          <w:color w:val="000000" w:themeColor="text1"/>
          <w:sz w:val="28"/>
          <w:szCs w:val="28"/>
          <w:lang w:eastAsia="ru-RU"/>
        </w:rPr>
        <w:t xml:space="preserve">5. </w:t>
      </w:r>
      <w:r w:rsidRPr="00E341FD">
        <w:rPr>
          <w:rFonts w:ascii="Times New Roman" w:eastAsia="Times New Roman" w:hAnsi="Times New Roman" w:cs="Times New Roman"/>
          <w:bCs/>
          <w:i/>
          <w:color w:val="000000" w:themeColor="text1"/>
          <w:sz w:val="28"/>
          <w:szCs w:val="28"/>
          <w:u w:val="single"/>
          <w:lang w:eastAsia="ru-RU"/>
        </w:rPr>
        <w:t>Интеграция с другими образовательными областями</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Связь с естествознанием и искусством</w:t>
      </w:r>
      <w:r>
        <w:rPr>
          <w:rFonts w:ascii="Times New Roman" w:eastAsia="Times New Roman" w:hAnsi="Times New Roman" w:cs="Times New Roman"/>
          <w:color w:val="000000" w:themeColor="text1"/>
          <w:sz w:val="28"/>
          <w:szCs w:val="28"/>
          <w:lang w:eastAsia="ru-RU"/>
        </w:rPr>
        <w:t>: в</w:t>
      </w:r>
      <w:r w:rsidRPr="00E341FD">
        <w:rPr>
          <w:rFonts w:ascii="Times New Roman" w:eastAsia="Times New Roman" w:hAnsi="Times New Roman" w:cs="Times New Roman"/>
          <w:color w:val="000000" w:themeColor="text1"/>
          <w:sz w:val="28"/>
          <w:szCs w:val="28"/>
          <w:lang w:eastAsia="ru-RU"/>
        </w:rPr>
        <w:t>ключайте в книжную культуру темы, связанные с окружающим миром и искусством, что поможет детям лучше понимать прочитанное и связывать это с реальной жизнью.</w:t>
      </w:r>
    </w:p>
    <w:p w:rsidR="00E341FD" w:rsidRPr="00E341FD" w:rsidRDefault="00E341FD" w:rsidP="00E341F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341FD">
        <w:rPr>
          <w:rFonts w:ascii="Times New Roman" w:eastAsia="Times New Roman" w:hAnsi="Times New Roman" w:cs="Times New Roman"/>
          <w:bCs/>
          <w:i/>
          <w:color w:val="000000" w:themeColor="text1"/>
          <w:sz w:val="28"/>
          <w:szCs w:val="28"/>
          <w:lang w:eastAsia="ru-RU"/>
        </w:rPr>
        <w:t>Игровые методики</w:t>
      </w:r>
      <w:r>
        <w:rPr>
          <w:rFonts w:ascii="Times New Roman" w:eastAsia="Times New Roman" w:hAnsi="Times New Roman" w:cs="Times New Roman"/>
          <w:color w:val="000000" w:themeColor="text1"/>
          <w:sz w:val="28"/>
          <w:szCs w:val="28"/>
          <w:lang w:eastAsia="ru-RU"/>
        </w:rPr>
        <w:t>: и</w:t>
      </w:r>
      <w:r w:rsidRPr="00E341FD">
        <w:rPr>
          <w:rFonts w:ascii="Times New Roman" w:eastAsia="Times New Roman" w:hAnsi="Times New Roman" w:cs="Times New Roman"/>
          <w:color w:val="000000" w:themeColor="text1"/>
          <w:sz w:val="28"/>
          <w:szCs w:val="28"/>
          <w:lang w:eastAsia="ru-RU"/>
        </w:rPr>
        <w:t>спользуйте игровые приемы для развития интереса к книгам (например, игры с сюжетами, создание книжных персонажей).</w:t>
      </w:r>
    </w:p>
    <w:p w:rsidR="00E341FD" w:rsidRPr="00903D3C" w:rsidRDefault="00E341FD" w:rsidP="00E341FD">
      <w:pPr>
        <w:shd w:val="clear" w:color="auto" w:fill="FFFFFF"/>
        <w:spacing w:before="536" w:after="335" w:line="240" w:lineRule="auto"/>
        <w:jc w:val="both"/>
        <w:outlineLvl w:val="2"/>
        <w:rPr>
          <w:rFonts w:ascii="Times New Roman" w:eastAsia="Times New Roman" w:hAnsi="Times New Roman" w:cs="Times New Roman"/>
          <w:bCs/>
          <w:color w:val="000000" w:themeColor="text1"/>
          <w:sz w:val="28"/>
          <w:szCs w:val="28"/>
          <w:u w:val="single"/>
          <w:lang w:eastAsia="ru-RU"/>
        </w:rPr>
      </w:pPr>
      <w:r w:rsidRPr="00E341FD">
        <w:rPr>
          <w:rFonts w:ascii="Times New Roman" w:eastAsia="Times New Roman" w:hAnsi="Times New Roman" w:cs="Times New Roman"/>
          <w:bCs/>
          <w:color w:val="000000" w:themeColor="text1"/>
          <w:sz w:val="28"/>
          <w:szCs w:val="28"/>
          <w:lang w:eastAsia="ru-RU"/>
        </w:rPr>
        <w:t>6</w:t>
      </w:r>
      <w:r w:rsidRPr="00903D3C">
        <w:rPr>
          <w:rFonts w:ascii="Times New Roman" w:eastAsia="Times New Roman" w:hAnsi="Times New Roman" w:cs="Times New Roman"/>
          <w:bCs/>
          <w:color w:val="000000" w:themeColor="text1"/>
          <w:sz w:val="28"/>
          <w:szCs w:val="28"/>
          <w:u w:val="single"/>
          <w:lang w:eastAsia="ru-RU"/>
        </w:rPr>
        <w:t>. Индивидуальный подход</w:t>
      </w:r>
    </w:p>
    <w:p w:rsidR="00E341FD" w:rsidRPr="00E341FD" w:rsidRDefault="00E341FD" w:rsidP="00903D3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03D3C">
        <w:rPr>
          <w:rFonts w:ascii="Times New Roman" w:eastAsia="Times New Roman" w:hAnsi="Times New Roman" w:cs="Times New Roman"/>
          <w:bCs/>
          <w:i/>
          <w:color w:val="000000" w:themeColor="text1"/>
          <w:sz w:val="28"/>
          <w:szCs w:val="28"/>
          <w:lang w:eastAsia="ru-RU"/>
        </w:rPr>
        <w:t>Учет интересов детей</w:t>
      </w:r>
      <w:r w:rsidRPr="00903D3C">
        <w:rPr>
          <w:rFonts w:ascii="Times New Roman" w:eastAsia="Times New Roman" w:hAnsi="Times New Roman" w:cs="Times New Roman"/>
          <w:i/>
          <w:color w:val="000000" w:themeColor="text1"/>
          <w:sz w:val="28"/>
          <w:szCs w:val="28"/>
          <w:lang w:eastAsia="ru-RU"/>
        </w:rPr>
        <w:t>:</w:t>
      </w:r>
      <w:r w:rsidR="00903D3C">
        <w:rPr>
          <w:rFonts w:ascii="Times New Roman" w:eastAsia="Times New Roman" w:hAnsi="Times New Roman" w:cs="Times New Roman"/>
          <w:color w:val="000000" w:themeColor="text1"/>
          <w:sz w:val="28"/>
          <w:szCs w:val="28"/>
          <w:lang w:eastAsia="ru-RU"/>
        </w:rPr>
        <w:t xml:space="preserve"> </w:t>
      </w:r>
      <w:proofErr w:type="gramStart"/>
      <w:r w:rsidR="00903D3C">
        <w:rPr>
          <w:rFonts w:ascii="Times New Roman" w:eastAsia="Times New Roman" w:hAnsi="Times New Roman" w:cs="Times New Roman"/>
          <w:color w:val="000000" w:themeColor="text1"/>
          <w:sz w:val="28"/>
          <w:szCs w:val="28"/>
          <w:lang w:eastAsia="ru-RU"/>
        </w:rPr>
        <w:t>з</w:t>
      </w:r>
      <w:r w:rsidRPr="00E341FD">
        <w:rPr>
          <w:rFonts w:ascii="Times New Roman" w:eastAsia="Times New Roman" w:hAnsi="Times New Roman" w:cs="Times New Roman"/>
          <w:color w:val="000000" w:themeColor="text1"/>
          <w:sz w:val="28"/>
          <w:szCs w:val="28"/>
          <w:lang w:eastAsia="ru-RU"/>
        </w:rPr>
        <w:t>найте</w:t>
      </w:r>
      <w:proofErr w:type="gramEnd"/>
      <w:r w:rsidRPr="00E341FD">
        <w:rPr>
          <w:rFonts w:ascii="Times New Roman" w:eastAsia="Times New Roman" w:hAnsi="Times New Roman" w:cs="Times New Roman"/>
          <w:color w:val="000000" w:themeColor="text1"/>
          <w:sz w:val="28"/>
          <w:szCs w:val="28"/>
          <w:lang w:eastAsia="ru-RU"/>
        </w:rPr>
        <w:t xml:space="preserve"> предпочтения и интересы детей, предлагайте им книги, которые могут заинтриговать и вызвать желание читать.</w:t>
      </w:r>
    </w:p>
    <w:p w:rsidR="00903D3C" w:rsidRDefault="00E341FD" w:rsidP="00903D3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03D3C">
        <w:rPr>
          <w:rFonts w:ascii="Times New Roman" w:eastAsia="Times New Roman" w:hAnsi="Times New Roman" w:cs="Times New Roman"/>
          <w:bCs/>
          <w:i/>
          <w:color w:val="000000" w:themeColor="text1"/>
          <w:sz w:val="28"/>
          <w:szCs w:val="28"/>
          <w:lang w:eastAsia="ru-RU"/>
        </w:rPr>
        <w:t>Стимулирование самостоятельного выбора</w:t>
      </w:r>
      <w:r w:rsidR="00903D3C">
        <w:rPr>
          <w:rFonts w:ascii="Times New Roman" w:eastAsia="Times New Roman" w:hAnsi="Times New Roman" w:cs="Times New Roman"/>
          <w:color w:val="000000" w:themeColor="text1"/>
          <w:sz w:val="28"/>
          <w:szCs w:val="28"/>
          <w:lang w:eastAsia="ru-RU"/>
        </w:rPr>
        <w:t>: п</w:t>
      </w:r>
      <w:r w:rsidRPr="00E341FD">
        <w:rPr>
          <w:rFonts w:ascii="Times New Roman" w:eastAsia="Times New Roman" w:hAnsi="Times New Roman" w:cs="Times New Roman"/>
          <w:color w:val="000000" w:themeColor="text1"/>
          <w:sz w:val="28"/>
          <w:szCs w:val="28"/>
          <w:lang w:eastAsia="ru-RU"/>
        </w:rPr>
        <w:t>озволяйте детям самостоятельно выбирать книги для чтения, обсуждая их выбор.</w:t>
      </w:r>
    </w:p>
    <w:p w:rsidR="00903D3C" w:rsidRDefault="00903D3C" w:rsidP="00903D3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E341FD" w:rsidRPr="00903D3C" w:rsidRDefault="00903D3C" w:rsidP="00903D3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341FD" w:rsidRPr="00E341FD">
        <w:rPr>
          <w:rFonts w:ascii="Times New Roman" w:eastAsia="Times New Roman" w:hAnsi="Times New Roman" w:cs="Times New Roman"/>
          <w:color w:val="000000" w:themeColor="text1"/>
          <w:sz w:val="28"/>
          <w:szCs w:val="28"/>
          <w:lang w:eastAsia="ru-RU"/>
        </w:rPr>
        <w:t>Приобщение детей к книжной культуре — это долгосрочный процесс, требующий креативного подхода и терпения. Важно помнить, что любовью к книгам обычно заражают не только педагоги, но и взрослые в жизни ребенка. Создайте вокруг детей атмосферу, где чтение станет неотъемлемой частью их жизни.</w:t>
      </w:r>
    </w:p>
    <w:p w:rsidR="00903D3C" w:rsidRDefault="00903D3C" w:rsidP="00903D3C">
      <w:pPr>
        <w:shd w:val="clear" w:color="auto" w:fill="FFFFFF"/>
        <w:spacing w:after="335" w:line="240" w:lineRule="auto"/>
        <w:jc w:val="both"/>
        <w:rPr>
          <w:rFonts w:ascii="Times New Roman" w:hAnsi="Times New Roman" w:cs="Times New Roman"/>
          <w:color w:val="000000" w:themeColor="text1"/>
          <w:sz w:val="28"/>
          <w:szCs w:val="28"/>
        </w:rPr>
      </w:pPr>
    </w:p>
    <w:p w:rsidR="00FD09A5" w:rsidRPr="00FD09A5" w:rsidRDefault="00FD09A5" w:rsidP="00FD09A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sectPr w:rsidR="00FD09A5" w:rsidRPr="00FD09A5" w:rsidSect="00FD09A5">
      <w:pgSz w:w="11906" w:h="16838"/>
      <w:pgMar w:top="567" w:right="849" w:bottom="426"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7D36"/>
    <w:multiLevelType w:val="multilevel"/>
    <w:tmpl w:val="BB40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A58BF"/>
    <w:multiLevelType w:val="multilevel"/>
    <w:tmpl w:val="F6B07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011F0"/>
    <w:multiLevelType w:val="multilevel"/>
    <w:tmpl w:val="A29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81711"/>
    <w:multiLevelType w:val="multilevel"/>
    <w:tmpl w:val="56A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03689"/>
    <w:multiLevelType w:val="multilevel"/>
    <w:tmpl w:val="CA9C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85C7B"/>
    <w:multiLevelType w:val="multilevel"/>
    <w:tmpl w:val="75BA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71DE3"/>
    <w:multiLevelType w:val="multilevel"/>
    <w:tmpl w:val="708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442C"/>
    <w:rsid w:val="0000442C"/>
    <w:rsid w:val="00031B0B"/>
    <w:rsid w:val="000C710F"/>
    <w:rsid w:val="00142E8E"/>
    <w:rsid w:val="003F2A0B"/>
    <w:rsid w:val="0046648D"/>
    <w:rsid w:val="005B126C"/>
    <w:rsid w:val="006E3088"/>
    <w:rsid w:val="00731D2C"/>
    <w:rsid w:val="008F7849"/>
    <w:rsid w:val="00903D3C"/>
    <w:rsid w:val="009A2466"/>
    <w:rsid w:val="00CB635A"/>
    <w:rsid w:val="00D23C9B"/>
    <w:rsid w:val="00DE00AA"/>
    <w:rsid w:val="00DF0200"/>
    <w:rsid w:val="00E3314D"/>
    <w:rsid w:val="00E341FD"/>
    <w:rsid w:val="00FD0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C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1486</Words>
  <Characters>8474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Виктория</cp:lastModifiedBy>
  <cp:revision>5</cp:revision>
  <dcterms:created xsi:type="dcterms:W3CDTF">2024-09-23T04:25:00Z</dcterms:created>
  <dcterms:modified xsi:type="dcterms:W3CDTF">2024-09-24T06:36:00Z</dcterms:modified>
</cp:coreProperties>
</file>