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B527C" w14:textId="0FCD2755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491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дошкольное образовательное автономное учреждение</w:t>
      </w:r>
    </w:p>
    <w:p w14:paraId="4C6A99DB" w14:textId="447F295B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«ЦРР-детский сад №104 «Золотая рыбка»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г.Орска</w:t>
      </w:r>
      <w:proofErr w:type="spellEnd"/>
    </w:p>
    <w:p w14:paraId="5D6266D7" w14:textId="23103DB1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411B853E" w14:textId="57D38279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68414BD3" w14:textId="2C06BEC3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19D101E7" w14:textId="0242C434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66DA4BA" w14:textId="4755695C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2B7CD95" w14:textId="50569AD4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257E9EB8" w14:textId="3D30D356" w:rsidR="00974915" w:rsidRDefault="00974915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7491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Консультация для педагогов</w:t>
      </w:r>
    </w:p>
    <w:p w14:paraId="4F4FA83B" w14:textId="77777777" w:rsidR="00144E1B" w:rsidRPr="00D426F5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«</w:t>
      </w:r>
      <w:r w:rsidRPr="00D426F5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Развитие речевой активности детей дошкольного возраста в разных видах детской деятельности</w:t>
      </w: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»</w:t>
      </w:r>
    </w:p>
    <w:p w14:paraId="15286A14" w14:textId="3DF5C45D" w:rsidR="00144E1B" w:rsidRDefault="00144E1B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87AF0F7" w14:textId="3F7AEAA7" w:rsidR="00144E1B" w:rsidRDefault="00144E1B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988E7F9" w14:textId="44383D75" w:rsidR="00144E1B" w:rsidRDefault="00144E1B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C9A90F7" w14:textId="10B816F2" w:rsidR="00144E1B" w:rsidRDefault="00144E1B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154F2C5" w14:textId="32F23387" w:rsidR="00144E1B" w:rsidRDefault="00144E1B" w:rsidP="00D426F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0AF9238" w14:textId="6970EE29" w:rsidR="00144E1B" w:rsidRPr="00144E1B" w:rsidRDefault="00144E1B" w:rsidP="00144E1B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4E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Подготовила: </w:t>
      </w:r>
      <w:proofErr w:type="spellStart"/>
      <w:r w:rsidRPr="00144E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Щенева</w:t>
      </w:r>
      <w:proofErr w:type="spellEnd"/>
      <w:r w:rsidRPr="00144E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И.Л.</w:t>
      </w:r>
    </w:p>
    <w:p w14:paraId="2C6D8392" w14:textId="0E120E49" w:rsidR="00144E1B" w:rsidRPr="00144E1B" w:rsidRDefault="00144E1B" w:rsidP="00144E1B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4E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Воспитатель 1 </w:t>
      </w:r>
      <w:proofErr w:type="spellStart"/>
      <w:r w:rsidRPr="00144E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к.к</w:t>
      </w:r>
      <w:proofErr w:type="spellEnd"/>
      <w:r w:rsidRPr="00144E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65BAB93E" w14:textId="47617E9A" w:rsidR="00144E1B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242B630" w14:textId="5453F38D" w:rsidR="00144E1B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3B35732" w14:textId="0224E406" w:rsidR="00144E1B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C4C58E6" w14:textId="77FB5B87" w:rsidR="00144E1B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0F33113" w14:textId="0CAE5017" w:rsidR="00144E1B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6433FF3" w14:textId="2CF91818" w:rsidR="00144E1B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B1E257F" w14:textId="7E917A59" w:rsidR="00144E1B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E0F9EA5" w14:textId="1BF6DAF7" w:rsidR="00144E1B" w:rsidRPr="00144E1B" w:rsidRDefault="00144E1B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4E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2025-2026 уч. год</w:t>
      </w:r>
    </w:p>
    <w:p w14:paraId="71A1FE5E" w14:textId="60332ADA" w:rsidR="00B41BFF" w:rsidRDefault="00B41BFF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lastRenderedPageBreak/>
        <w:t>Консультация для педагогов</w:t>
      </w:r>
    </w:p>
    <w:p w14:paraId="4A286ED2" w14:textId="2CC83711" w:rsidR="00D426F5" w:rsidRPr="00144E1B" w:rsidRDefault="00B41BFF" w:rsidP="00144E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bookmarkStart w:id="0" w:name="_Hlk219921575"/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«</w:t>
      </w:r>
      <w:r w:rsidR="00D426F5" w:rsidRPr="00D426F5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Развитие речевой активности детей дошкольного возраста в разных видах детской деятельности</w:t>
      </w: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»</w:t>
      </w:r>
      <w:bookmarkStart w:id="1" w:name="_GoBack"/>
      <w:bookmarkEnd w:id="0"/>
      <w:bookmarkEnd w:id="1"/>
    </w:p>
    <w:p w14:paraId="0C305086" w14:textId="77777777" w:rsidR="00F14CD2" w:rsidRPr="00B41BFF" w:rsidRDefault="00D426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 речевого развития детей дошкольного возраста всегда была и остаётся в зоне особого внимания педагогов. Это объясняется в первую очередь тем, что речь независимо от содержания входит в практически любую деятельность человека на протяжении всей его жизни. Отсюда вытекает определенный речевой федеральный государственный образовательный стандарт касательно дошкольного образования, который регламентирует развитие речи детей в дошкольных образовательных учреждениях. То есть на развитие речи выделена целая образовательная область, регламентированная, но при этом свободная для творческой инициативы воспитателей.</w:t>
      </w:r>
    </w:p>
    <w:p w14:paraId="348DDD2D" w14:textId="77777777" w:rsidR="00D426F5" w:rsidRPr="00B41BFF" w:rsidRDefault="00D426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B41BFF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В настоящее время выделяют несколько видов детской деятельности, способствующих развитию речевой активности детей:</w:t>
      </w:r>
    </w:p>
    <w:p w14:paraId="416ADF8A" w14:textId="77777777" w:rsidR="00D426F5" w:rsidRPr="00B41BFF" w:rsidRDefault="00D426F5" w:rsidP="00D426F5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B41BFF">
        <w:rPr>
          <w:rStyle w:val="a4"/>
          <w:color w:val="000000"/>
        </w:rPr>
        <w:t>Художественная деятельность</w:t>
      </w:r>
      <w:r w:rsidRPr="00B41BFF">
        <w:rPr>
          <w:color w:val="000000"/>
        </w:rPr>
        <w:t>. Данный вид деятельности развивает понимание речи, учит выполнять</w:t>
      </w:r>
      <w:r w:rsidRPr="00B41BFF">
        <w:rPr>
          <w:color w:val="212529"/>
        </w:rPr>
        <w:t> инструкции, полученные от воспитателя, помогает как бы «</w:t>
      </w:r>
      <w:proofErr w:type="spellStart"/>
      <w:r w:rsidRPr="00B41BFF">
        <w:rPr>
          <w:color w:val="212529"/>
        </w:rPr>
        <w:t>оречевлять</w:t>
      </w:r>
      <w:proofErr w:type="spellEnd"/>
      <w:r w:rsidRPr="00B41BFF">
        <w:rPr>
          <w:color w:val="212529"/>
        </w:rPr>
        <w:t>» все, что делает ребенок. Так, например, после занятия по рисованию можно обсудить с детьми их работы, попросить описать рисунки или придумать краткий рассказ на основе выполненных работ. Это поможет выработать у ребенка не только фантазию, но и связную, последовательную, интонационно правильную речь.</w:t>
      </w:r>
    </w:p>
    <w:p w14:paraId="3C0E82F4" w14:textId="77777777" w:rsidR="00D426F5" w:rsidRPr="00B41BFF" w:rsidRDefault="00D426F5" w:rsidP="00D426F5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B41BFF">
        <w:rPr>
          <w:rStyle w:val="a4"/>
          <w:color w:val="212529"/>
        </w:rPr>
        <w:t>Музыкальная деятельность</w:t>
      </w:r>
      <w:r w:rsidRPr="00B41BFF">
        <w:rPr>
          <w:color w:val="212529"/>
        </w:rPr>
        <w:t>. Значительную роль в развитие речи играет обучение пению, которое  проходит с трех сторон. То есть оно подразумевает работу над дыханием, над дикцией и постановкой голоса. Совместно с этим решаются и такие речевые задачи, как совершенствование голосового аппарата для пения и речи дошкольника,  вырабатывание культуры выразительного исполнения, формирующего речевую выразительность, выявление навыка сольного пения, закладывающего основу монологической речи ребенка и  развитие ладового чувства,  музыкальной интонации, которые открывают способность к речевым интонациям.</w:t>
      </w:r>
    </w:p>
    <w:p w14:paraId="13C2B1F8" w14:textId="77777777" w:rsidR="00D426F5" w:rsidRPr="00B41BFF" w:rsidRDefault="00D426F5" w:rsidP="00D426F5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B41BFF">
        <w:rPr>
          <w:rStyle w:val="a4"/>
          <w:color w:val="212529"/>
        </w:rPr>
        <w:t>Восприятие художественной литературы</w:t>
      </w:r>
      <w:r w:rsidRPr="00B41BFF">
        <w:rPr>
          <w:color w:val="212529"/>
        </w:rPr>
        <w:t>. Хотя в современном мире большинство детей дошкольного возраста предпочитают яркие, эмоционально насыщенные мультфильмы и детские сериалы, усвоение художественной литературы и фольклорного творчества продолжает играть первостепенную роль в речевом развитии детей. Непосредственно из чтения вытекают разнообразные формы работы с детьми, с помощью которых  очень хорошо развивается речь.  К этим формам относятся разучивание стихотворений, пересказ, драматизации сказок и др. Таким образом, у ребенка формируется умение слышать, понимать речь, обогащается словарный запас, развиваются монологическая речь и интонационная её сторона, выразительность.</w:t>
      </w:r>
    </w:p>
    <w:p w14:paraId="2F323D14" w14:textId="77777777" w:rsidR="00D426F5" w:rsidRPr="00B41BFF" w:rsidRDefault="00D426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BFF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Познавательно-исследовательская деятельность</w:t>
      </w:r>
      <w:r w:rsidRPr="00B41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Развивать речь ребенка, не включая ее в познавательно-исследовательскую деятельность невозможно, так как речь сопровождает и совершенствует познавательную деятельность детей. В процессе познавательно-исследовательской деятельности  происходит обогащение активного словаря детей, формируется  их чувственный опыт во время непосредственного взаимодействия с предметами, явлениями окружающей среды и людьми. Кроме того, дети учатся проявлять самостоятельность  в своем познавательно-речевом развитии,  поддерживать условия для развития познавательно- речевых процессов во всех видах собственной деятельности.</w:t>
      </w:r>
    </w:p>
    <w:p w14:paraId="355DF4C5" w14:textId="77777777" w:rsidR="00D426F5" w:rsidRPr="00B41BFF" w:rsidRDefault="00D426F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41BFF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Непосредственно-образовательная деятельность</w:t>
      </w:r>
      <w:r w:rsidRPr="00B41BF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Одним из основных средств речевого развития является обучение - целенаправленный, систематический и планомерный процесс, при котором под руководством воспитателя дети овладевают определенным кругом речевых навыков и умений. Здесь важную роль играют не только регулярные занятия с логопедом, но и любые занятия в группе, </w:t>
      </w:r>
      <w:r w:rsidRPr="00B41BF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направленные на обучение тому или иному навыку. Например, целенаправленное обучение алфавиту, развитие умения читать по слогам, различные вычислительные операции с простыми числами.</w:t>
      </w:r>
    </w:p>
    <w:p w14:paraId="7083EE7F" w14:textId="77777777" w:rsidR="00D426F5" w:rsidRPr="00B41BFF" w:rsidRDefault="00D426F5" w:rsidP="00D426F5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B41BFF">
        <w:rPr>
          <w:rStyle w:val="a4"/>
          <w:color w:val="000000"/>
          <w:shd w:val="clear" w:color="auto" w:fill="FFFFFF"/>
        </w:rPr>
        <w:t>Игровая деятельность</w:t>
      </w:r>
      <w:r w:rsidRPr="00B41BFF">
        <w:rPr>
          <w:color w:val="000000"/>
          <w:shd w:val="clear" w:color="auto" w:fill="F6F6F6"/>
        </w:rPr>
        <w:t>. Любому воспитателю известно, что игровая </w:t>
      </w:r>
      <w:r w:rsidRPr="00B41BFF">
        <w:rPr>
          <w:color w:val="000000"/>
          <w:shd w:val="clear" w:color="auto" w:fill="FFFFFF"/>
        </w:rPr>
        <w:t>деятельность является ведущим видом деятельности на протяжении всего</w:t>
      </w:r>
      <w:r w:rsidRPr="00B41BFF">
        <w:rPr>
          <w:color w:val="000000"/>
          <w:shd w:val="clear" w:color="auto" w:fill="F6F6F6"/>
        </w:rPr>
        <w:t> периода дошкольного развития ребенка. Кроме того, это действенный способ обучения детей, основанный на умении педагога вызвать детский интерес.</w:t>
      </w:r>
    </w:p>
    <w:p w14:paraId="1061828A" w14:textId="77777777" w:rsidR="00D426F5" w:rsidRPr="00B41BFF" w:rsidRDefault="00D426F5" w:rsidP="00D426F5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B41BFF">
        <w:rPr>
          <w:color w:val="000000"/>
          <w:shd w:val="clear" w:color="auto" w:fill="F6F6F6"/>
        </w:rPr>
        <w:t>Способы развития речевой активности ребенка в ходе игры зависят, прежде всего, от ее вида. Так, например, в ходе </w:t>
      </w:r>
      <w:r w:rsidRPr="00B41BFF">
        <w:rPr>
          <w:rStyle w:val="a4"/>
          <w:color w:val="000000"/>
          <w:shd w:val="clear" w:color="auto" w:fill="F6F6F6"/>
        </w:rPr>
        <w:t>сюжетно-ролевой</w:t>
      </w:r>
      <w:r w:rsidRPr="00B41BFF">
        <w:rPr>
          <w:color w:val="000000"/>
          <w:shd w:val="clear" w:color="auto" w:fill="F6F6F6"/>
        </w:rPr>
        <w:t> игры</w:t>
      </w:r>
      <w:r w:rsidRPr="00B41BFF">
        <w:rPr>
          <w:color w:val="212529"/>
        </w:rPr>
        <w:t> ребенок использует выразительные средства речи, то есть интонацию, громкость, темп, эмоциональную окрашенность, звукоподражание и др. Дети являются носителями определенной роли, которой стараются соответствовать с помощью речи. Они учатся планировать замысел игры, развивать его, придумывать дальнейший ход событий, смотреть на игровую ситуацию с разных позиций и словесно описывать свои действия. В </w:t>
      </w:r>
      <w:r w:rsidRPr="00B41BFF">
        <w:rPr>
          <w:rStyle w:val="a4"/>
          <w:color w:val="212529"/>
        </w:rPr>
        <w:t>театрализованных</w:t>
      </w:r>
      <w:r w:rsidRPr="00B41BFF">
        <w:rPr>
          <w:color w:val="212529"/>
        </w:rPr>
        <w:t> играх, дети разыгрывают сюжеты и берут на себя роли из литературных произведений, сказок, мультфильмов и пр. Театрализованная игра способствуют более глубокому пониманию смысла обыгрываемых произведений и активизируют речь детей. В процессе </w:t>
      </w:r>
      <w:r w:rsidRPr="00B41BFF">
        <w:rPr>
          <w:rStyle w:val="a4"/>
          <w:color w:val="212529"/>
        </w:rPr>
        <w:t>строительно-конструктивных</w:t>
      </w:r>
      <w:r w:rsidRPr="00B41BFF">
        <w:rPr>
          <w:color w:val="212529"/>
        </w:rPr>
        <w:t> игр, дети учатся наблюдать, различать, сравнивать, запоминать и воспроизводить приемы строительства, сосредотачивать внимание на последовательности действий. Дети пополняют свой словарный запас, то есть их речь заметно обогащается. Они запоминают названия геометрических тел, усваивают пространственные отношения, развивают диалогическую  речь в процессе взаимодействия друг с другом. Существуют также </w:t>
      </w:r>
      <w:r w:rsidRPr="00B41BFF">
        <w:rPr>
          <w:rStyle w:val="a4"/>
          <w:color w:val="212529"/>
        </w:rPr>
        <w:t>игры-эксперименты </w:t>
      </w:r>
      <w:r w:rsidRPr="00B41BFF">
        <w:rPr>
          <w:color w:val="212529"/>
        </w:rPr>
        <w:t>- особая группа игр, которые очень эффективны в решении познавательно-речевых задач, а так же интересны и увлекательны для детей дошкольного возраста. В результате усвоения детьми причинно-следственных связей обогащается словарный запас, улучшается грамматический строй их речи, развивается связная речь.</w:t>
      </w:r>
    </w:p>
    <w:p w14:paraId="07D99A1D" w14:textId="77777777" w:rsidR="00D426F5" w:rsidRPr="00B41BFF" w:rsidRDefault="00D426F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41BFF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Трудовая деятельность</w:t>
      </w:r>
      <w:r w:rsidRPr="00B41BF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Именно благодаря трудовой деятельности развиваются навыки диалогической речи, стимулируются активные высказывания детей, формируется доброжелательное отношение к сверстникам, умение работать в паре. Эти задачи решаются в процессе дежурств, наблюдений, трудовых поручений, во время режимных моментов и др. Общение в процессе труда (бытовой, в природе, ручной) помогает обогатить содержание детских представлений и речи, пополняет словарь названиями орудий и предметов труда, трудовых действий, качеств, результатов.</w:t>
      </w:r>
    </w:p>
    <w:p w14:paraId="41FA03EE" w14:textId="77777777" w:rsidR="00D426F5" w:rsidRPr="00B41BFF" w:rsidRDefault="00D426F5">
      <w:pPr>
        <w:rPr>
          <w:rFonts w:ascii="Times New Roman" w:hAnsi="Times New Roman" w:cs="Times New Roman"/>
          <w:sz w:val="24"/>
          <w:szCs w:val="24"/>
        </w:rPr>
      </w:pPr>
      <w:r w:rsidRPr="00B41BFF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Речь выполняет преимущественно важнейшие социальные функции: помогает ребёнку устанавливать связи с окружающими людьми, определяет и регулирует нормы поведения в обществе, что является решающим условием для развития и становления личности.</w:t>
      </w:r>
    </w:p>
    <w:sectPr w:rsidR="00D426F5" w:rsidRPr="00B41BFF" w:rsidSect="00D42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F5"/>
    <w:rsid w:val="00144E1B"/>
    <w:rsid w:val="00974915"/>
    <w:rsid w:val="00B41BFF"/>
    <w:rsid w:val="00D426F5"/>
    <w:rsid w:val="00F1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E197"/>
  <w15:chartTrackingRefBased/>
  <w15:docId w15:val="{F9676E81-CFF8-44C3-AAD7-A635A104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2025-10-13T07:34:00Z</dcterms:created>
  <dcterms:modified xsi:type="dcterms:W3CDTF">2026-01-21T16:01:00Z</dcterms:modified>
</cp:coreProperties>
</file>