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CBB5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39D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74F9BF55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E2541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7EE62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0C8D2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4E201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0ACF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E5923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E832C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AFCEA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54CE3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37CEE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C6F7B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DA44A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448639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DFC4B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249CF1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A59F44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BEC1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DEA7A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93147" w14:textId="77777777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498413EF" w14:textId="77777777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</w:p>
    <w:p w14:paraId="42F330D0" w14:textId="77777777" w:rsidR="006C3431" w:rsidRDefault="004676F9" w:rsidP="004676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за </w:t>
      </w:r>
      <w:r w:rsidRPr="00D74B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BE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C3431">
        <w:rPr>
          <w:rFonts w:ascii="Times New Roman" w:hAnsi="Times New Roman" w:cs="Times New Roman"/>
          <w:sz w:val="28"/>
          <w:szCs w:val="28"/>
        </w:rPr>
        <w:t>по теме:</w:t>
      </w:r>
    </w:p>
    <w:p w14:paraId="6AFD98EE" w14:textId="0FF19BD0" w:rsidR="004676F9" w:rsidRPr="00D74BE2" w:rsidRDefault="004676F9" w:rsidP="004676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835B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Формирование речевой активности дошкольников</w:t>
      </w:r>
      <w:r w:rsidRPr="00D74B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Pr="00D74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0CBE3" w14:textId="77777777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в</w:t>
      </w:r>
      <w:r w:rsidR="00E9688D">
        <w:rPr>
          <w:rFonts w:ascii="Times New Roman" w:hAnsi="Times New Roman" w:cs="Times New Roman"/>
          <w:sz w:val="28"/>
          <w:szCs w:val="28"/>
        </w:rPr>
        <w:t>о второй младшей</w:t>
      </w:r>
      <w:r w:rsidRPr="00D74BE2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E9688D" w:rsidRPr="00E9688D">
        <w:rPr>
          <w:rFonts w:ascii="Times New Roman" w:hAnsi="Times New Roman" w:cs="Times New Roman"/>
          <w:sz w:val="28"/>
          <w:szCs w:val="28"/>
        </w:rPr>
        <w:t>Солнышко</w:t>
      </w:r>
      <w:r w:rsidRPr="00D74BE2">
        <w:rPr>
          <w:rFonts w:ascii="Times New Roman" w:hAnsi="Times New Roman" w:cs="Times New Roman"/>
          <w:sz w:val="28"/>
          <w:szCs w:val="28"/>
        </w:rPr>
        <w:t>»</w:t>
      </w:r>
    </w:p>
    <w:p w14:paraId="53FA8CD2" w14:textId="6672D6D3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74BE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4BE2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C3431">
        <w:rPr>
          <w:rFonts w:ascii="Times New Roman" w:hAnsi="Times New Roman" w:cs="Times New Roman"/>
          <w:sz w:val="28"/>
          <w:szCs w:val="28"/>
        </w:rPr>
        <w:t>ый</w:t>
      </w:r>
      <w:r w:rsidRPr="00D74BE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DF92775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6A6BA52B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EAC5184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3C00832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29075ECD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1ACCA309" w14:textId="77777777" w:rsidR="00E9688D" w:rsidRPr="00E9688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5A639D">
        <w:rPr>
          <w:rFonts w:ascii="Times New Roman" w:hAnsi="Times New Roman" w:cs="Times New Roman"/>
          <w:sz w:val="28"/>
          <w:szCs w:val="24"/>
        </w:rPr>
        <w:t>Подготовила</w:t>
      </w:r>
      <w:r w:rsidRPr="00E9688D">
        <w:rPr>
          <w:rFonts w:ascii="Times New Roman" w:hAnsi="Times New Roman" w:cs="Times New Roman"/>
          <w:sz w:val="28"/>
          <w:szCs w:val="24"/>
        </w:rPr>
        <w:t xml:space="preserve">: </w:t>
      </w:r>
      <w:r w:rsidR="00E9688D" w:rsidRPr="00E9688D">
        <w:rPr>
          <w:rFonts w:ascii="Times New Roman" w:hAnsi="Times New Roman" w:cs="Times New Roman"/>
          <w:sz w:val="28"/>
          <w:szCs w:val="24"/>
        </w:rPr>
        <w:t>Кручинина</w:t>
      </w:r>
    </w:p>
    <w:p w14:paraId="37974B77" w14:textId="20E9ED2E" w:rsidR="004676F9" w:rsidRPr="005A639D" w:rsidRDefault="00E9688D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E9688D">
        <w:rPr>
          <w:rFonts w:ascii="Times New Roman" w:hAnsi="Times New Roman" w:cs="Times New Roman"/>
          <w:sz w:val="28"/>
          <w:szCs w:val="24"/>
        </w:rPr>
        <w:t xml:space="preserve">  Виктория Андреевна</w:t>
      </w:r>
      <w:r w:rsidR="00950D2F">
        <w:rPr>
          <w:rFonts w:ascii="Times New Roman" w:hAnsi="Times New Roman" w:cs="Times New Roman"/>
          <w:sz w:val="28"/>
          <w:szCs w:val="24"/>
        </w:rPr>
        <w:t>,</w:t>
      </w:r>
    </w:p>
    <w:p w14:paraId="4236DABD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</w:t>
      </w:r>
    </w:p>
    <w:p w14:paraId="4D725B94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7300B37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92B1DA3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61CDC32" w14:textId="77777777" w:rsidR="004676F9" w:rsidRPr="005A639D" w:rsidRDefault="004676F9" w:rsidP="004676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C3825CE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10F4027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11CFCCD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01AF5C6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5539AB4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362AE4D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BC5A1A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2024</w:t>
      </w:r>
      <w:r w:rsidRPr="005A639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47D864A8" w14:textId="77777777" w:rsidR="004676F9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539A4FB5" w14:textId="77777777" w:rsidR="00AA4DD8" w:rsidRPr="00AA4DD8" w:rsidRDefault="00AA4DD8" w:rsidP="00573E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F0A1F4" w14:textId="77777777" w:rsidR="00DC475F" w:rsidRPr="00950D2F" w:rsidRDefault="00706CFD" w:rsidP="00950D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D2F">
        <w:rPr>
          <w:rFonts w:ascii="Times New Roman" w:hAnsi="Times New Roman" w:cs="Times New Roman"/>
          <w:b/>
          <w:sz w:val="24"/>
          <w:szCs w:val="24"/>
        </w:rPr>
        <w:t>Цель:</w:t>
      </w:r>
      <w:r w:rsidR="00DE1BCE" w:rsidRPr="00950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E3A" w:rsidRPr="00950D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уровня компетентности и профессионализма по вопросам развития речевой активности детей дошкольного возраста в процессе различных видов детской деятельности.</w:t>
      </w:r>
    </w:p>
    <w:p w14:paraId="6781E741" w14:textId="77777777" w:rsidR="00DC475F" w:rsidRPr="00950D2F" w:rsidRDefault="00DC475F" w:rsidP="00950D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D2F">
        <w:rPr>
          <w:rFonts w:ascii="Times New Roman" w:hAnsi="Times New Roman" w:cs="Times New Roman"/>
          <w:b/>
          <w:sz w:val="24"/>
          <w:szCs w:val="24"/>
        </w:rPr>
        <w:t>З</w:t>
      </w:r>
      <w:r w:rsidR="004676F9" w:rsidRPr="00950D2F">
        <w:rPr>
          <w:rFonts w:ascii="Times New Roman" w:hAnsi="Times New Roman" w:cs="Times New Roman"/>
          <w:b/>
          <w:sz w:val="24"/>
          <w:szCs w:val="24"/>
        </w:rPr>
        <w:t>адачи:</w:t>
      </w:r>
      <w:r w:rsidR="00835BC3" w:rsidRPr="00950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918BBD" w14:textId="77777777" w:rsidR="00706CFD" w:rsidRPr="00950D2F" w:rsidRDefault="00835BC3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>1. Содействовать созданию условий для формирования речевой активности детей дошкольного возраста в разных видах деятельности.</w:t>
      </w:r>
    </w:p>
    <w:p w14:paraId="53AADDC6" w14:textId="77777777" w:rsidR="00835BC3" w:rsidRPr="00950D2F" w:rsidRDefault="00835BC3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>2. Повысить профессиональную компетентность воспитателей в вопросах речевого развития.</w:t>
      </w:r>
    </w:p>
    <w:p w14:paraId="5D0AE88B" w14:textId="77777777" w:rsidR="00835BC3" w:rsidRPr="00950D2F" w:rsidRDefault="00835BC3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>3. Разработать методические рекомендации по речевому развитию дошкольников.</w:t>
      </w:r>
    </w:p>
    <w:p w14:paraId="068800C1" w14:textId="77777777" w:rsidR="00AA4DD8" w:rsidRPr="00950D2F" w:rsidRDefault="00835BC3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 xml:space="preserve">4. Повысить уровень взаимодействия детского </w:t>
      </w:r>
      <w:r w:rsidR="00FB3D46" w:rsidRPr="00950D2F">
        <w:rPr>
          <w:rFonts w:ascii="Times New Roman" w:hAnsi="Times New Roman" w:cs="Times New Roman"/>
          <w:sz w:val="24"/>
          <w:szCs w:val="24"/>
        </w:rPr>
        <w:t>сада и семьи в вопросах речевой деятельности</w:t>
      </w:r>
      <w:r w:rsidRPr="00950D2F">
        <w:rPr>
          <w:rFonts w:ascii="Times New Roman" w:hAnsi="Times New Roman" w:cs="Times New Roman"/>
          <w:sz w:val="24"/>
          <w:szCs w:val="24"/>
        </w:rPr>
        <w:t xml:space="preserve"> детей дошкольного возраста</w:t>
      </w:r>
    </w:p>
    <w:p w14:paraId="2A91A0F0" w14:textId="77777777" w:rsidR="007128EB" w:rsidRPr="00950D2F" w:rsidRDefault="007128EB" w:rsidP="00950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115F42" w14:textId="2A30347A" w:rsidR="00950D2F" w:rsidRPr="00950D2F" w:rsidRDefault="00950D2F" w:rsidP="00950D2F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4676F9">
        <w:rPr>
          <w:rFonts w:ascii="Times New Roman" w:hAnsi="Times New Roman" w:cs="Times New Roman"/>
          <w:b/>
          <w:sz w:val="24"/>
          <w:szCs w:val="24"/>
        </w:rPr>
        <w:t>Анализ условий реализации ООП (</w:t>
      </w:r>
      <w:r>
        <w:rPr>
          <w:rFonts w:ascii="Times New Roman" w:hAnsi="Times New Roman" w:cs="Times New Roman"/>
          <w:b/>
          <w:sz w:val="24"/>
          <w:szCs w:val="24"/>
        </w:rPr>
        <w:t>предметно-пространственной развивающей</w:t>
      </w:r>
      <w:r w:rsidRPr="004676F9">
        <w:rPr>
          <w:rFonts w:ascii="Times New Roman" w:hAnsi="Times New Roman" w:cs="Times New Roman"/>
          <w:b/>
          <w:sz w:val="24"/>
          <w:szCs w:val="24"/>
        </w:rPr>
        <w:t xml:space="preserve"> среды)</w:t>
      </w:r>
    </w:p>
    <w:p w14:paraId="2FD7F333" w14:textId="31D40D5C" w:rsidR="007128EB" w:rsidRPr="00950D2F" w:rsidRDefault="007128EB" w:rsidP="00950D2F">
      <w:pPr>
        <w:pStyle w:val="c2"/>
        <w:shd w:val="clear" w:color="auto" w:fill="FFFFFF"/>
        <w:spacing w:before="0" w:beforeAutospacing="0" w:after="0" w:afterAutospacing="0"/>
        <w:ind w:firstLine="709"/>
        <w:jc w:val="both"/>
      </w:pPr>
      <w:r w:rsidRPr="00950D2F">
        <w:rPr>
          <w:rStyle w:val="c1"/>
        </w:rPr>
        <w:t>В группе №2 «Солнышко» созданы условия для речевой деятельности детей, вся художественная литература соответствует возрасту, места пользования книгами находятся в хорошо освещенном месте, книги сопровождается яркими иллюстрациями.</w:t>
      </w:r>
    </w:p>
    <w:p w14:paraId="0A99C778" w14:textId="1C0EF095" w:rsidR="00DE1BCE" w:rsidRDefault="007128EB" w:rsidP="00950D2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</w:rPr>
      </w:pPr>
      <w:r w:rsidRPr="00950D2F">
        <w:rPr>
          <w:rStyle w:val="c1"/>
        </w:rPr>
        <w:t>Имеется</w:t>
      </w:r>
      <w:r w:rsidR="00950D2F">
        <w:rPr>
          <w:rStyle w:val="c1"/>
        </w:rPr>
        <w:t xml:space="preserve"> </w:t>
      </w:r>
      <w:r w:rsidRPr="00950D2F">
        <w:rPr>
          <w:rStyle w:val="c1"/>
        </w:rPr>
        <w:t>достаточное количество дидактических, развивающих, настольно-печатных и творческих игр, фабричные и изготовленные своими руками. В зоне сюжетно – ролевых игр созданы соответствующие условия для возникновения и развертывания сюжета игр.</w:t>
      </w:r>
      <w:r w:rsidR="00E64070" w:rsidRPr="00950D2F">
        <w:rPr>
          <w:rStyle w:val="c1"/>
        </w:rPr>
        <w:t xml:space="preserve"> </w:t>
      </w:r>
      <w:r w:rsidRPr="00950D2F">
        <w:rPr>
          <w:rStyle w:val="c1"/>
        </w:rPr>
        <w:t xml:space="preserve"> В группе создана игровая и театрализованная зоны, в которой находятся атрибуты по разным видам театра. Имеется методическая литература и пособия по речевому развитию воспитанников. Для установления освоения детьми содержания образовательной программы имеется диагностический материал, обеспечивающий проверку владения детьми всеми компонентами речи</w:t>
      </w:r>
      <w:r w:rsidR="00DE1BCE" w:rsidRPr="00950D2F">
        <w:rPr>
          <w:rStyle w:val="c1"/>
        </w:rPr>
        <w:t xml:space="preserve">, </w:t>
      </w:r>
      <w:r w:rsidRPr="00950D2F">
        <w:rPr>
          <w:rStyle w:val="c1"/>
        </w:rPr>
        <w:t>имеются материалы о писателях, поэтах, художниках иллюстраторах.</w:t>
      </w:r>
      <w:r w:rsidR="00DE1BCE" w:rsidRPr="00950D2F">
        <w:t xml:space="preserve"> </w:t>
      </w:r>
      <w:r w:rsidR="00DE1BCE" w:rsidRPr="00950D2F">
        <w:rPr>
          <w:rStyle w:val="c1"/>
        </w:rPr>
        <w:t>В книжном уголке размещены</w:t>
      </w:r>
      <w:r w:rsidRPr="00950D2F">
        <w:rPr>
          <w:rStyle w:val="c1"/>
        </w:rPr>
        <w:t xml:space="preserve"> картинки для пересказа и составления рассказов, а также мнемотаблицы и модули сказок и произведений.</w:t>
      </w:r>
    </w:p>
    <w:p w14:paraId="56790ED8" w14:textId="77777777" w:rsidR="00950D2F" w:rsidRDefault="00950D2F" w:rsidP="00950D2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</w:rPr>
      </w:pPr>
    </w:p>
    <w:p w14:paraId="6DCF24D0" w14:textId="79B176DE" w:rsidR="00950D2F" w:rsidRPr="00950D2F" w:rsidRDefault="00950D2F" w:rsidP="00950D2F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4676F9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Анализ уровня развития детей по квартальной задаче</w:t>
      </w:r>
      <w:r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</w:p>
    <w:p w14:paraId="4885F533" w14:textId="04304791" w:rsidR="004676F9" w:rsidRPr="00950D2F" w:rsidRDefault="002B060D" w:rsidP="00950D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D2F">
        <w:rPr>
          <w:rFonts w:ascii="Times New Roman" w:hAnsi="Times New Roman" w:cs="Times New Roman"/>
          <w:bCs/>
          <w:sz w:val="24"/>
          <w:szCs w:val="24"/>
        </w:rPr>
        <w:t>С детьми р</w:t>
      </w:r>
      <w:r w:rsidRPr="00950D2F">
        <w:rPr>
          <w:rFonts w:ascii="Times New Roman" w:hAnsi="Times New Roman" w:cs="Times New Roman"/>
          <w:sz w:val="24"/>
          <w:szCs w:val="24"/>
        </w:rPr>
        <w:t>егулярно проводятся занятия по развитию речи. На занятиях (НОД) веду словарную работу, воспитание звуковой культуры речи, формирование грамматического строя речи, формирование связной речи и рассказывания, воспитание любви и интереса к художественному слову. В режимных моментах организуется индивидуальный и подгрупповой разговор с детьми по теме, дидактические игры, рассматривание предметов, игрушек, явлений природы, работа в книжных уголках, досуги, развлечения. Планируется индивидуальная работа по развитию речи – заучивание стихов, песен, потешек. Для проявления детьми творчества планируются сюжетно-ролевые игры, театрализованная деятельность</w:t>
      </w:r>
    </w:p>
    <w:p w14:paraId="561C7E9E" w14:textId="77777777" w:rsidR="00DE1BCE" w:rsidRPr="00950D2F" w:rsidRDefault="00EE38D9" w:rsidP="00950D2F">
      <w:pPr>
        <w:pStyle w:val="c2"/>
        <w:shd w:val="clear" w:color="auto" w:fill="FFFFFF"/>
        <w:spacing w:before="0" w:beforeAutospacing="0" w:after="0" w:afterAutospacing="0"/>
        <w:ind w:firstLine="709"/>
        <w:jc w:val="both"/>
      </w:pPr>
      <w:r w:rsidRPr="00950D2F">
        <w:t xml:space="preserve">В течении </w:t>
      </w:r>
      <w:r w:rsidRPr="00950D2F">
        <w:rPr>
          <w:lang w:val="en-US"/>
        </w:rPr>
        <w:t>I</w:t>
      </w:r>
      <w:r w:rsidRPr="00950D2F">
        <w:t xml:space="preserve"> квартала с детьми были проведены следующие </w:t>
      </w:r>
      <w:r w:rsidR="00DE1BCE" w:rsidRPr="00950D2F">
        <w:t xml:space="preserve">мероприятия, проведенные согласно тематическому плану: «День знаний», </w:t>
      </w:r>
      <w:r w:rsidR="005A6658" w:rsidRPr="00950D2F">
        <w:t xml:space="preserve">«Осень в гости к нам пришла», «День матери», Открытое занятие по восприятию художественной литературы и фольклора на основе технологии продуктивного чтения – слушания. </w:t>
      </w:r>
    </w:p>
    <w:p w14:paraId="6965A548" w14:textId="77777777" w:rsidR="00950D2F" w:rsidRDefault="00950D2F" w:rsidP="00950D2F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19843BEE" w14:textId="77777777" w:rsidR="00950D2F" w:rsidRDefault="00950D2F" w:rsidP="00950D2F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5B8F4FB4" w14:textId="1F08A022" w:rsidR="00950D2F" w:rsidRPr="00950D2F" w:rsidRDefault="00950D2F" w:rsidP="00950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6F9">
        <w:rPr>
          <w:rFonts w:ascii="Times New Roman" w:hAnsi="Times New Roman" w:cs="Times New Roman"/>
          <w:b/>
          <w:sz w:val="24"/>
          <w:szCs w:val="24"/>
        </w:rPr>
        <w:t>Анализ взаимодействия с родителями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324C1E" w14:textId="3B974D0A" w:rsidR="002B060D" w:rsidRPr="00950D2F" w:rsidRDefault="007128EB" w:rsidP="00950D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D2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Проводилась работа с семьей</w:t>
      </w:r>
      <w:r w:rsidRPr="00950D2F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: </w:t>
      </w:r>
      <w:r w:rsidRPr="00950D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консультации: «Речь и игра рядом всегда»; беседы: « Развитие детей младшего возраста», «Какие сказки читать детям»; папки-передвижки: «Книга – лучший друг детей»; стенды, памятки, анкетирование «Книга в жизни ребенка»; родительские собрания: «Развитие речи детей младшего  возраста», «Речевое развитие ребенка». </w:t>
      </w:r>
      <w:r w:rsidRPr="00950D2F">
        <w:rPr>
          <w:rFonts w:ascii="Times New Roman" w:hAnsi="Times New Roman" w:cs="Times New Roman"/>
          <w:sz w:val="24"/>
          <w:szCs w:val="24"/>
        </w:rPr>
        <w:t xml:space="preserve">Также даны рекомендации </w:t>
      </w:r>
      <w:r w:rsidR="00FB3D46" w:rsidRPr="00950D2F">
        <w:rPr>
          <w:rFonts w:ascii="Times New Roman" w:hAnsi="Times New Roman" w:cs="Times New Roman"/>
          <w:sz w:val="24"/>
          <w:szCs w:val="24"/>
        </w:rPr>
        <w:t>по чтению художественной литературы детям младшего дошкольного возраста с использованием технологии продуктивного чтения – слушания.</w:t>
      </w:r>
    </w:p>
    <w:p w14:paraId="7F90F83C" w14:textId="77777777" w:rsidR="00950D2F" w:rsidRDefault="00950D2F" w:rsidP="0095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DA987D" w14:textId="77777777" w:rsidR="00950D2F" w:rsidRPr="003C6E43" w:rsidRDefault="00950D2F" w:rsidP="00950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E43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профессионального развития воспитателя </w:t>
      </w:r>
    </w:p>
    <w:p w14:paraId="6E80661F" w14:textId="77777777" w:rsidR="00950D2F" w:rsidRDefault="00950D2F" w:rsidP="0095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9ED0C7" w14:textId="77901B9E" w:rsidR="004676F9" w:rsidRPr="00950D2F" w:rsidRDefault="002B060D" w:rsidP="00950D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lastRenderedPageBreak/>
        <w:t>Проведена к</w:t>
      </w:r>
      <w:r w:rsidR="00FB3D46" w:rsidRPr="00950D2F">
        <w:rPr>
          <w:rFonts w:ascii="Times New Roman" w:hAnsi="Times New Roman" w:cs="Times New Roman"/>
          <w:sz w:val="24"/>
          <w:szCs w:val="24"/>
        </w:rPr>
        <w:t>онсультация</w:t>
      </w:r>
      <w:r w:rsidRPr="00950D2F">
        <w:rPr>
          <w:rFonts w:ascii="Times New Roman" w:hAnsi="Times New Roman" w:cs="Times New Roman"/>
          <w:sz w:val="24"/>
          <w:szCs w:val="24"/>
        </w:rPr>
        <w:t xml:space="preserve"> для педагогов по теме</w:t>
      </w:r>
      <w:r w:rsidR="00FB3D46" w:rsidRPr="00950D2F">
        <w:rPr>
          <w:rFonts w:ascii="Times New Roman" w:hAnsi="Times New Roman" w:cs="Times New Roman"/>
          <w:sz w:val="24"/>
          <w:szCs w:val="24"/>
        </w:rPr>
        <w:t xml:space="preserve"> «Проблема приобщения дошкольников к книжной культуре в контексте реализации ФГОС ДО»</w:t>
      </w:r>
    </w:p>
    <w:p w14:paraId="09BC0669" w14:textId="77777777" w:rsidR="005647E2" w:rsidRPr="00950D2F" w:rsidRDefault="005647E2" w:rsidP="00950D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D2F">
        <w:rPr>
          <w:rFonts w:ascii="Times New Roman" w:hAnsi="Times New Roman" w:cs="Times New Roman"/>
          <w:color w:val="000000" w:themeColor="text1"/>
          <w:sz w:val="24"/>
          <w:szCs w:val="24"/>
        </w:rPr>
        <w:t>В своей работе на занятиях по развитию речи, я активно использую как традиционные, так и нетрадиционные методы: артикуляционную гимнастику, фонетическую ритмику, пальчиковую гимнастику, гимнастику для глаз, дыхательную гимнастику в игровой форме.</w:t>
      </w:r>
    </w:p>
    <w:p w14:paraId="62B9DF92" w14:textId="77777777" w:rsidR="00950D2F" w:rsidRDefault="00950D2F" w:rsidP="00950D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148670" w14:textId="77777777" w:rsidR="00950D2F" w:rsidRDefault="00950D2F" w:rsidP="00950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Конкурсное движение дети </w:t>
      </w:r>
    </w:p>
    <w:p w14:paraId="1F2C49F7" w14:textId="77777777" w:rsidR="00FD392A" w:rsidRPr="00950D2F" w:rsidRDefault="00FD392A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>Диплом «Осенний марафон» Грузенко Мия</w:t>
      </w:r>
    </w:p>
    <w:p w14:paraId="011E56E3" w14:textId="77777777" w:rsidR="00FD392A" w:rsidRPr="00950D2F" w:rsidRDefault="00FD392A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>Диплом «Осенний марафон» Паничкина Вероника</w:t>
      </w:r>
    </w:p>
    <w:p w14:paraId="03F7E0E4" w14:textId="77777777" w:rsidR="00FD392A" w:rsidRPr="00950D2F" w:rsidRDefault="00FD392A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>Диплом «Осенний марафон» Добрых София</w:t>
      </w:r>
    </w:p>
    <w:p w14:paraId="577B3490" w14:textId="77777777" w:rsidR="00FD392A" w:rsidRPr="00950D2F" w:rsidRDefault="00FD392A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>Диплом «Осенний марафон» Сильченко Фёдор</w:t>
      </w:r>
    </w:p>
    <w:p w14:paraId="2C9C6452" w14:textId="77777777" w:rsidR="004E4122" w:rsidRPr="00950D2F" w:rsidRDefault="004E4122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>Диплом за прохождение всероссийской познавательной викторины «Я познаю мир». Высшая школа делового администрирования. Букатаева Данэлия</w:t>
      </w:r>
    </w:p>
    <w:p w14:paraId="06C15683" w14:textId="77777777" w:rsidR="004E4122" w:rsidRPr="00950D2F" w:rsidRDefault="004E4122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>Диплом за прохождение всероссийской познавательной викторины «Я познаю мир». Высшая школа делового администрирования. Мазитова Мария</w:t>
      </w:r>
    </w:p>
    <w:p w14:paraId="4220A653" w14:textId="77777777" w:rsidR="00FD392A" w:rsidRPr="00950D2F" w:rsidRDefault="004E4122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>Диплом за прохождение всероссийской познавательной викторины «Я познаю мир». Высшая школа делового администрирования. Козлова Ева</w:t>
      </w:r>
    </w:p>
    <w:p w14:paraId="1D1B7817" w14:textId="77777777" w:rsidR="00950D2F" w:rsidRDefault="00950D2F" w:rsidP="00950D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6842C8" w14:textId="782EF54D" w:rsidR="00950D2F" w:rsidRDefault="00950D2F" w:rsidP="00950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Конкурсное движение педагог </w:t>
      </w:r>
    </w:p>
    <w:p w14:paraId="028005B9" w14:textId="77777777" w:rsidR="00950D2F" w:rsidRDefault="00950D2F" w:rsidP="00950D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5AE020" w14:textId="77777777" w:rsidR="00FD392A" w:rsidRPr="00950D2F" w:rsidRDefault="004E4122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D2F">
        <w:rPr>
          <w:rFonts w:ascii="Times New Roman" w:hAnsi="Times New Roman" w:cs="Times New Roman"/>
          <w:sz w:val="24"/>
          <w:szCs w:val="24"/>
        </w:rPr>
        <w:t xml:space="preserve">Всероссийский форум Педагоги России </w:t>
      </w:r>
      <w:r w:rsidR="000851D3" w:rsidRPr="00950D2F">
        <w:rPr>
          <w:rFonts w:ascii="Times New Roman" w:hAnsi="Times New Roman" w:cs="Times New Roman"/>
          <w:sz w:val="24"/>
          <w:szCs w:val="24"/>
        </w:rPr>
        <w:t>Сертификат участника курса «Школьный театр и театр в ДОУ»</w:t>
      </w:r>
      <w:r w:rsidRPr="00950D2F">
        <w:rPr>
          <w:rFonts w:ascii="Times New Roman" w:hAnsi="Times New Roman" w:cs="Times New Roman"/>
          <w:sz w:val="24"/>
          <w:szCs w:val="24"/>
        </w:rPr>
        <w:t>. ЛингваНова.г. Екатеринбург</w:t>
      </w:r>
    </w:p>
    <w:p w14:paraId="6C90ACCC" w14:textId="77777777" w:rsidR="00950D2F" w:rsidRDefault="00950D2F" w:rsidP="00950D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A24209" w14:textId="2697DF29" w:rsidR="00950D2F" w:rsidRPr="00950D2F" w:rsidRDefault="00950D2F" w:rsidP="00950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D2F">
        <w:rPr>
          <w:rFonts w:ascii="Times New Roman" w:hAnsi="Times New Roman" w:cs="Times New Roman"/>
          <w:b/>
          <w:sz w:val="24"/>
          <w:szCs w:val="24"/>
        </w:rPr>
        <w:t>Публикации</w:t>
      </w:r>
    </w:p>
    <w:p w14:paraId="62362C26" w14:textId="0541FD62" w:rsidR="000851D3" w:rsidRPr="00950D2F" w:rsidRDefault="000851D3" w:rsidP="00950D2F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50D2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Презентация "Дефекты при словообразовании имён существительных, прилагательных, глаголов у детей дошкольного возраста"</w:t>
      </w:r>
    </w:p>
    <w:p w14:paraId="5348967B" w14:textId="77777777" w:rsidR="000851D3" w:rsidRPr="00950D2F" w:rsidRDefault="00C26DC8" w:rsidP="00950D2F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hyperlink r:id="rId6" w:history="1">
        <w:r w:rsidRPr="00950D2F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https://cs.infourok.ru/ЗФ39193087-58e7-230x320.jpg</w:t>
        </w:r>
      </w:hyperlink>
      <w:r w:rsidRPr="00950D2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</w:p>
    <w:p w14:paraId="22C1BD02" w14:textId="77777777" w:rsidR="000851D3" w:rsidRPr="00950D2F" w:rsidRDefault="000851D3" w:rsidP="00950D2F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50D2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Конспект логопедического занятия "Развитие фонематического слуха и произношения звуков [С], [Ш]" с применением здоровье сберегающих технологий</w:t>
      </w:r>
    </w:p>
    <w:p w14:paraId="7D7CC4C6" w14:textId="77777777" w:rsidR="00FD392A" w:rsidRPr="00950D2F" w:rsidRDefault="00C26DC8" w:rsidP="0095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50D2F">
          <w:rPr>
            <w:rStyle w:val="a9"/>
            <w:rFonts w:ascii="Times New Roman" w:hAnsi="Times New Roman" w:cs="Times New Roman"/>
            <w:sz w:val="24"/>
            <w:szCs w:val="24"/>
          </w:rPr>
          <w:t>https://cs.infourok.ru/ЖД81857683-a130-230x320.jpg</w:t>
        </w:r>
      </w:hyperlink>
      <w:r w:rsidRPr="00950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5D1F9" w14:textId="77777777" w:rsidR="004676F9" w:rsidRPr="00950D2F" w:rsidRDefault="004B2EB9" w:rsidP="00950D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50D2F">
        <w:rPr>
          <w:rFonts w:ascii="Times New Roman" w:hAnsi="Times New Roman" w:cs="Times New Roman"/>
          <w:i/>
          <w:sz w:val="24"/>
          <w:szCs w:val="24"/>
        </w:rPr>
        <w:t xml:space="preserve">Повышение квалификации </w:t>
      </w:r>
    </w:p>
    <w:p w14:paraId="2CA5029E" w14:textId="77777777" w:rsidR="0082409C" w:rsidRPr="00950D2F" w:rsidRDefault="000851D3" w:rsidP="00950D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50D2F">
        <w:rPr>
          <w:rFonts w:ascii="Times New Roman" w:hAnsi="Times New Roman" w:cs="Times New Roman"/>
          <w:bCs/>
          <w:sz w:val="24"/>
          <w:szCs w:val="24"/>
        </w:rPr>
        <w:t>Повышение квалификации «Оказание первой медицинской помощи в образовательной организации»</w:t>
      </w:r>
      <w:r w:rsidR="004E4122" w:rsidRPr="00950D2F">
        <w:rPr>
          <w:rFonts w:ascii="Times New Roman" w:hAnsi="Times New Roman" w:cs="Times New Roman"/>
          <w:bCs/>
          <w:sz w:val="24"/>
          <w:szCs w:val="24"/>
        </w:rPr>
        <w:t>. ООО «УчиЛаб» г. Екатеринбург</w:t>
      </w:r>
    </w:p>
    <w:p w14:paraId="3F70C9B9" w14:textId="77777777" w:rsidR="0082409C" w:rsidRPr="00950D2F" w:rsidRDefault="0082409C" w:rsidP="00950D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F7981E" w14:textId="77777777" w:rsidR="0082409C" w:rsidRPr="00950D2F" w:rsidRDefault="005647E2" w:rsidP="00950D2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950D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Выводы </w:t>
      </w:r>
    </w:p>
    <w:p w14:paraId="0993B5E8" w14:textId="77777777" w:rsidR="0082409C" w:rsidRPr="00950D2F" w:rsidRDefault="0082409C" w:rsidP="00950D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50D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Продолжать использовать игровые методы для развития речи, уделяя особое внимание детям с низким уровнем речевой активности. </w:t>
      </w:r>
    </w:p>
    <w:p w14:paraId="02B63431" w14:textId="77777777" w:rsidR="0082409C" w:rsidRPr="00950D2F" w:rsidRDefault="0082409C" w:rsidP="00950D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50D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Включить в работу больше упражнений на развитие связной речи (пересказ, составление рассказов по картинкам). </w:t>
      </w:r>
    </w:p>
    <w:p w14:paraId="22FCE40A" w14:textId="77777777" w:rsidR="0082409C" w:rsidRPr="00950D2F" w:rsidRDefault="0082409C" w:rsidP="00950D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50D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Усилить взаимодействие с родителями, предложить им больше практических рекомендаций по развитию речи детей в домашних условиях. </w:t>
      </w:r>
    </w:p>
    <w:p w14:paraId="5AC51BDD" w14:textId="77777777" w:rsidR="0082409C" w:rsidRPr="00950D2F" w:rsidRDefault="0082409C" w:rsidP="00950D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D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Провести индивидуальные занятия с детьми, имеющими трудности в речевом развитии</w:t>
      </w:r>
    </w:p>
    <w:p w14:paraId="56CAE206" w14:textId="77777777" w:rsidR="0082409C" w:rsidRPr="00950D2F" w:rsidRDefault="0082409C" w:rsidP="00950D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2409C" w:rsidRPr="00950D2F" w:rsidSect="00950D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90078"/>
    <w:multiLevelType w:val="multilevel"/>
    <w:tmpl w:val="4E3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3642E"/>
    <w:multiLevelType w:val="hybridMultilevel"/>
    <w:tmpl w:val="3A788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243DC"/>
    <w:multiLevelType w:val="multilevel"/>
    <w:tmpl w:val="2854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965515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4110">
    <w:abstractNumId w:val="3"/>
  </w:num>
  <w:num w:numId="2" w16cid:durableId="1116489973">
    <w:abstractNumId w:val="0"/>
  </w:num>
  <w:num w:numId="3" w16cid:durableId="213583192">
    <w:abstractNumId w:val="2"/>
  </w:num>
  <w:num w:numId="4" w16cid:durableId="8476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CFD"/>
    <w:rsid w:val="000265E5"/>
    <w:rsid w:val="000851D3"/>
    <w:rsid w:val="000932A7"/>
    <w:rsid w:val="000E5A26"/>
    <w:rsid w:val="000E76F7"/>
    <w:rsid w:val="002B060D"/>
    <w:rsid w:val="0032093D"/>
    <w:rsid w:val="004140AD"/>
    <w:rsid w:val="004676F9"/>
    <w:rsid w:val="004B2EB9"/>
    <w:rsid w:val="004E4122"/>
    <w:rsid w:val="005647E2"/>
    <w:rsid w:val="00573EA2"/>
    <w:rsid w:val="005A6658"/>
    <w:rsid w:val="006C3431"/>
    <w:rsid w:val="00706CFD"/>
    <w:rsid w:val="007128EB"/>
    <w:rsid w:val="0082409C"/>
    <w:rsid w:val="00835BC3"/>
    <w:rsid w:val="00950D2F"/>
    <w:rsid w:val="00973BCB"/>
    <w:rsid w:val="00A73857"/>
    <w:rsid w:val="00AA4DD8"/>
    <w:rsid w:val="00B23E3A"/>
    <w:rsid w:val="00B618A0"/>
    <w:rsid w:val="00C26DC8"/>
    <w:rsid w:val="00D9790B"/>
    <w:rsid w:val="00DC475F"/>
    <w:rsid w:val="00DE1BCE"/>
    <w:rsid w:val="00E13322"/>
    <w:rsid w:val="00E64070"/>
    <w:rsid w:val="00E8324E"/>
    <w:rsid w:val="00E9688D"/>
    <w:rsid w:val="00EE38D9"/>
    <w:rsid w:val="00EE455D"/>
    <w:rsid w:val="00F854AF"/>
    <w:rsid w:val="00FB3D46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9805"/>
  <w15:docId w15:val="{A5077FB2-E506-4259-8C72-8B78A442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5E5"/>
  </w:style>
  <w:style w:type="paragraph" w:styleId="3">
    <w:name w:val="heading 3"/>
    <w:basedOn w:val="a"/>
    <w:link w:val="30"/>
    <w:uiPriority w:val="9"/>
    <w:qFormat/>
    <w:rsid w:val="00824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F9"/>
    <w:pPr>
      <w:ind w:left="720"/>
      <w:contextualSpacing/>
    </w:pPr>
  </w:style>
  <w:style w:type="table" w:styleId="a4">
    <w:name w:val="Table Grid"/>
    <w:basedOn w:val="a1"/>
    <w:uiPriority w:val="59"/>
    <w:rsid w:val="00EE455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712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7128EB"/>
  </w:style>
  <w:style w:type="character" w:customStyle="1" w:styleId="30">
    <w:name w:val="Заголовок 3 Знак"/>
    <w:basedOn w:val="a0"/>
    <w:link w:val="3"/>
    <w:uiPriority w:val="9"/>
    <w:rsid w:val="0082409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82409C"/>
    <w:rPr>
      <w:b/>
      <w:bCs/>
    </w:rPr>
  </w:style>
  <w:style w:type="paragraph" w:styleId="a6">
    <w:name w:val="Normal (Web)"/>
    <w:basedOn w:val="a"/>
    <w:uiPriority w:val="99"/>
    <w:semiHidden/>
    <w:unhideWhenUsed/>
    <w:rsid w:val="0082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51D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26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.infourok.ru/&#1046;&#1044;81857683-a130-230x320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.infourok.ru/&#1047;&#1060;39193087-58e7-230x32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5D340-2727-4F31-BFF8-E28558B0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2025-01-09T07:29:00Z</dcterms:created>
  <dcterms:modified xsi:type="dcterms:W3CDTF">2025-01-22T03:17:00Z</dcterms:modified>
</cp:coreProperties>
</file>