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44" w:rsidRPr="00C13544" w:rsidRDefault="00C13544" w:rsidP="00C13544">
      <w:pPr>
        <w:spacing w:line="276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C13544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61AB6" w:rsidRDefault="009868AA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мероприятий, который необходимо осуществлять в период подъема инфекционных заболеваний</w:t>
      </w:r>
    </w:p>
    <w:p w:rsidR="00461AB6" w:rsidRDefault="009868AA">
      <w:pPr>
        <w:pStyle w:val="af9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ежедневную оценку состояния здоровья (входной фильтр) обучающихся и сотрудников образовательных организаций перед началом занятий с целью своевременного выявления, изолирования и/или отстранения обучающихся и сотрудников с признаками инфекционных заболевания. Обеспечить информирование каждого обучающегося о его действиях в случае ухудшения состояния здоровья в процессе обучения.</w:t>
      </w:r>
    </w:p>
    <w:p w:rsidR="00461AB6" w:rsidRDefault="009868AA">
      <w:pPr>
        <w:pStyle w:val="af9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Осуществлять контроль посещаемости обучающихся с выяснением причин отсутствия.</w:t>
      </w:r>
    </w:p>
    <w:p w:rsidR="00461AB6" w:rsidRDefault="009868AA">
      <w:pPr>
        <w:pStyle w:val="af9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условия для соблюдения личной гигиены обучающимися и сотрудниками. Разместить в местах мытья рук информацию о последовательности действий (приложение №1). </w:t>
      </w:r>
    </w:p>
    <w:p w:rsidR="00461AB6" w:rsidRDefault="009868AA">
      <w:pPr>
        <w:pStyle w:val="af9"/>
        <w:tabs>
          <w:tab w:val="left" w:pos="0"/>
        </w:tabs>
        <w:spacing w:after="0" w:line="276" w:lineRule="auto"/>
        <w:ind w:left="0"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Административным дежурным по столовым и классным руководителям осуществлять систематический контроль за мытьем рук обучающихся перед приемом пищи.</w:t>
      </w:r>
    </w:p>
    <w:p w:rsidR="00461AB6" w:rsidRDefault="009868AA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  <w:lang w:val="ru-RU"/>
        </w:rPr>
        <w:t>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постоянн</w:t>
      </w:r>
      <w:r>
        <w:rPr>
          <w:rFonts w:ascii="Times New Roman" w:hAnsi="Times New Roman" w:cs="Times New Roman"/>
          <w:sz w:val="28"/>
          <w:szCs w:val="28"/>
          <w:lang w:val="ru-RU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наличи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полотенец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сотрудников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столовых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узлах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D24" w:rsidRPr="00274D24" w:rsidRDefault="009868AA" w:rsidP="00274D24">
      <w:pPr>
        <w:pStyle w:val="af9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Проводить влажную уборку туалетов, вестибюлей, рекреаций после каждой перемены с применением моющих </w:t>
      </w:r>
      <w:r>
        <w:rPr>
          <w:rFonts w:ascii="Times New Roman" w:hAnsi="Times New Roman" w:cs="Times New Roman"/>
          <w:sz w:val="28"/>
          <w:szCs w:val="28"/>
        </w:rPr>
        <w:t>и дезинфицирующих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1AB6" w:rsidRPr="00195A61" w:rsidRDefault="009868AA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Обрабатывать дверные ручки (учебных кабинетов, столовой, туалетов), турникеты, лестничные перила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использованием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эффективных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вирусных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инфекциях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дезинфицирующих средств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каждой перемены с учетом маркировки используемой ветоши.</w:t>
      </w:r>
    </w:p>
    <w:p w:rsidR="00195A61" w:rsidRPr="009868AA" w:rsidRDefault="00195A61" w:rsidP="00195A61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вспомогательных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 </w:t>
      </w:r>
      <w:r w:rsidRPr="009868AA">
        <w:rPr>
          <w:rFonts w:ascii="Times New Roman" w:eastAsia="Times New Roman" w:hAnsi="Times New Roman" w:cs="Times New Roman"/>
          <w:sz w:val="28"/>
          <w:szCs w:val="28"/>
          <w:lang w:val="ru-RU"/>
        </w:rPr>
        <w:t>окончании каждой смены.</w:t>
      </w:r>
    </w:p>
    <w:p w:rsidR="00FA4894" w:rsidRPr="009868AA" w:rsidRDefault="00FA4894" w:rsidP="00FA4894">
      <w:pPr>
        <w:pStyle w:val="af9"/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68AA">
        <w:rPr>
          <w:rFonts w:ascii="Times New Roman" w:hAnsi="Times New Roman" w:cs="Times New Roman"/>
          <w:sz w:val="28"/>
          <w:szCs w:val="28"/>
        </w:rPr>
        <w:t xml:space="preserve">Размещать графики </w:t>
      </w:r>
      <w:r w:rsidRPr="009868AA">
        <w:rPr>
          <w:rFonts w:ascii="Times New Roman" w:hAnsi="Times New Roman" w:cs="Times New Roman"/>
          <w:sz w:val="28"/>
          <w:szCs w:val="28"/>
          <w:shd w:val="clear" w:color="auto" w:fill="FFFFFF"/>
        </w:rPr>
        <w:t>уборок в санитарных узлах, на каждом этаже рекреаций, а также во входной группе образовательной организаци</w:t>
      </w:r>
      <w:r w:rsidR="002869D0" w:rsidRPr="009868A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868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График составляется в свободной форме на один день (рекомендуемая форма приложение </w:t>
      </w:r>
      <w:r w:rsidR="00830FFB" w:rsidRPr="009868AA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9868AA">
        <w:rPr>
          <w:rFonts w:ascii="Times New Roman" w:hAnsi="Times New Roman" w:cs="Times New Roman"/>
          <w:sz w:val="28"/>
          <w:szCs w:val="28"/>
          <w:shd w:val="clear" w:color="auto" w:fill="FFFFFF"/>
        </w:rPr>
        <w:t>2).</w:t>
      </w:r>
    </w:p>
    <w:p w:rsidR="00195A61" w:rsidRPr="00195A61" w:rsidRDefault="00195A61" w:rsidP="00195A61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8AA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Проводить</w:t>
      </w:r>
      <w:r w:rsidRPr="009868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A">
        <w:rPr>
          <w:rFonts w:ascii="Times New Roman" w:hAnsi="Times New Roman" w:cs="Times New Roman"/>
          <w:sz w:val="28"/>
          <w:szCs w:val="28"/>
        </w:rPr>
        <w:t>регулярное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обеззараживание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воздуха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проветривание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помещений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1AB6" w:rsidRPr="00195A61" w:rsidRDefault="009868AA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Проводить текущие и генеральные уборки, дезинфекцию инвентаря и санитарно-технического оборудования средствами, разрешёнными для использования в детских и образовательных организациях.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Обеспечить документальное подтверждение проведения генеральных уборок помещений.</w:t>
      </w:r>
    </w:p>
    <w:p w:rsidR="00461AB6" w:rsidRDefault="009868AA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Использовать для обеззараживания поверхностей помещений школы дезинфицирующие растворы с экспозицией не более 40 минут.</w:t>
      </w:r>
    </w:p>
    <w:p w:rsidR="00461AB6" w:rsidRDefault="009868AA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отовить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езинфекционные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растворы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инструкцией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производителя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непосредственным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применением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1AB6" w:rsidRDefault="009868AA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Хранить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дезинфекционные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средства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упаковке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производителя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1AB6" w:rsidRDefault="009868AA">
      <w:pPr>
        <w:pStyle w:val="af9"/>
        <w:numPr>
          <w:ilvl w:val="0"/>
          <w:numId w:val="1"/>
        </w:numPr>
        <w:tabs>
          <w:tab w:val="left" w:pos="0"/>
        </w:tabs>
        <w:spacing w:after="0" w:line="276" w:lineRule="auto"/>
        <w:ind w:left="0"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на контроль вопрос смены инструкций по приготовлению дезинфицирующих растворов в случае использования нового дезинфицирующего средства. Обеспечить инструктаж обслуживающего персонала по его применению с фиксированием результатов в журнале.</w:t>
      </w:r>
    </w:p>
    <w:p w:rsidR="00461AB6" w:rsidRDefault="009868AA">
      <w:pPr>
        <w:pStyle w:val="af9"/>
        <w:numPr>
          <w:ilvl w:val="0"/>
          <w:numId w:val="1"/>
        </w:numPr>
        <w:tabs>
          <w:tab w:val="left" w:pos="0"/>
        </w:tabs>
        <w:spacing w:after="0" w:line="276" w:lineRule="auto"/>
        <w:ind w:left="0"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Организовать работу персонала пищеблоков с обязательным использованием медицинских масок и перчаток. Смена одноразовых масок должна проводиться не реже 1 раза в 3 часа, при этом необходимо на маске писать время ее надевания. </w:t>
      </w:r>
    </w:p>
    <w:p w:rsidR="00461AB6" w:rsidRDefault="009868AA">
      <w:pPr>
        <w:pStyle w:val="af9"/>
        <w:numPr>
          <w:ilvl w:val="0"/>
          <w:numId w:val="1"/>
        </w:numPr>
        <w:tabs>
          <w:tab w:val="left" w:pos="0"/>
        </w:tabs>
        <w:spacing w:after="0" w:line="276" w:lineRule="auto"/>
        <w:ind w:left="0"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Обрабатывать столы в столовой после сбора использованной посуды отдельной ветошью с применением дезинфицирующих средств.</w:t>
      </w:r>
    </w:p>
    <w:p w:rsidR="00461AB6" w:rsidRDefault="009868AA">
      <w:pPr>
        <w:pStyle w:val="af9"/>
        <w:numPr>
          <w:ilvl w:val="0"/>
          <w:numId w:val="1"/>
        </w:numPr>
        <w:tabs>
          <w:tab w:val="left" w:pos="0"/>
        </w:tabs>
        <w:spacing w:after="0" w:line="276" w:lineRule="auto"/>
        <w:ind w:left="0"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Проводить работникам пищеблока обработку рук после каждого технического перерыва, замену перчаток на новые в случае нарушения их целостности, санитарно-гигиенического перерыва в работе, приступая к выполнению технологических операций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порционирования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блюд, приготовления холодных закусок и салатов, при накрывании столов.</w:t>
      </w:r>
    </w:p>
    <w:p w:rsidR="00461AB6" w:rsidRPr="009868AA" w:rsidRDefault="009868AA">
      <w:pPr>
        <w:pStyle w:val="af9"/>
        <w:numPr>
          <w:ilvl w:val="0"/>
          <w:numId w:val="1"/>
        </w:numPr>
        <w:tabs>
          <w:tab w:val="left" w:pos="0"/>
          <w:tab w:val="left" w:pos="567"/>
        </w:tabs>
        <w:spacing w:after="0" w:line="276" w:lineRule="auto"/>
        <w:ind w:left="0" w:right="14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Обеспечить смену перчаток сотрудниками пищеблока непосредственно перед процессом накрывания столов в случае их </w:t>
      </w:r>
      <w:r w:rsidRPr="009868AA">
        <w:rPr>
          <w:rFonts w:ascii="Times New Roman" w:eastAsia="Calibri" w:hAnsi="Times New Roman" w:cs="Times New Roman"/>
          <w:sz w:val="28"/>
          <w:szCs w:val="28"/>
        </w:rPr>
        <w:t>задействования в данном процессе.</w:t>
      </w:r>
    </w:p>
    <w:p w:rsidR="00E10E57" w:rsidRPr="009868AA" w:rsidRDefault="00E10E57">
      <w:pPr>
        <w:pStyle w:val="af9"/>
        <w:numPr>
          <w:ilvl w:val="0"/>
          <w:numId w:val="1"/>
        </w:numPr>
        <w:tabs>
          <w:tab w:val="left" w:pos="0"/>
          <w:tab w:val="left" w:pos="567"/>
        </w:tabs>
        <w:spacing w:after="0" w:line="276" w:lineRule="auto"/>
        <w:ind w:left="0" w:right="14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8AA">
        <w:rPr>
          <w:rFonts w:ascii="Times New Roman" w:eastAsia="Calibri" w:hAnsi="Times New Roman" w:cs="Times New Roman"/>
          <w:sz w:val="28"/>
          <w:szCs w:val="28"/>
        </w:rPr>
        <w:t>Осуществлять контроль за своевременной сменяемостью перчаток работниками пищеблока, в том числе методом сравнения количества выданных и использованных перчаток.</w:t>
      </w:r>
    </w:p>
    <w:p w:rsidR="00461AB6" w:rsidRPr="009868AA" w:rsidRDefault="009868AA">
      <w:pPr>
        <w:pStyle w:val="af9"/>
        <w:numPr>
          <w:ilvl w:val="0"/>
          <w:numId w:val="1"/>
        </w:numPr>
        <w:tabs>
          <w:tab w:val="left" w:pos="0"/>
          <w:tab w:val="left" w:pos="567"/>
        </w:tabs>
        <w:spacing w:after="0" w:line="276" w:lineRule="auto"/>
        <w:ind w:left="0" w:right="14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8AA">
        <w:rPr>
          <w:rFonts w:ascii="Times New Roman" w:hAnsi="Times New Roman" w:cs="Times New Roman"/>
          <w:sz w:val="28"/>
          <w:szCs w:val="28"/>
        </w:rPr>
        <w:t>Обеспечить наличие посуды из расчета количества обучающихся (списочного состава) в случае организации питьевого режима с использованием упакованной питьевой воды промышленного производства, кулеров, кипяченой воды.</w:t>
      </w:r>
    </w:p>
    <w:p w:rsidR="00461AB6" w:rsidRPr="009868AA" w:rsidRDefault="009868AA">
      <w:pPr>
        <w:pStyle w:val="FORMATTEXT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868AA">
        <w:rPr>
          <w:rFonts w:ascii="Times New Roman" w:hAnsi="Times New Roman" w:cs="Times New Roman"/>
          <w:sz w:val="28"/>
          <w:szCs w:val="28"/>
        </w:rPr>
        <w:t>Осуществлять обработку чаши стационарных питьевых фонтанчиков с применением моющих и дезинфицирующих средств ежедневно.</w:t>
      </w:r>
    </w:p>
    <w:p w:rsidR="00461AB6" w:rsidRPr="009868AA" w:rsidRDefault="009868AA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8AA">
        <w:rPr>
          <w:rFonts w:ascii="Times New Roman" w:hAnsi="Times New Roman" w:cs="Times New Roman"/>
          <w:sz w:val="28"/>
          <w:szCs w:val="28"/>
          <w:lang w:val="ru-RU"/>
        </w:rPr>
        <w:t xml:space="preserve">Не допускать </w:t>
      </w:r>
      <w:proofErr w:type="spellStart"/>
      <w:r w:rsidRPr="009868AA">
        <w:rPr>
          <w:rFonts w:ascii="Times New Roman" w:hAnsi="Times New Roman" w:cs="Times New Roman"/>
          <w:sz w:val="28"/>
          <w:szCs w:val="28"/>
          <w:lang w:val="ru-RU"/>
        </w:rPr>
        <w:t>утилизирование</w:t>
      </w:r>
      <w:proofErr w:type="spellEnd"/>
      <w:r w:rsidRPr="009868AA">
        <w:rPr>
          <w:rFonts w:ascii="Times New Roman" w:hAnsi="Times New Roman" w:cs="Times New Roman"/>
          <w:sz w:val="28"/>
          <w:szCs w:val="28"/>
          <w:lang w:val="ru-RU"/>
        </w:rPr>
        <w:t xml:space="preserve"> рвотных масс обучающихся ветошью, используемой для уборки оборудования и помещений школы (использование одноразовой ветоши или одноразовых полотенец) в мусорные ведра кабинетов и пищеблока.</w:t>
      </w:r>
    </w:p>
    <w:p w:rsidR="00046EB4" w:rsidRPr="009868AA" w:rsidRDefault="00046EB4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8AA">
        <w:rPr>
          <w:rFonts w:ascii="Times New Roman" w:hAnsi="Times New Roman" w:cs="Times New Roman"/>
          <w:sz w:val="28"/>
          <w:szCs w:val="28"/>
          <w:lang w:val="ru-RU"/>
        </w:rPr>
        <w:t>Разработать алгоритм оповещения ответственными работниками (воспитателями, классными родителями, медицинскими работниками и т.п.) руководителей образовательных организаций</w:t>
      </w:r>
      <w:r w:rsidR="00BF51FA" w:rsidRPr="009868AA">
        <w:rPr>
          <w:rFonts w:ascii="Times New Roman" w:hAnsi="Times New Roman" w:cs="Times New Roman"/>
          <w:sz w:val="28"/>
          <w:szCs w:val="28"/>
          <w:lang w:val="ru-RU"/>
        </w:rPr>
        <w:t xml:space="preserve"> о выявлении 1 и более случаев </w:t>
      </w:r>
      <w:r w:rsidR="009868AA" w:rsidRPr="009868AA">
        <w:rPr>
          <w:rFonts w:ascii="Times New Roman" w:hAnsi="Times New Roman" w:cs="Times New Roman"/>
          <w:sz w:val="28"/>
          <w:szCs w:val="28"/>
          <w:lang w:val="ru-RU"/>
        </w:rPr>
        <w:t>среди</w:t>
      </w:r>
      <w:r w:rsidR="00BF51FA" w:rsidRPr="009868AA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признаками кишечных инфекций (</w:t>
      </w:r>
      <w:proofErr w:type="spellStart"/>
      <w:r w:rsidR="00BF51FA" w:rsidRPr="009868AA">
        <w:rPr>
          <w:rFonts w:ascii="Times New Roman" w:hAnsi="Times New Roman" w:cs="Times New Roman"/>
          <w:sz w:val="28"/>
          <w:szCs w:val="28"/>
          <w:lang w:val="ru-RU"/>
        </w:rPr>
        <w:t>норовирус</w:t>
      </w:r>
      <w:proofErr w:type="spellEnd"/>
      <w:r w:rsidR="00BF51FA" w:rsidRPr="009868A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F51FA" w:rsidRPr="009868AA">
        <w:rPr>
          <w:rFonts w:ascii="Times New Roman" w:hAnsi="Times New Roman" w:cs="Times New Roman"/>
          <w:sz w:val="28"/>
          <w:szCs w:val="28"/>
          <w:lang w:val="ru-RU"/>
        </w:rPr>
        <w:t>ротовирус</w:t>
      </w:r>
      <w:proofErr w:type="spellEnd"/>
      <w:r w:rsidR="00BF51FA" w:rsidRPr="009868AA">
        <w:rPr>
          <w:rFonts w:ascii="Times New Roman" w:hAnsi="Times New Roman" w:cs="Times New Roman"/>
          <w:sz w:val="28"/>
          <w:szCs w:val="28"/>
          <w:lang w:val="ru-RU"/>
        </w:rPr>
        <w:t>, отравление и т.п.)</w:t>
      </w:r>
      <w:r w:rsidRPr="009868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E57" w:rsidRDefault="009868AA" w:rsidP="00E10E57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Информировать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учредителей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территориальные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отделы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 одномоментном выявлении 4 и более случаев заболеваний острыми кишечными инфекциями, а также об отсутствии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классе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причине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острых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респираторных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заболеваний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20%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0E57" w:rsidRDefault="00E10E57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16034" w:rsidRPr="00E04B85" w:rsidRDefault="00916034" w:rsidP="00916034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B85">
        <w:rPr>
          <w:rFonts w:ascii="Times New Roman" w:hAnsi="Times New Roman" w:cs="Times New Roman"/>
          <w:sz w:val="28"/>
          <w:szCs w:val="28"/>
        </w:rPr>
        <w:lastRenderedPageBreak/>
        <w:t xml:space="preserve">График уборки </w:t>
      </w:r>
      <w:r w:rsidRPr="00916034">
        <w:rPr>
          <w:rFonts w:ascii="Times New Roman" w:hAnsi="Times New Roman" w:cs="Times New Roman"/>
          <w:sz w:val="28"/>
          <w:szCs w:val="28"/>
        </w:rPr>
        <w:t>санитарной комнаты</w:t>
      </w:r>
    </w:p>
    <w:p w:rsidR="00916034" w:rsidRPr="00E04B85" w:rsidRDefault="00916034" w:rsidP="009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B85">
        <w:rPr>
          <w:rFonts w:ascii="Times New Roman" w:hAnsi="Times New Roman" w:cs="Times New Roman"/>
          <w:sz w:val="28"/>
          <w:szCs w:val="28"/>
        </w:rPr>
        <w:t>на ______________</w:t>
      </w:r>
    </w:p>
    <w:p w:rsidR="00916034" w:rsidRPr="00E04B85" w:rsidRDefault="00916034" w:rsidP="009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B85">
        <w:rPr>
          <w:rFonts w:ascii="Times New Roman" w:hAnsi="Times New Roman" w:cs="Times New Roman"/>
          <w:sz w:val="28"/>
          <w:szCs w:val="28"/>
        </w:rPr>
        <w:t>(дата)</w:t>
      </w:r>
    </w:p>
    <w:p w:rsidR="00916034" w:rsidRPr="00E04B85" w:rsidRDefault="00916034" w:rsidP="009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6034" w:rsidRPr="00E04B85" w:rsidRDefault="00916034" w:rsidP="00916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B85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 w:rsidRPr="00E04B85">
        <w:rPr>
          <w:rFonts w:ascii="Times New Roman" w:hAnsi="Times New Roman" w:cs="Times New Roman"/>
          <w:sz w:val="28"/>
          <w:szCs w:val="28"/>
        </w:rPr>
        <w:t>ответственного__</w:t>
      </w:r>
      <w:r w:rsidRPr="00B65463">
        <w:rPr>
          <w:rFonts w:ascii="Times New Roman" w:hAnsi="Times New Roman" w:cs="Times New Roman"/>
          <w:sz w:val="28"/>
          <w:szCs w:val="28"/>
          <w:u w:val="single"/>
        </w:rPr>
        <w:t>Петрова</w:t>
      </w:r>
      <w:proofErr w:type="spellEnd"/>
      <w:r w:rsidRPr="00B65463">
        <w:rPr>
          <w:rFonts w:ascii="Times New Roman" w:hAnsi="Times New Roman" w:cs="Times New Roman"/>
          <w:sz w:val="28"/>
          <w:szCs w:val="28"/>
          <w:u w:val="single"/>
        </w:rPr>
        <w:t xml:space="preserve"> И.Ю.</w:t>
      </w:r>
    </w:p>
    <w:p w:rsidR="00916034" w:rsidRPr="00E04B85" w:rsidRDefault="00916034" w:rsidP="00916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575" w:type="dxa"/>
        <w:tblLook w:val="04A0" w:firstRow="1" w:lastRow="0" w:firstColumn="1" w:lastColumn="0" w:noHBand="0" w:noVBand="1"/>
      </w:tblPr>
      <w:tblGrid>
        <w:gridCol w:w="496"/>
        <w:gridCol w:w="1943"/>
        <w:gridCol w:w="1711"/>
        <w:gridCol w:w="2933"/>
        <w:gridCol w:w="2492"/>
      </w:tblGrid>
      <w:tr w:rsidR="00916034" w:rsidRPr="00E04B85" w:rsidTr="00034920">
        <w:tc>
          <w:tcPr>
            <w:tcW w:w="496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B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B85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уборки</w:t>
            </w: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поверхностей, которые прошли обработку</w:t>
            </w: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B85">
              <w:rPr>
                <w:rFonts w:ascii="Times New Roman" w:hAnsi="Times New Roman" w:cs="Times New Roman"/>
                <w:sz w:val="28"/>
                <w:szCs w:val="28"/>
              </w:rPr>
              <w:t>Подпись работника</w:t>
            </w:r>
          </w:p>
        </w:tc>
      </w:tr>
      <w:tr w:rsidR="00916034" w:rsidRPr="00E04B85" w:rsidTr="00034920">
        <w:tc>
          <w:tcPr>
            <w:tcW w:w="496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</w:t>
            </w:r>
          </w:p>
        </w:tc>
        <w:tc>
          <w:tcPr>
            <w:tcW w:w="2933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Дверные ручки,</w:t>
            </w:r>
          </w:p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раковина</w:t>
            </w: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 руки)</w:t>
            </w:r>
          </w:p>
        </w:tc>
      </w:tr>
      <w:tr w:rsidR="00916034" w:rsidRPr="00E04B85" w:rsidTr="00034920">
        <w:tc>
          <w:tcPr>
            <w:tcW w:w="496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</w:t>
            </w: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</w:t>
            </w: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Стеновые панели</w:t>
            </w:r>
          </w:p>
        </w:tc>
        <w:tc>
          <w:tcPr>
            <w:tcW w:w="2492" w:type="dxa"/>
          </w:tcPr>
          <w:p w:rsidR="00916034" w:rsidRPr="00E04B85" w:rsidRDefault="00E5137A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 руки)</w:t>
            </w:r>
            <w:bookmarkStart w:id="0" w:name="_GoBack"/>
            <w:bookmarkEnd w:id="0"/>
          </w:p>
        </w:tc>
      </w:tr>
      <w:tr w:rsidR="00916034" w:rsidRPr="00E04B85" w:rsidTr="00034920">
        <w:tc>
          <w:tcPr>
            <w:tcW w:w="496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034" w:rsidRPr="00E04B85" w:rsidTr="00034920">
        <w:tc>
          <w:tcPr>
            <w:tcW w:w="496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4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3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916034" w:rsidRPr="00E04B85" w:rsidRDefault="00916034" w:rsidP="00034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6034" w:rsidRDefault="00916034" w:rsidP="00916034">
      <w:pPr>
        <w:spacing w:after="0"/>
        <w:jc w:val="both"/>
      </w:pPr>
    </w:p>
    <w:p w:rsidR="00916034" w:rsidRPr="00E10E57" w:rsidRDefault="00916034" w:rsidP="00E10E57">
      <w:pPr>
        <w:pStyle w:val="ConsPlus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16034" w:rsidRPr="00E10E57" w:rsidSect="00916034">
      <w:pgSz w:w="11906" w:h="16838"/>
      <w:pgMar w:top="709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AB6" w:rsidRDefault="009868AA">
      <w:pPr>
        <w:spacing w:after="0" w:line="240" w:lineRule="auto"/>
      </w:pPr>
      <w:r>
        <w:separator/>
      </w:r>
    </w:p>
  </w:endnote>
  <w:endnote w:type="continuationSeparator" w:id="0">
    <w:p w:rsidR="00461AB6" w:rsidRDefault="0098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AB6" w:rsidRDefault="009868AA">
      <w:pPr>
        <w:spacing w:after="0" w:line="240" w:lineRule="auto"/>
      </w:pPr>
      <w:r>
        <w:separator/>
      </w:r>
    </w:p>
  </w:footnote>
  <w:footnote w:type="continuationSeparator" w:id="0">
    <w:p w:rsidR="00461AB6" w:rsidRDefault="0098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17E0B"/>
    <w:multiLevelType w:val="hybridMultilevel"/>
    <w:tmpl w:val="6EA89066"/>
    <w:styleLink w:val="WWNum14"/>
    <w:lvl w:ilvl="0" w:tplc="2AAECD84">
      <w:start w:val="1"/>
      <w:numFmt w:val="decimal"/>
      <w:pStyle w:val="WWNum14"/>
      <w:lvlText w:val="%1."/>
      <w:lvlJc w:val="left"/>
      <w:pPr>
        <w:ind w:left="720" w:hanging="360"/>
      </w:pPr>
    </w:lvl>
    <w:lvl w:ilvl="1" w:tplc="FA7E4F46">
      <w:start w:val="1"/>
      <w:numFmt w:val="decimal"/>
      <w:lvlText w:val="%2."/>
      <w:lvlJc w:val="left"/>
      <w:pPr>
        <w:ind w:left="1080" w:hanging="360"/>
      </w:pPr>
    </w:lvl>
    <w:lvl w:ilvl="2" w:tplc="919CB312">
      <w:start w:val="1"/>
      <w:numFmt w:val="decimal"/>
      <w:lvlText w:val="%3."/>
      <w:lvlJc w:val="left"/>
      <w:pPr>
        <w:ind w:left="1440" w:hanging="360"/>
      </w:pPr>
    </w:lvl>
    <w:lvl w:ilvl="3" w:tplc="3A2062F8">
      <w:start w:val="1"/>
      <w:numFmt w:val="decimal"/>
      <w:lvlText w:val="%4."/>
      <w:lvlJc w:val="left"/>
      <w:pPr>
        <w:ind w:left="1800" w:hanging="360"/>
      </w:pPr>
    </w:lvl>
    <w:lvl w:ilvl="4" w:tplc="4260C082">
      <w:start w:val="1"/>
      <w:numFmt w:val="decimal"/>
      <w:lvlText w:val="%5."/>
      <w:lvlJc w:val="left"/>
      <w:pPr>
        <w:ind w:left="2160" w:hanging="360"/>
      </w:pPr>
    </w:lvl>
    <w:lvl w:ilvl="5" w:tplc="ED6E58A0">
      <w:start w:val="1"/>
      <w:numFmt w:val="decimal"/>
      <w:lvlText w:val="%6."/>
      <w:lvlJc w:val="left"/>
      <w:pPr>
        <w:ind w:left="2520" w:hanging="360"/>
      </w:pPr>
    </w:lvl>
    <w:lvl w:ilvl="6" w:tplc="878EED0A">
      <w:start w:val="1"/>
      <w:numFmt w:val="decimal"/>
      <w:lvlText w:val="%7."/>
      <w:lvlJc w:val="left"/>
      <w:pPr>
        <w:ind w:left="2880" w:hanging="360"/>
      </w:pPr>
    </w:lvl>
    <w:lvl w:ilvl="7" w:tplc="55CA9914">
      <w:start w:val="1"/>
      <w:numFmt w:val="decimal"/>
      <w:lvlText w:val="%8."/>
      <w:lvlJc w:val="left"/>
      <w:pPr>
        <w:ind w:left="3240" w:hanging="360"/>
      </w:pPr>
    </w:lvl>
    <w:lvl w:ilvl="8" w:tplc="0186E554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B6"/>
    <w:rsid w:val="00046EB4"/>
    <w:rsid w:val="00195A61"/>
    <w:rsid w:val="00274D24"/>
    <w:rsid w:val="002869D0"/>
    <w:rsid w:val="004112BE"/>
    <w:rsid w:val="00461AB6"/>
    <w:rsid w:val="005A43FF"/>
    <w:rsid w:val="00830FFB"/>
    <w:rsid w:val="008D2A41"/>
    <w:rsid w:val="00916034"/>
    <w:rsid w:val="009868AA"/>
    <w:rsid w:val="00AD0E55"/>
    <w:rsid w:val="00BF51FA"/>
    <w:rsid w:val="00C13544"/>
    <w:rsid w:val="00E10E57"/>
    <w:rsid w:val="00E5137A"/>
    <w:rsid w:val="00EE6CA3"/>
    <w:rsid w:val="00FA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E32A"/>
  <w15:docId w15:val="{9749F5E8-96B2-4DE8-B888-A798944A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numbering" w:customStyle="1" w:styleId="WWNum14">
    <w:name w:val="WWNum14"/>
    <w:basedOn w:val="a2"/>
    <w:pPr>
      <w:numPr>
        <w:numId w:val="1"/>
      </w:numPr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basedOn w:val="a"/>
    <w:pPr>
      <w:widowControl w:val="0"/>
      <w:spacing w:after="0" w:line="240" w:lineRule="auto"/>
    </w:pPr>
    <w:rPr>
      <w:rFonts w:ascii="Calibri" w:eastAsia="Calibri" w:hAnsi="Calibri" w:cs="Calibri"/>
      <w:color w:val="000000"/>
      <w:sz w:val="24"/>
      <w:lang w:val="de-DE"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semiHidden/>
    <w:unhideWhenUsed/>
    <w:rsid w:val="0027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2025-03-04T10:21:00Z</cp:lastPrinted>
  <dcterms:created xsi:type="dcterms:W3CDTF">2025-02-24T06:50:00Z</dcterms:created>
  <dcterms:modified xsi:type="dcterms:W3CDTF">2025-03-06T14:17:00Z</dcterms:modified>
</cp:coreProperties>
</file>