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>
    <v:background id="_x0000_s1025" o:bwmode="white" fillcolor="#b2a1c7 [1943]" o:targetscreensize="1024,768">
      <v:fill color2="#d99594 [1941]" focusposition=".5,.5" focussize="" focus="100%" type="gradient"/>
    </v:background>
  </w:background>
  <w:body>
    <w:p w:rsidR="009F1FE2" w:rsidRDefault="009F1FE2" w:rsidP="005B0D48">
      <w:pPr>
        <w:pStyle w:val="a3"/>
        <w:jc w:val="center"/>
        <w:rPr>
          <w:rFonts w:ascii="Times New Roman" w:hAnsi="Times New Roman" w:cs="Times New Roman"/>
          <w:sz w:val="48"/>
          <w:szCs w:val="28"/>
        </w:rPr>
      </w:pPr>
      <w:bookmarkStart w:id="0" w:name="_GoBack"/>
      <w:bookmarkEnd w:id="0"/>
    </w:p>
    <w:p w:rsidR="009F1FE2" w:rsidRDefault="009F1FE2" w:rsidP="005B0D48">
      <w:pPr>
        <w:pStyle w:val="a3"/>
        <w:jc w:val="center"/>
        <w:rPr>
          <w:rFonts w:ascii="Times New Roman" w:hAnsi="Times New Roman" w:cs="Times New Roman"/>
          <w:sz w:val="48"/>
          <w:szCs w:val="28"/>
        </w:rPr>
      </w:pPr>
    </w:p>
    <w:p w:rsidR="005B0D48" w:rsidRPr="003B035A" w:rsidRDefault="005B0D48" w:rsidP="005B0D48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3B035A">
        <w:rPr>
          <w:rFonts w:ascii="Times New Roman" w:hAnsi="Times New Roman" w:cs="Times New Roman"/>
          <w:b/>
          <w:sz w:val="48"/>
          <w:szCs w:val="28"/>
        </w:rPr>
        <w:t>ИГРАЕМ С ДЕТЬМИ ДОМА</w:t>
      </w:r>
    </w:p>
    <w:p w:rsidR="005B0D48" w:rsidRPr="009F1FE2" w:rsidRDefault="005B0D48">
      <w:pPr>
        <w:rPr>
          <w:rFonts w:ascii="Times New Roman" w:hAnsi="Times New Roman" w:cs="Times New Roman"/>
          <w:sz w:val="40"/>
        </w:rPr>
      </w:pPr>
    </w:p>
    <w:p w:rsidR="005B0D48" w:rsidRPr="005B0D48" w:rsidRDefault="005B0D48" w:rsidP="005B0D48"/>
    <w:p w:rsidR="005B0D48" w:rsidRPr="005B0D48" w:rsidRDefault="009F1FE2" w:rsidP="005B0D4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4CA791" wp14:editId="03C544FD">
            <wp:simplePos x="0" y="0"/>
            <wp:positionH relativeFrom="column">
              <wp:posOffset>-223520</wp:posOffset>
            </wp:positionH>
            <wp:positionV relativeFrom="paragraph">
              <wp:posOffset>158750</wp:posOffset>
            </wp:positionV>
            <wp:extent cx="5940425" cy="4173855"/>
            <wp:effectExtent l="171450" t="171450" r="193675" b="188595"/>
            <wp:wrapNone/>
            <wp:docPr id="1" name="Рисунок 1" descr="https://www.goodenoughmother.com/wp-content/uploads/2013/11/familyFoot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odenoughmother.com/wp-content/uploads/2013/11/familyFootb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3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D48" w:rsidRPr="005B0D48" w:rsidRDefault="005B0D48" w:rsidP="005B0D48"/>
    <w:p w:rsidR="005B0D48" w:rsidRPr="005B0D48" w:rsidRDefault="005B0D48" w:rsidP="005B0D48"/>
    <w:p w:rsidR="005B0D48" w:rsidRPr="005B0D48" w:rsidRDefault="005B0D48" w:rsidP="005B0D48"/>
    <w:p w:rsidR="005B0D48" w:rsidRPr="005B0D48" w:rsidRDefault="005B0D48" w:rsidP="005B0D48"/>
    <w:p w:rsidR="005B0D48" w:rsidRPr="005B0D48" w:rsidRDefault="005B0D48" w:rsidP="005B0D48"/>
    <w:p w:rsidR="005B0D48" w:rsidRPr="005B0D48" w:rsidRDefault="005B0D48" w:rsidP="005B0D48"/>
    <w:p w:rsidR="005B0D48" w:rsidRPr="005B0D48" w:rsidRDefault="005B0D48" w:rsidP="005B0D48"/>
    <w:p w:rsidR="005B0D48" w:rsidRPr="005B0D48" w:rsidRDefault="005B0D48" w:rsidP="005B0D48"/>
    <w:p w:rsidR="005B0D48" w:rsidRPr="005B0D48" w:rsidRDefault="005B0D48" w:rsidP="005B0D48"/>
    <w:p w:rsidR="005B0D48" w:rsidRDefault="005B0D48" w:rsidP="005B0D48"/>
    <w:p w:rsidR="005B0D48" w:rsidRDefault="005B0D48" w:rsidP="005B0D48">
      <w:pPr>
        <w:ind w:firstLine="708"/>
        <w:rPr>
          <w:rFonts w:ascii="Times New Roman" w:hAnsi="Times New Roman" w:cs="Times New Roman"/>
          <w:color w:val="FF0000"/>
          <w:sz w:val="36"/>
          <w:szCs w:val="36"/>
        </w:rPr>
      </w:pPr>
      <w:r>
        <w:tab/>
        <w:t xml:space="preserve">                                                </w:t>
      </w:r>
    </w:p>
    <w:p w:rsidR="005B0D48" w:rsidRDefault="005B0D48" w:rsidP="005B0D48">
      <w:pPr>
        <w:tabs>
          <w:tab w:val="left" w:pos="3924"/>
        </w:tabs>
      </w:pPr>
    </w:p>
    <w:p w:rsidR="00D023D8" w:rsidRDefault="00D023D8" w:rsidP="005B0D48">
      <w:pPr>
        <w:tabs>
          <w:tab w:val="left" w:pos="3924"/>
        </w:tabs>
      </w:pPr>
    </w:p>
    <w:p w:rsidR="009F1FE2" w:rsidRPr="00CE3612" w:rsidRDefault="003B035A" w:rsidP="009F1FE2">
      <w:pPr>
        <w:tabs>
          <w:tab w:val="left" w:pos="3924"/>
        </w:tabs>
        <w:jc w:val="center"/>
        <w:rPr>
          <w:sz w:val="44"/>
        </w:rPr>
      </w:pPr>
      <w:r>
        <w:rPr>
          <w:rFonts w:ascii="Times New Roman" w:hAnsi="Times New Roman" w:cs="Times New Roman"/>
          <w:sz w:val="72"/>
          <w:szCs w:val="36"/>
        </w:rPr>
        <w:t xml:space="preserve">«Игротека» </w:t>
      </w:r>
    </w:p>
    <w:p w:rsidR="00CE3612" w:rsidRPr="00CE3612" w:rsidRDefault="00CE3612" w:rsidP="00CE3612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CE3612">
        <w:rPr>
          <w:rFonts w:ascii="Times New Roman" w:hAnsi="Times New Roman" w:cs="Times New Roman"/>
          <w:b/>
          <w:sz w:val="48"/>
          <w:szCs w:val="40"/>
        </w:rPr>
        <w:t>Малоподвижные игры и игровые</w:t>
      </w:r>
      <w:r w:rsidRPr="00CE3612">
        <w:rPr>
          <w:rFonts w:ascii="Times New Roman" w:hAnsi="Times New Roman" w:cs="Times New Roman"/>
          <w:b/>
          <w:sz w:val="48"/>
          <w:szCs w:val="40"/>
        </w:rPr>
        <w:br/>
        <w:t>упражнения для детей 3–7 лет.</w:t>
      </w:r>
      <w:r w:rsidRPr="00CE3612">
        <w:rPr>
          <w:rFonts w:ascii="Times New Roman" w:hAnsi="Times New Roman" w:cs="Times New Roman"/>
          <w:b/>
          <w:sz w:val="48"/>
          <w:szCs w:val="40"/>
        </w:rPr>
        <w:br/>
      </w:r>
    </w:p>
    <w:p w:rsidR="00D023D8" w:rsidRDefault="00D023D8" w:rsidP="005B0D48">
      <w:pPr>
        <w:tabs>
          <w:tab w:val="left" w:pos="3924"/>
        </w:tabs>
      </w:pPr>
    </w:p>
    <w:p w:rsidR="00D023D8" w:rsidRDefault="00D023D8" w:rsidP="005B0D48">
      <w:pPr>
        <w:tabs>
          <w:tab w:val="left" w:pos="3924"/>
        </w:tabs>
      </w:pPr>
    </w:p>
    <w:p w:rsidR="00D023D8" w:rsidRPr="009F1FE2" w:rsidRDefault="00D023D8" w:rsidP="00CE361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1FE2">
        <w:rPr>
          <w:rFonts w:ascii="Times New Roman" w:hAnsi="Times New Roman" w:cs="Times New Roman"/>
          <w:b/>
          <w:sz w:val="40"/>
          <w:szCs w:val="40"/>
        </w:rPr>
        <w:lastRenderedPageBreak/>
        <w:t>Малоподвижные игры и игровые</w:t>
      </w:r>
      <w:r w:rsidRPr="009F1FE2">
        <w:rPr>
          <w:rFonts w:ascii="Times New Roman" w:hAnsi="Times New Roman" w:cs="Times New Roman"/>
          <w:b/>
          <w:sz w:val="40"/>
          <w:szCs w:val="40"/>
        </w:rPr>
        <w:br/>
        <w:t>упражнения для детей 3–7 лет.</w:t>
      </w:r>
      <w:r w:rsidRPr="009F1FE2">
        <w:rPr>
          <w:rFonts w:ascii="Times New Roman" w:hAnsi="Times New Roman" w:cs="Times New Roman"/>
          <w:b/>
          <w:sz w:val="40"/>
          <w:szCs w:val="40"/>
        </w:rPr>
        <w:br/>
      </w:r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кончиками остальных пальцев быстро и одновременно хлопают 3 раза.)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мама, это ты? (Хлопают кончиками больших пальцев.)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да, да! (Хлопают кончиками указательных пальцев.)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Папа, папа, это ты? (Хлопают кончиками больших пальцев.)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да, да! (Хлопаем кончиками средних пальцев.)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Братец, братец, это ты?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сестричка, это ты? (Хлопают кончиками больших пальцев.)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да, да! (Хлопают кончиками безымянных пальцев.)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Дедушка, а это ты?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Бабушка, а это ты? (Хлопают кончиками больших пальцев.)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да, да! (Хлопаем кончиками мизинцев.)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мы вместе, Да, да, да! (Хлопаем в ладоши.)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Лавата</w:t>
      </w:r>
      <w:proofErr w:type="spellEnd"/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образуют круг.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держась за руки, дети двигаются приставными шагами сначала в одну, а при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 слов – в другую сторону, произнося: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мы танцуем —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Тра-та-та, тра-та-та,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Танец наш любимый —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</w:t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лавата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 говорит: «Мои пальчики хороши, а у соседа лучше». Дети берут друг друга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мизинцы и повторяют слова с движениями вправо-влево. Затем водящий дает другие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задания: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плечи хороши, а у соседа лучше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ши хороши, а у соседа лучше.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глазки хороши, а у соседа лучше.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щеки хороши, а у соседа лучше.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талия хороша, а соседа лучше.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коленки хороши, а у соседа лучше.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пятки хороши, а у соседа лучше.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«Ладошки» (игра для детей 5–7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Двое играющих становятся друг против друга.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Играющие одновременно хлопают в ладоши, а потом соединяют ладони перед собой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левой, левую с правой). Потом ладони соединяют накрест –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правой,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левую с левой. Затем хлопок – и снова ладони вместе.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Сначала движения проделываются медленно, а потом все быстрее и быстрее до тех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пор, пока ладони не спутаются. Тогда игра начинается сначала.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«Лягушка» (игра для детей 5–7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Положить руки на пол (стол). Одну ладошку сжать в кулак, другую положить на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плоскость стола. Одновременно менять положение рук. Усложнение упражнения состоит в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ускорении.</w:t>
      </w:r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по Африке гуляли»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показывает движения и произносит текст, дети повторяют движения.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 Африке гуляли (Топаем ногами.)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бананы собирали. (Изображают, как собирают бананы.)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 дам, папе дам (Стучим по правому, затем по левому колену.)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себя не </w:t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обделям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. (Стучим правой, левой рукой по груди.)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огромная горилла (Обводим большой круг руками.)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Чуть меня не раздавила. (Стучим правой, левой рукой по груди.)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 дам, папе дам (Стучим по правому, затем по левому колену.)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себя не </w:t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обделям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. (Стучим правой, левой рукой по груди.)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«Мяч»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показывает движения и произносит текст, дети повторяют движения.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Десять, девять, (Хлопают в ладоши.)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Восемь, семь, (Шлепают по коленям.)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Шесть, пять, (Хлопают.)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Четыре, три, (Шлепают.)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Два, один. (Хлопают.)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мячом (Прикрывают глаза то внутренней, то внешней стороной ладони.)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Играть хотим.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надо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узнать: (Хлопают на каждое слово.)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 кто будет (Топают на каждое слово.)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Догонять. (Приседают.)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и промолчи»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шеренге лицом к воспитателю.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предлагает им повернуться и закрыть глаза, а сам в это время прячет какой-нибудь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разрешению воспитателя дети поворачиваются, открывают глаза и приступают к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поискам спрятанного предмета. Нашедший предмет подходит к воспитателю и тихо, на ухо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говорит, где он его нашел. Если ребенок сказал правильно, он отходит в сторону.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продолжается до тех пор, пока все дети не найдут предмет.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«Низко – высоко»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 говорит: «Украсили мы елочку разными игрушками, а в лесу елочки разные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растут: широкие, низкие, высокие, тонкие. Я скажу: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«Высокие» – поднимайте руки вверх;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«Низкие» – приседайте и руки опускайте;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«Широкие» – делайте круг шире;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«Тонкие» – делайте круг уже.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проходит веселее, если взрослый старается запутать детей.</w:t>
      </w:r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«Почта»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начинается с переклички водящего с игроками: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Динь, динь, динь!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Кто там?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Почта.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Откуда?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Из страны сказок.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что там делают?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Умываются (танцуют, рисуют, бегают, причесываются, приседают, улыбаются и т. д.).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имитируют или выполняют названное действие.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«Пять имен» (игра для детей 5–7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делятся на две команды.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Двое играющих, мальчик и девочка (представители двух команд), становятся рядом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двумя линиями.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сигналу они должны пройти вперед (сначала один, потом другой), сделав пять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шагов, и на каждый шаг без малейшей ошибки, запинки (не нарушая ритма) произнести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какое-нибудь имя (мальчики – имена девочек, девочки – имена мальчиков). Это на первый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взгляд простое задание, на самом деле выполнить не так-то просто.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назвать пять других слов (животные, растения, предметы домашнего обихода 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т. п.). Имен множество, но подобрать пять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произнести их одно за другим без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промедления в ритме шага сумеет не каждый.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Побеждает тот, кто справится с этой задачей или сумеет назвать больше имен.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Съедобное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несъедобное» (игра для детей 5–7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стоят в кругу.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Водящий произносит слово и бросает мяч играющему.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слово обозначает еду (фрукты, овощи, сладости, молочные, мясные и другие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продукты), то ребенок, которому бросили мяч, должен поймать его («съесть»).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слово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обозначает несъедобный предмет, мяч не ловится.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Ребенок, не справившийся с заданием, становится водящим, называет задуманное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 и бросает мяч кому-либо.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«Тик – так – тук»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врассыпную.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подает сигнал: «Тик!» – дети делают наклоны </w:t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влевовправо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 сигналу: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«Так!» – останавливаются, а по сигналу: «Тук!» – подпрыгивают на месте. Тот, кто ошибся,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выходит из игры. Сигналы повторяются 5–8 раз. Последовательность сигналов должна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меняться.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окончании игры следует отметить самого внимательного игрока.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«Три, тринадцать, тридцать»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 водящего.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становятся по кругу и размыкаются на вытянутые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руки.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Водящий стоит в центре круга. При первом проведении игры желательно, чтобы</w:t>
      </w:r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водящим был воспитатель.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 объясняет, что если он скажет: «Три» – все играющие ставят руки в стороны;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он скажет: «Тринадцать» – все ставят руки на пояс; если он скажет: «Тридцать» – все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поднимают руки вверх (можно выбрать любые движения).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быстро называет то одно, то другое движение. Игрок, допустивший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ошибку, садится на пол. Когда в кругу останутся 1–2 игрока, игра заканчивается; объявляются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победители.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«Свободное место»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сидят в кругу.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вызывает двух рядом сидящих детей. Они становятся спиной друг к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другу и по сигналу: «Раз, два, три – беги!» – бегут в разные стороны за кругом, добегают до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своего места и садятся.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 и все играющие отмечают, кто из ребят первым занял свободное место.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воспитатель вызывает других двух ребят, игра повторяется.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«Сиди, сиди, Яша» (игра для детей 5–7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образуют круг. В центре круга ребенок с завязанными глазами. Остальные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играющие, взявшись за руки, идут по кругу и произносят: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Сиди, сиди, Яша,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ореховым кустом.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Грызи, грызи, Яша,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Орешки каленые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Милому дареные.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останавливаются и хлопают в ладоши: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пятачок,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Вставай,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Яша-мужичок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Ребенок-водящий встает и медленно кружится внутри круга.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твоя невеста,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чем она одета,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ее зовут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привезут?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последними словами «Яша» идет к детям, выбирает любого ребенка, ощупывает его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пытается угадать, кого он нашел, описать его одежду и назвать по имени.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«Угадай, что делали»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 Воспитатель выбирает одного ребенка, который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отходит от всех играющих на 8—10 шагов и поворачивается к ним спиной. Он должен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отгадать, что делают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договариваются о том, какое действие они будут изображать. По слову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воспитателя: «Пора!» водящий поворачивается, подходит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 и говорит: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дети!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 бывали?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вы видали?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отвечают: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мы видели – не скажем,</w:t>
      </w:r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делали – покажем.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водящий угадывает, он выбирает вместо себя другого ребенка. Если он отвечает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неправильно, игра повторяется с тем же водящим.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«Хлопки»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свободно двигаются по залу (площадке).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один хлопок водящего они должны подпрыгнуть, на два хлопка – 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присесть, на три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хлопка – встать с поднятыми вверх руками (или любые другие варианты движений).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дети изображают какое-нибудь действие, например, играют на гармошке, скачут на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лошадках и т. д. Водящий отгадывает изображаемое действие. Если водящий не отгадал, то он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проигрывает. Дети говорят ему, что они делали, и придумывают новое действие. Водящий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отгадывает снова.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выбирается другой водящий, игра повторяется.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«Чистюли» (игра для детей 5–7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показывает движения и произносит текст, дети повторяют движения.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шею, моем уши, (Ладонями трут шею, уши.)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Вытираем их </w:t>
      </w:r>
      <w:proofErr w:type="spellStart"/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посуше</w:t>
      </w:r>
      <w:proofErr w:type="spellEnd"/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. (Имитируют растирание полотенцем.)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Чистота всего дороже. (Грозят пальцем.)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 зубы чистим тоже. (Имитируют чистку зубов.)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Раз-два-три, раз-два-три, (Хлопают в ладоши.)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Зубы щеткой чище три! (Имитируют чистку зубов.)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«Все наоборот» (игра для детей 6–7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стоят лицом к взрослому. Воспитатель ритмично меняет положение рук, а дети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выполняют те же движения, только наоборот. Например, воспитатель поднимает руки, а дети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опускают руки; воспитатель отводит руки назад – дети протягивают руки вперед.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такие варианты движений (взрослый – дети):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поднять руки вверх – опустить вдоль туловища;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вытянуть вперед – отвести назад, за спину;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опустить вдоль тела – поднять вверх;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отвести назад – вытянуть вперед;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правая рука вверху, левая рука внизу – правая рука внизу, левая рука вверху.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«Делай наоборот» (игра для детей 6–7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стоят врассыпную по залу.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показывает упражнение, а дети выполняют его в противоположную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сторону.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Например, воспитатель выполняет наклон вправо, а дети – наклон влево; воспитатель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делает шаг вперед, а дети – шаг назад и т. д.</w:t>
      </w:r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«Если нравится тебе...»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показывает движения и произносит текст, дети повторяют движения 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текст.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нравится тебе, то делай так. (Два хлопка в ладоши.)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нравится тебе, то делай так. (Два хлопка в ладоши.)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нравится тебе, то и другому покажи,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нравится тебе, то делай так. (Два хлопка в ладоши.)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слова повторяются, но с другими движениями: дети хлопают по коленям,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прижимая руки к щекам, говорят: «Ай-ай», прикасаются пальцем к носу со словами: «Би-би».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придумать и другие забавные движения.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заключение после каждой строчки дети последовательно повторяют все движения,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показанные ранее.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 не ошибиться в последовательности и выполнять движения в быстром темпе.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«Запрещенное движение»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 круг.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заранее условливается с детьми о том, какое движение нельзя совершать,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приседать, хлопать в ладоши, махать руками.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под музыку педагог показывает различные движения, которые играющие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должны повторять за ним. Чем более разнообразны и забавны эти движения, тем интереснее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Неожиданно воспитатель показывает какое-либо запрещенное движение.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Тот из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по невнимательности повторит запрещенное движение, должен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потом сплясать, спеть, прочесть стихотворение (по выбору ребенка).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усложнить игру: договориться о том, что есть два движения, которые нельзя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повторять, а вместо них надо делать другие. Например, когда педагог кладет руку на затылок,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играющие приседают, скрестив ноги, а когда педагог наклоняется вперед, они два раза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хлопают в ладоши.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«Колпак мой треугольный»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или врассыпную.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объясняет правила игры. Слова в тексте стихотворения заменяются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движениями. А текст такой: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Колпак мой треугольный.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Треугольный мой колпак.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если не треугольный,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это не мой колпак.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заменяем слово «колпак» (показываем место колпака на голове), все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остальные слова в тексте произносим; затем – слово «мой» (показываем рукой на грудь), а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остальные слова, кроме «колпак» и «мой», произносим; а потом – слово «треугольный»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(показываем руками треугольник).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Теперь, произнося текст, заменяем три слова: «колпак», «мой», «треугольный».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 можно повторить несколько раз, ускоряя темп.</w:t>
      </w:r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«Лево – право!»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на стульях кружком.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центре – водящий с мячом.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Водящий бросает мяч одному из ребят. Если водящий при этом кричит: «Бери!», то,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поймав мяч, ребенок должен назвать имя своего соседа слева. Если же при броске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прозвучало: «Отдай!», нужно назвать имя соседа справа.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кто ошибется, сменяет ведущего.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«Людоед»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водящег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«людоеда».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Людоеду завязывают глаза, и он садится на стул. Остальные игроки становятся в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цепочку и, по очереди проходя перед людоедом, касаются его колена.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Людоед пытается поймать за руку игрока. Тот, кого он поймал, становится людоедом.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мяч»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 вплотную, лицом к центру.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ребенок по назначению воспитателя становится в середину круга, это водящий.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Играющие держат руки за спиной.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Одному из играющих воспитатель дает в руки мяч.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этого момента мяч начинают передавать друг другу за спиной. Водящий, стоя внутри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круга, старается угадать, у кого мяч. Для этого он может попросить любого ребенка показать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ему руки, сказав: «Руки!». По этому требованию играющий мгновенно протягивает обе руки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вперед, ладонями вверх.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у кого оказался мяч, или тот, кто уронил мяч, становится в середину, а на его место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встает водящий.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повторяется.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«Отдай честь!»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Отдать честь правой рукой, а левую руку одновременно вытянуть вперед с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оттопыренным большим пальцем, сказав при этом: «Во!».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хлопнуть в ладоши и проделать то же самое, но быстро сменив руки.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«Рожки да ножки»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и безымянный пальцы согнуты, придерживаются сверху большим пальцем,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указательный и мизинец вытянуты; рука поднята вверх – это рожки.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Указательный и средний пальцы вытянуты, безымянный и мизинец прижаты к ладони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придерживаются большим пальцем; рука опущена вниз – это ножки.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рука показывает рожки, вторая – ножки. Затем руки одновременно меняются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ролями.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«Сосед, подними руку»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стоят или сидят (в зависимости от уговора) в кругу.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жребию выбирают водящего, который встает внутри круга. Он спокойно ходит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кругу, затем останавливается напротив одного из играющих и громко произносит: «Руки!».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Тот игрок, к кому обратился водящий, продолжает сидеть (стоять), не меняя положения.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оба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соседа должны поднять вверх одну руку: сосед справа – левую, сосед слева – правую, т. 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 руку, которая находится ближе к игроку, стоящему (сидящему) между ними.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кто-то из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 ошибся – поднял не ту руку или вообще забыл ее поднять, то он меняется с водящим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ролями.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продолжается установленное время.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Выигрывает тот ребенок, который ни разу не был водящим.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Игрок считается проигравшим, даже если он только пытался поднять не ту руку.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Водящий должен останавливаться точно напротив игрока, к которому он обращается.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противном случае его команда ребенком не выполняется.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«Стоп!»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играющие становятся на линии, проведенной вдоль одной стороны площадки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(зала). На противоположной стороне кружком (диаметр 2–3 шага) обозначается дом водящего.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Водящий, выбранный по жребию (считалке), стоит спиной к детям и произносит: «Быстро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шагай, смотри, не зевай! Стоп!»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каждое слово водящего все шагают вперед.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только водящий произнесет: «Стоп!» – дети останавливаются, а водящий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оглядывается и смотрит, кто из ребят не успел замереть на месте и шевельнулся.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называет этих детей, и они возвращаются на исходную линию.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Затем водящий снова поворачивается спиной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играющим и произносит: «Быстро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шагай, смотри, не зевай! Стоп!» Все останавливаются на том месте, где их застал сигнал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«стоп». Вернувшиеся на исходную линию дети двигаются оттуда.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продолжается до тех пор, пока кто-нибудь из детей не подойдет близко к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водящему и не встанет в его дом раньше, чем он скажет: «Стоп!»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кому это удастся, становится водящим «Угадай по голосу» (игра для детей 6–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 круг. Выбирают по жребию (считалке) водящего. Он выходит в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середину круга и закрывает глаза.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идут по кругу и произносят: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немножко порезвились,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местам все разместились.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Алеша (Наташа и пр.), отгадай,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позвал тебя, узнай.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окончанием слов дети останавливаются.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указывает на кого-либо из 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Тот называет водящего по имени.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Водящий, не открывая глаз, должен постараться угадать, кто из ребят его позвал.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водящий отгадывает, он открывает глаза и меняется местами с названным им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ребенком. Если водящий ошибся, он снова закрывает глаза.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повторяется. Дети идут по кругу в другую сторону.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«Флюгер» (игра для детей 6–7 лет)</w:t>
      </w:r>
      <w:r w:rsidRPr="00D0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шеренге или врассыпную.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называет стороны света и для каждой из них определяет действие: север</w:t>
      </w:r>
    </w:p>
    <w:p w:rsidR="00D023D8" w:rsidRPr="00D023D8" w:rsidRDefault="00D023D8" w:rsidP="00D02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руки на пояс; юг – руки на голову; восток – руки вверх; запад – руки вниз.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 называет часть света, дети показывают соответствующее движение.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игры отмечаются дети, не допустившие ошибок.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«Четыре стихии» (игра для детей 6–7 лет)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стоят в шеренге или врассыпную.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объясняет правила игры: на слово «земля» играющие опускают руки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вниз, на слово «вода» – вытягивают руки вперед, на слово «воздух» – поднимают руки вверх,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слово «огонь» – производят вращение руками в лучезапястных и локтевых суставах.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 произносит слова вразнобой, дети выполняют соответствующие движения.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кто ошибается, считается проигравшим.</w:t>
      </w:r>
    </w:p>
    <w:p w:rsidR="00D023D8" w:rsidRPr="00D023D8" w:rsidRDefault="00D023D8" w:rsidP="00D023D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3D8" w:rsidRPr="00D023D8" w:rsidRDefault="00D023D8" w:rsidP="00D023D8">
      <w:pPr>
        <w:jc w:val="center"/>
        <w:rPr>
          <w:sz w:val="28"/>
          <w:szCs w:val="28"/>
        </w:rPr>
      </w:pP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Борисова М. М. Малоподвижные игры. Выбирайте! // Здоровье дошкольника. – 2009 –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Ковалева Е. А. Веселые игры на свежем воздухе для детей и их родителей. – М.: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РИПОЛ-классик, «ДОМ XXI век», 2007.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за окном дождь... / Автор-сост. С. Н. Петрова. – М.: Центр дополнительного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«Восхождение», 2010.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И. Ладушки: Пальчиковые игры для малышей. – СПб</w:t>
      </w:r>
      <w:proofErr w:type="gram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Издательский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«Литера», 2006.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Подвижные игры: хрестоматия и рекомендации. Часть 2. – М.: Издательский дом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«Воспитание дошкольника», 2009.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Шамина</w:t>
      </w:r>
      <w:proofErr w:type="spellEnd"/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Лучшие игры для детей на свежем воздухе. – М.: РИПОЛ-классик, 2007.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 воспитания и обучения в детском саду</w:t>
      </w:r>
      <w:r w:rsidRPr="00D023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редакцией М.А. Васильевой, В. В. Гербовой, Т. С. Комаровой</w:t>
      </w:r>
    </w:p>
    <w:p w:rsidR="00D023D8" w:rsidRPr="00D023D8" w:rsidRDefault="00D023D8" w:rsidP="00D023D8">
      <w:pPr>
        <w:rPr>
          <w:sz w:val="28"/>
          <w:szCs w:val="28"/>
        </w:rPr>
      </w:pPr>
    </w:p>
    <w:p w:rsidR="00D023D8" w:rsidRPr="00D023D8" w:rsidRDefault="00D023D8" w:rsidP="00D023D8">
      <w:pPr>
        <w:rPr>
          <w:sz w:val="28"/>
          <w:szCs w:val="28"/>
        </w:rPr>
      </w:pPr>
    </w:p>
    <w:p w:rsidR="00D023D8" w:rsidRPr="00D023D8" w:rsidRDefault="00D023D8" w:rsidP="00D023D8">
      <w:pPr>
        <w:rPr>
          <w:sz w:val="28"/>
          <w:szCs w:val="28"/>
        </w:rPr>
      </w:pPr>
    </w:p>
    <w:p w:rsidR="00D023D8" w:rsidRPr="00D023D8" w:rsidRDefault="00D023D8" w:rsidP="005B0D48">
      <w:pPr>
        <w:tabs>
          <w:tab w:val="left" w:pos="3924"/>
        </w:tabs>
        <w:rPr>
          <w:sz w:val="28"/>
          <w:szCs w:val="28"/>
        </w:rPr>
      </w:pPr>
    </w:p>
    <w:p w:rsidR="00D023D8" w:rsidRPr="00D023D8" w:rsidRDefault="00D023D8" w:rsidP="005B0D48">
      <w:pPr>
        <w:tabs>
          <w:tab w:val="left" w:pos="3924"/>
        </w:tabs>
        <w:rPr>
          <w:sz w:val="28"/>
          <w:szCs w:val="28"/>
        </w:rPr>
      </w:pPr>
    </w:p>
    <w:sectPr w:rsidR="00D023D8" w:rsidRPr="00D023D8" w:rsidSect="00D023D8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48"/>
    <w:rsid w:val="003B035A"/>
    <w:rsid w:val="005B0D48"/>
    <w:rsid w:val="009F1FE2"/>
    <w:rsid w:val="00CD73DB"/>
    <w:rsid w:val="00CE3612"/>
    <w:rsid w:val="00D0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D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D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4</cp:revision>
  <dcterms:created xsi:type="dcterms:W3CDTF">2023-02-27T14:42:00Z</dcterms:created>
  <dcterms:modified xsi:type="dcterms:W3CDTF">2023-02-28T10:04:00Z</dcterms:modified>
</cp:coreProperties>
</file>