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7"/>
        <w:tblW w:w="10031" w:type="dxa"/>
        <w:tblLayout w:type="fixed"/>
        <w:tblLook w:val="04A0" w:firstRow="1" w:lastRow="0" w:firstColumn="1" w:lastColumn="0" w:noHBand="0" w:noVBand="1"/>
      </w:tblPr>
      <w:tblGrid>
        <w:gridCol w:w="5760"/>
        <w:gridCol w:w="18"/>
        <w:gridCol w:w="4253"/>
      </w:tblGrid>
      <w:tr w:rsidR="00862B0F" w:rsidRPr="00C608E1" w:rsidTr="00BC4C03">
        <w:trPr>
          <w:trHeight w:val="437"/>
        </w:trPr>
        <w:tc>
          <w:tcPr>
            <w:tcW w:w="5778" w:type="dxa"/>
            <w:gridSpan w:val="2"/>
          </w:tcPr>
          <w:p w:rsidR="00862B0F" w:rsidRPr="00C608E1" w:rsidRDefault="00862B0F" w:rsidP="00BC4C0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608E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Центры/ уголки детской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C608E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активности в группе</w:t>
            </w:r>
          </w:p>
        </w:tc>
        <w:tc>
          <w:tcPr>
            <w:tcW w:w="4253" w:type="dxa"/>
          </w:tcPr>
          <w:p w:rsidR="00862B0F" w:rsidRPr="00C608E1" w:rsidRDefault="00862B0F" w:rsidP="00BC4C0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608E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Оборудование и наименования</w:t>
            </w:r>
          </w:p>
        </w:tc>
      </w:tr>
      <w:tr w:rsidR="00862B0F" w:rsidRPr="00C608E1" w:rsidTr="00BC4C03">
        <w:trPr>
          <w:trHeight w:val="485"/>
        </w:trPr>
        <w:tc>
          <w:tcPr>
            <w:tcW w:w="10031" w:type="dxa"/>
            <w:gridSpan w:val="3"/>
          </w:tcPr>
          <w:p w:rsidR="00862B0F" w:rsidRPr="00C608E1" w:rsidRDefault="00862B0F" w:rsidP="00BC4C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08E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Социально-коммуникативное развитие</w:t>
            </w:r>
          </w:p>
        </w:tc>
      </w:tr>
      <w:tr w:rsidR="00862B0F" w:rsidRPr="00C608E1" w:rsidTr="00BC4C03">
        <w:trPr>
          <w:trHeight w:val="887"/>
        </w:trPr>
        <w:tc>
          <w:tcPr>
            <w:tcW w:w="5778" w:type="dxa"/>
            <w:gridSpan w:val="2"/>
          </w:tcPr>
          <w:p w:rsidR="00862B0F" w:rsidRPr="00C608E1" w:rsidRDefault="00862B0F" w:rsidP="00BC4C0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608E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Центр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уединения</w:t>
            </w:r>
          </w:p>
          <w:p w:rsidR="00862B0F" w:rsidRPr="00C608E1" w:rsidRDefault="00862B0F" w:rsidP="00BC4C0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862B0F" w:rsidRPr="00C608E1" w:rsidRDefault="006D3397" w:rsidP="00BC4C0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81715" cy="1411455"/>
                  <wp:effectExtent l="6668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30627_074530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83323" cy="1412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2B0F" w:rsidRPr="00C608E1" w:rsidRDefault="00862B0F" w:rsidP="00BC4C0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3" w:type="dxa"/>
          </w:tcPr>
          <w:p w:rsidR="00862B0F" w:rsidRPr="005E7661" w:rsidRDefault="00862B0F" w:rsidP="00BC4C03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</w:rPr>
              <w:t>Тумба с зеркалом</w:t>
            </w:r>
            <w:r w:rsidRPr="0067697D">
              <w:rPr>
                <w:rFonts w:ascii="Times New Roman" w:hAnsi="Times New Roman"/>
                <w:bCs/>
                <w:color w:val="000000"/>
                <w:sz w:val="24"/>
              </w:rPr>
              <w:t xml:space="preserve">, мягкие игрушки для расслабления – 20 шт., мягкие подушки – 3 шт., </w:t>
            </w:r>
            <w:r>
              <w:rPr>
                <w:rFonts w:ascii="Times New Roman" w:hAnsi="Times New Roman"/>
                <w:bCs/>
                <w:color w:val="000000"/>
                <w:sz w:val="24"/>
              </w:rPr>
              <w:t xml:space="preserve">кресло – качалка – 1 шт., баночки –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</w:rPr>
              <w:t>кричалки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</w:rPr>
              <w:t xml:space="preserve"> – 2</w:t>
            </w:r>
            <w:r w:rsidRPr="0067697D">
              <w:rPr>
                <w:rFonts w:ascii="Times New Roman" w:hAnsi="Times New Roman"/>
                <w:bCs/>
                <w:color w:val="000000"/>
                <w:sz w:val="24"/>
              </w:rPr>
              <w:t xml:space="preserve"> шт.,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</w:rPr>
              <w:t>мирилка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</w:rPr>
              <w:t>- 1 шт.</w:t>
            </w:r>
            <w:r w:rsidRPr="0067697D">
              <w:rPr>
                <w:rFonts w:ascii="Times New Roman" w:hAnsi="Times New Roman"/>
                <w:bCs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bCs/>
                <w:color w:val="000000"/>
                <w:sz w:val="24"/>
              </w:rPr>
              <w:t xml:space="preserve"> «пальчики играют», «коврик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</w:rPr>
              <w:t>примерения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</w:rPr>
              <w:t xml:space="preserve">» -1 шт., картотека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</w:rPr>
              <w:t>мирилок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</w:rPr>
              <w:t>, телефон – 1 шт.,</w:t>
            </w:r>
            <w:r w:rsidRPr="0067697D">
              <w:rPr>
                <w:rFonts w:ascii="Times New Roman" w:hAnsi="Times New Roman"/>
                <w:bCs/>
                <w:color w:val="000000"/>
                <w:sz w:val="24"/>
              </w:rPr>
              <w:t xml:space="preserve"> картинки – эмоции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</w:rPr>
              <w:t xml:space="preserve">, </w:t>
            </w:r>
            <w:r w:rsidRPr="005E7661">
              <w:rPr>
                <w:rFonts w:ascii="Times New Roman" w:hAnsi="Times New Roman"/>
                <w:bCs/>
                <w:color w:val="000000"/>
                <w:sz w:val="24"/>
              </w:rPr>
              <w:t>«Волшебные клубочки»</w:t>
            </w:r>
            <w:proofErr w:type="gramEnd"/>
          </w:p>
          <w:p w:rsidR="00862B0F" w:rsidRPr="00C608E1" w:rsidRDefault="00862B0F" w:rsidP="00BC4C0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62B0F" w:rsidRPr="00C608E1" w:rsidTr="00BC4C03">
        <w:trPr>
          <w:trHeight w:val="887"/>
        </w:trPr>
        <w:tc>
          <w:tcPr>
            <w:tcW w:w="5778" w:type="dxa"/>
            <w:gridSpan w:val="2"/>
          </w:tcPr>
          <w:p w:rsidR="00862B0F" w:rsidRDefault="00862B0F" w:rsidP="00BC4C0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Центр конструирования</w:t>
            </w:r>
          </w:p>
          <w:p w:rsidR="00005D2D" w:rsidRDefault="00005D2D" w:rsidP="00BC4C0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12477" cy="1641286"/>
                  <wp:effectExtent l="0" t="4762" r="2222" b="2223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425_163418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84" t="16153"/>
                          <a:stretch/>
                        </pic:blipFill>
                        <pic:spPr bwMode="auto">
                          <a:xfrm rot="5400000">
                            <a:off x="0" y="0"/>
                            <a:ext cx="2019171" cy="1646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862B0F" w:rsidRDefault="00862B0F" w:rsidP="00BC4C0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862B0F" w:rsidRPr="00C608E1" w:rsidRDefault="00862B0F" w:rsidP="00BC4C0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3" w:type="dxa"/>
          </w:tcPr>
          <w:p w:rsidR="00862B0F" w:rsidRPr="00C608E1" w:rsidRDefault="00862B0F" w:rsidP="00BC4C0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62B0F" w:rsidRPr="00697D4B" w:rsidRDefault="00862B0F" w:rsidP="00BC4C0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D4B">
              <w:rPr>
                <w:rFonts w:ascii="Times New Roman" w:hAnsi="Times New Roman"/>
                <w:color w:val="000000"/>
                <w:sz w:val="24"/>
                <w:szCs w:val="24"/>
              </w:rPr>
              <w:t>Конструктор мелкий и крупный «</w:t>
            </w:r>
            <w:proofErr w:type="spellStart"/>
            <w:r w:rsidRPr="00697D4B">
              <w:rPr>
                <w:rFonts w:ascii="Times New Roman" w:hAnsi="Times New Roman"/>
                <w:color w:val="000000"/>
                <w:sz w:val="24"/>
                <w:szCs w:val="24"/>
              </w:rPr>
              <w:t>Лего</w:t>
            </w:r>
            <w:proofErr w:type="spellEnd"/>
            <w:r w:rsidRPr="00697D4B">
              <w:rPr>
                <w:rFonts w:ascii="Times New Roman" w:hAnsi="Times New Roman"/>
                <w:color w:val="000000"/>
                <w:sz w:val="24"/>
                <w:szCs w:val="24"/>
              </w:rPr>
              <w:t>»;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мягкий модульный конструктор. </w:t>
            </w:r>
            <w:r w:rsidRPr="00697D4B">
              <w:rPr>
                <w:rFonts w:ascii="Times New Roman" w:hAnsi="Times New Roman"/>
                <w:color w:val="000000"/>
                <w:sz w:val="24"/>
                <w:szCs w:val="24"/>
              </w:rPr>
              <w:t>Пластмассовый напольный конструктор;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97D4B">
              <w:rPr>
                <w:rFonts w:ascii="Times New Roman" w:hAnsi="Times New Roman"/>
                <w:color w:val="000000"/>
                <w:sz w:val="24"/>
                <w:szCs w:val="24"/>
              </w:rPr>
              <w:t>Мозаика крупная и мелкая; Транспорт мелкий, средний, крупный: машины легковые и грузовые.</w:t>
            </w:r>
          </w:p>
          <w:p w:rsidR="00862B0F" w:rsidRPr="00C608E1" w:rsidRDefault="00862B0F" w:rsidP="00BC4C0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62B0F" w:rsidRPr="00C608E1" w:rsidRDefault="00862B0F" w:rsidP="00BC4C0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862B0F" w:rsidRPr="00C608E1" w:rsidRDefault="00862B0F" w:rsidP="00BC4C0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  <w:tr w:rsidR="00862B0F" w:rsidRPr="00C608E1" w:rsidTr="00BC4C03">
        <w:trPr>
          <w:trHeight w:val="887"/>
        </w:trPr>
        <w:tc>
          <w:tcPr>
            <w:tcW w:w="5778" w:type="dxa"/>
            <w:gridSpan w:val="2"/>
          </w:tcPr>
          <w:p w:rsidR="00862B0F" w:rsidRDefault="00862B0F" w:rsidP="00BC4C0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608E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Центр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игры</w:t>
            </w:r>
          </w:p>
          <w:p w:rsidR="00862B0F" w:rsidRPr="00C608E1" w:rsidRDefault="00E44FA5" w:rsidP="00BC4C0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276350" cy="240629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425_13384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138" cy="2409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62B0F" w:rsidRPr="00C608E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br/>
            </w:r>
          </w:p>
        </w:tc>
        <w:tc>
          <w:tcPr>
            <w:tcW w:w="4253" w:type="dxa"/>
          </w:tcPr>
          <w:p w:rsidR="00862B0F" w:rsidRPr="00181AC9" w:rsidRDefault="00862B0F" w:rsidP="00BC4C03">
            <w:pPr>
              <w:rPr>
                <w:rFonts w:ascii="Times New Roman" w:hAnsi="Times New Roman"/>
                <w:sz w:val="24"/>
                <w:szCs w:val="24"/>
              </w:rPr>
            </w:pPr>
            <w:r w:rsidRPr="0067697D">
              <w:rPr>
                <w:rFonts w:ascii="Times New Roman" w:hAnsi="Times New Roman"/>
                <w:sz w:val="24"/>
                <w:szCs w:val="24"/>
              </w:rPr>
              <w:t>Оборудование для сюжетно – ролевых игр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67697D">
              <w:rPr>
                <w:rFonts w:ascii="Times New Roman" w:hAnsi="Times New Roman"/>
                <w:sz w:val="24"/>
                <w:szCs w:val="24"/>
              </w:rPr>
              <w:t>Кукольная мебель: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кухня,</w:t>
            </w:r>
            <w:r w:rsidRPr="006769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7697D">
              <w:rPr>
                <w:rFonts w:ascii="Times New Roman" w:hAnsi="Times New Roman"/>
                <w:sz w:val="24"/>
                <w:szCs w:val="24"/>
              </w:rPr>
              <w:t>стол</w:t>
            </w:r>
            <w:proofErr w:type="gramStart"/>
            <w:r w:rsidRPr="0067697D"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 w:rsidRPr="0067697D">
              <w:rPr>
                <w:rFonts w:ascii="Times New Roman" w:hAnsi="Times New Roman"/>
                <w:sz w:val="24"/>
                <w:szCs w:val="24"/>
              </w:rPr>
              <w:t>тулья</w:t>
            </w:r>
            <w:proofErr w:type="spellEnd"/>
            <w:r w:rsidRPr="0067697D">
              <w:rPr>
                <w:rFonts w:ascii="Times New Roman" w:hAnsi="Times New Roman"/>
                <w:sz w:val="24"/>
                <w:szCs w:val="24"/>
              </w:rPr>
              <w:t xml:space="preserve">, кровать. </w:t>
            </w:r>
            <w:r w:rsidRPr="00181AC9">
              <w:rPr>
                <w:rFonts w:ascii="Times New Roman" w:hAnsi="Times New Roman"/>
                <w:sz w:val="24"/>
                <w:szCs w:val="24"/>
              </w:rPr>
              <w:t>Игрушечная посуда: набор чайной посуды (крупной и средней), набор кухонной и столовой посуды (кр</w:t>
            </w:r>
            <w:r>
              <w:rPr>
                <w:rFonts w:ascii="Times New Roman" w:hAnsi="Times New Roman"/>
                <w:sz w:val="24"/>
                <w:szCs w:val="24"/>
              </w:rPr>
              <w:t>упной и средней), миски.</w:t>
            </w:r>
            <w:r w:rsidRPr="00181AC9">
              <w:rPr>
                <w:rFonts w:ascii="Times New Roman" w:hAnsi="Times New Roman"/>
                <w:sz w:val="24"/>
                <w:szCs w:val="24"/>
              </w:rPr>
              <w:t xml:space="preserve"> Куклы: крупные, средние, маленькие. Комплект постельных принадлежностей. Коляска для кукол (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181AC9">
              <w:rPr>
                <w:rFonts w:ascii="Times New Roman" w:hAnsi="Times New Roman"/>
                <w:sz w:val="24"/>
                <w:szCs w:val="24"/>
              </w:rPr>
              <w:t>шт.).</w:t>
            </w:r>
          </w:p>
          <w:p w:rsidR="00862B0F" w:rsidRPr="00181AC9" w:rsidRDefault="00862B0F" w:rsidP="00BC4C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С/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игры</w:t>
            </w:r>
            <w:r w:rsidRPr="00181AC9">
              <w:rPr>
                <w:rFonts w:ascii="Times New Roman" w:hAnsi="Times New Roman"/>
                <w:sz w:val="24"/>
                <w:szCs w:val="24"/>
              </w:rPr>
              <w:t xml:space="preserve"> «Магазин</w:t>
            </w:r>
            <w:r>
              <w:rPr>
                <w:rFonts w:ascii="Times New Roman" w:hAnsi="Times New Roman"/>
                <w:sz w:val="24"/>
                <w:szCs w:val="24"/>
              </w:rPr>
              <w:t>», «Парикмахерская», «Больница», «Семья», «Почта».</w:t>
            </w:r>
          </w:p>
          <w:p w:rsidR="00862B0F" w:rsidRPr="00BF06BC" w:rsidRDefault="00862B0F" w:rsidP="00BC4C03">
            <w:pPr>
              <w:rPr>
                <w:rFonts w:ascii="Arial" w:eastAsia="Arial" w:hAnsi="Arial" w:cs="Arial"/>
                <w:color w:val="FF0000"/>
                <w:sz w:val="28"/>
                <w:szCs w:val="28"/>
              </w:rPr>
            </w:pPr>
          </w:p>
        </w:tc>
      </w:tr>
      <w:tr w:rsidR="00862B0F" w:rsidRPr="00C608E1" w:rsidTr="00BC4C03">
        <w:trPr>
          <w:trHeight w:val="1661"/>
        </w:trPr>
        <w:tc>
          <w:tcPr>
            <w:tcW w:w="5778" w:type="dxa"/>
            <w:gridSpan w:val="2"/>
          </w:tcPr>
          <w:p w:rsidR="00862B0F" w:rsidRDefault="00862B0F" w:rsidP="00BC4C0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Центр Безопасности</w:t>
            </w:r>
          </w:p>
          <w:p w:rsidR="00E44FA5" w:rsidRDefault="00EB75E8" w:rsidP="00BC4C0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999230" cy="23622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425_133556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99" t="20000"/>
                          <a:stretch/>
                        </pic:blipFill>
                        <pic:spPr bwMode="auto">
                          <a:xfrm>
                            <a:off x="0" y="0"/>
                            <a:ext cx="2998585" cy="2361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2B0F" w:rsidRPr="00C608E1" w:rsidRDefault="00862B0F" w:rsidP="00BC4C0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253" w:type="dxa"/>
          </w:tcPr>
          <w:p w:rsidR="00862B0F" w:rsidRPr="00181AC9" w:rsidRDefault="00862B0F" w:rsidP="00BC4C0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81AC9">
              <w:rPr>
                <w:rFonts w:ascii="Times New Roman" w:hAnsi="Times New Roman"/>
                <w:color w:val="000000"/>
                <w:sz w:val="24"/>
                <w:szCs w:val="24"/>
              </w:rPr>
              <w:t>Демонстрационные картинки; Различные виды транспорта; Настольные и дидактические игры по ПДД и ОБЖ («Уроки безопасности», «Транспорт», 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Незнайка изучает дорожные знаки</w:t>
            </w:r>
            <w:r w:rsidRPr="00181AC9">
              <w:rPr>
                <w:rFonts w:ascii="Times New Roman" w:hAnsi="Times New Roman"/>
                <w:color w:val="000000"/>
                <w:sz w:val="24"/>
                <w:szCs w:val="24"/>
              </w:rPr>
              <w:t>», «Учим дорожные знаки»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АССоциации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»).</w:t>
            </w:r>
            <w:r w:rsidRPr="00181A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Чехлы на стулья «пожарная машина», «скорая помощь». Телефон.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Лэпбук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«Правила безопасности для детей», «Детям знать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положенно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».  «Пожарный щит»,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вязанные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куклы пожарный, медсестра, полицейский, светофор.</w:t>
            </w:r>
          </w:p>
        </w:tc>
      </w:tr>
      <w:tr w:rsidR="00862B0F" w:rsidRPr="00C608E1" w:rsidTr="00BC4C03">
        <w:trPr>
          <w:trHeight w:val="546"/>
        </w:trPr>
        <w:tc>
          <w:tcPr>
            <w:tcW w:w="5778" w:type="dxa"/>
            <w:gridSpan w:val="2"/>
          </w:tcPr>
          <w:p w:rsidR="00862B0F" w:rsidRDefault="00862B0F" w:rsidP="00BC4C0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608E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Центр патриотического</w:t>
            </w:r>
            <w:r w:rsidRPr="00C608E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br/>
              <w:t>воспитания</w:t>
            </w:r>
          </w:p>
          <w:p w:rsidR="00005D2D" w:rsidRDefault="00005D2D" w:rsidP="00BC4C0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531870" cy="318198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425_1336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870" cy="318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2B0F" w:rsidRPr="00C608E1" w:rsidRDefault="00862B0F" w:rsidP="00BC4C0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253" w:type="dxa"/>
          </w:tcPr>
          <w:p w:rsidR="00862B0F" w:rsidRDefault="00862B0F" w:rsidP="00BC4C0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E3F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«Мини-музей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народного прикладного искусства «Разноцветная Россия</w:t>
            </w:r>
            <w:r w:rsidRPr="009E3FD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  - Матрешки( 8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</w:t>
            </w:r>
            <w:r w:rsidRPr="009E3FD0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proofErr w:type="gramStart"/>
            <w:r w:rsidRPr="009E3FD0">
              <w:rPr>
                <w:rFonts w:ascii="Times New Roman" w:hAnsi="Times New Roman"/>
                <w:color w:val="000000"/>
                <w:sz w:val="24"/>
                <w:szCs w:val="24"/>
              </w:rPr>
              <w:t>;п</w:t>
            </w:r>
            <w:proofErr w:type="gramEnd"/>
            <w:r w:rsidRPr="009E3FD0">
              <w:rPr>
                <w:rFonts w:ascii="Times New Roman" w:hAnsi="Times New Roman"/>
                <w:color w:val="000000"/>
                <w:sz w:val="24"/>
                <w:szCs w:val="24"/>
              </w:rPr>
              <w:t>осуда-деревянная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посуда-хохлома; ложки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росписные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2 шт., солонка – 1шт, петушок из глины(городецкая роспись)</w:t>
            </w:r>
            <w:r w:rsidRPr="009E3FD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гжельская посуда: сервиз 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вазочка для конфет – 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фигурка чайничка – 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перечница и солонка – 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сазарница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1 шт.</w:t>
            </w:r>
          </w:p>
          <w:p w:rsidR="00862B0F" w:rsidRDefault="00862B0F" w:rsidP="00BC4C0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Лэпбук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«Моя Родина». </w:t>
            </w:r>
          </w:p>
          <w:p w:rsidR="00862B0F" w:rsidRPr="00563FCF" w:rsidRDefault="00862B0F" w:rsidP="00BC4C03">
            <w:pPr>
              <w:pStyle w:val="TableParagraph"/>
              <w:ind w:left="34"/>
              <w:rPr>
                <w:rFonts w:eastAsiaTheme="minorHAnsi"/>
                <w:sz w:val="24"/>
                <w:szCs w:val="24"/>
              </w:rPr>
            </w:pPr>
            <w:r w:rsidRPr="00067413">
              <w:rPr>
                <w:rFonts w:eastAsiaTheme="minorHAnsi"/>
                <w:sz w:val="24"/>
                <w:szCs w:val="24"/>
              </w:rPr>
              <w:t>Макеты</w:t>
            </w:r>
            <w:r>
              <w:rPr>
                <w:rFonts w:eastAsiaTheme="minorHAnsi"/>
                <w:sz w:val="24"/>
                <w:szCs w:val="24"/>
              </w:rPr>
              <w:t>:</w:t>
            </w:r>
            <w:r w:rsidRPr="00067413">
              <w:rPr>
                <w:rFonts w:eastAsiaTheme="minorHAnsi"/>
                <w:sz w:val="24"/>
                <w:szCs w:val="24"/>
              </w:rPr>
              <w:t xml:space="preserve"> «Русская </w:t>
            </w:r>
            <w:proofErr w:type="spellStart"/>
            <w:r w:rsidRPr="00067413">
              <w:rPr>
                <w:rFonts w:eastAsiaTheme="minorHAnsi"/>
                <w:sz w:val="24"/>
                <w:szCs w:val="24"/>
              </w:rPr>
              <w:t>изба»</w:t>
            </w:r>
            <w:proofErr w:type="gramStart"/>
            <w:r>
              <w:rPr>
                <w:rFonts w:eastAsiaTheme="minorHAnsi"/>
                <w:sz w:val="24"/>
                <w:szCs w:val="24"/>
              </w:rPr>
              <w:t>,к</w:t>
            </w:r>
            <w:proofErr w:type="gramEnd"/>
            <w:r w:rsidRPr="00067413">
              <w:rPr>
                <w:rFonts w:eastAsiaTheme="minorHAnsi"/>
                <w:sz w:val="24"/>
                <w:szCs w:val="24"/>
              </w:rPr>
              <w:t>укла</w:t>
            </w:r>
            <w:proofErr w:type="spellEnd"/>
            <w:r w:rsidRPr="00067413">
              <w:rPr>
                <w:rFonts w:eastAsiaTheme="minorHAnsi"/>
                <w:sz w:val="24"/>
                <w:szCs w:val="24"/>
              </w:rPr>
              <w:t xml:space="preserve"> в русско</w:t>
            </w:r>
            <w:r>
              <w:rPr>
                <w:rFonts w:eastAsiaTheme="minorHAnsi"/>
                <w:sz w:val="24"/>
                <w:szCs w:val="24"/>
              </w:rPr>
              <w:t>м</w:t>
            </w:r>
            <w:r w:rsidRPr="00067413">
              <w:rPr>
                <w:rFonts w:eastAsiaTheme="minorHAnsi"/>
                <w:sz w:val="24"/>
                <w:szCs w:val="24"/>
              </w:rPr>
              <w:t xml:space="preserve"> народном стиле одежды</w:t>
            </w:r>
            <w:r>
              <w:rPr>
                <w:rFonts w:eastAsiaTheme="minorHAnsi"/>
                <w:sz w:val="24"/>
                <w:szCs w:val="24"/>
              </w:rPr>
              <w:t>, к</w:t>
            </w:r>
            <w:r w:rsidRPr="00067413">
              <w:rPr>
                <w:rFonts w:eastAsiaTheme="minorHAnsi"/>
                <w:sz w:val="24"/>
                <w:szCs w:val="24"/>
              </w:rPr>
              <w:t>уклы к национальной казахской одежде</w:t>
            </w:r>
            <w:r>
              <w:rPr>
                <w:rFonts w:eastAsiaTheme="minorHAnsi"/>
                <w:sz w:val="24"/>
                <w:szCs w:val="24"/>
              </w:rPr>
              <w:t>, д</w:t>
            </w:r>
            <w:r w:rsidRPr="00067413">
              <w:rPr>
                <w:rFonts w:eastAsiaTheme="minorHAnsi"/>
                <w:sz w:val="24"/>
                <w:szCs w:val="24"/>
              </w:rPr>
              <w:t>омра</w:t>
            </w:r>
            <w:r>
              <w:rPr>
                <w:rFonts w:eastAsiaTheme="minorHAnsi"/>
                <w:sz w:val="24"/>
                <w:szCs w:val="24"/>
              </w:rPr>
              <w:t>, в</w:t>
            </w:r>
            <w:r w:rsidRPr="00067413">
              <w:rPr>
                <w:rFonts w:eastAsiaTheme="minorHAnsi"/>
                <w:sz w:val="24"/>
                <w:szCs w:val="24"/>
              </w:rPr>
              <w:t>ерблюд</w:t>
            </w:r>
            <w:r>
              <w:rPr>
                <w:rFonts w:eastAsiaTheme="minorHAnsi"/>
                <w:sz w:val="24"/>
                <w:szCs w:val="24"/>
              </w:rPr>
              <w:t>, г</w:t>
            </w:r>
            <w:r w:rsidRPr="00067413">
              <w:rPr>
                <w:rFonts w:eastAsiaTheme="minorHAnsi"/>
                <w:sz w:val="24"/>
                <w:szCs w:val="24"/>
              </w:rPr>
              <w:t>лобус</w:t>
            </w:r>
            <w:r>
              <w:rPr>
                <w:rFonts w:eastAsiaTheme="minorHAnsi"/>
                <w:sz w:val="24"/>
                <w:szCs w:val="24"/>
              </w:rPr>
              <w:t xml:space="preserve">, </w:t>
            </w:r>
            <w:proofErr w:type="spellStart"/>
            <w:r w:rsidRPr="00067413">
              <w:rPr>
                <w:rFonts w:eastAsiaTheme="minorHAnsi"/>
                <w:sz w:val="24"/>
                <w:szCs w:val="24"/>
              </w:rPr>
              <w:t>Орская</w:t>
            </w:r>
            <w:proofErr w:type="spellEnd"/>
            <w:r w:rsidRPr="00067413">
              <w:rPr>
                <w:rFonts w:eastAsiaTheme="minorHAnsi"/>
                <w:sz w:val="24"/>
                <w:szCs w:val="24"/>
              </w:rPr>
              <w:t xml:space="preserve"> яшма</w:t>
            </w:r>
            <w:r>
              <w:rPr>
                <w:rFonts w:eastAsiaTheme="minorHAnsi"/>
                <w:sz w:val="24"/>
                <w:szCs w:val="24"/>
              </w:rPr>
              <w:t>, к</w:t>
            </w:r>
            <w:r w:rsidRPr="00067413">
              <w:rPr>
                <w:rFonts w:eastAsiaTheme="minorHAnsi"/>
                <w:sz w:val="24"/>
                <w:szCs w:val="24"/>
              </w:rPr>
              <w:t>олоски пшеницы</w:t>
            </w:r>
            <w:r>
              <w:rPr>
                <w:rFonts w:eastAsiaTheme="minorHAnsi"/>
                <w:sz w:val="24"/>
                <w:szCs w:val="24"/>
              </w:rPr>
              <w:t xml:space="preserve">, </w:t>
            </w:r>
            <w:r w:rsidRPr="00067413">
              <w:rPr>
                <w:rFonts w:eastAsiaTheme="minorHAnsi"/>
                <w:sz w:val="24"/>
                <w:szCs w:val="24"/>
              </w:rPr>
              <w:t xml:space="preserve"> семейное древо</w:t>
            </w:r>
            <w:r>
              <w:rPr>
                <w:rFonts w:eastAsiaTheme="minorHAnsi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color w:val="000000"/>
                <w:sz w:val="24"/>
                <w:szCs w:val="24"/>
              </w:rPr>
              <w:t>Руссая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береза» (из бисера), казахская </w:t>
            </w:r>
            <w:proofErr w:type="spellStart"/>
            <w:r>
              <w:rPr>
                <w:color w:val="000000"/>
                <w:sz w:val="24"/>
                <w:szCs w:val="24"/>
              </w:rPr>
              <w:t>нац.юрта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 </w:t>
            </w:r>
          </w:p>
          <w:p w:rsidR="00862B0F" w:rsidRPr="002D0510" w:rsidRDefault="00862B0F" w:rsidP="00BC4C03">
            <w:pPr>
              <w:pStyle w:val="TableParagraph"/>
              <w:ind w:left="0"/>
              <w:rPr>
                <w:rFonts w:eastAsiaTheme="minorHAnsi"/>
                <w:color w:val="000000"/>
                <w:sz w:val="24"/>
                <w:szCs w:val="24"/>
              </w:rPr>
            </w:pPr>
            <w:r w:rsidRPr="002D0510">
              <w:rPr>
                <w:rFonts w:eastAsiaTheme="minorHAnsi"/>
                <w:sz w:val="24"/>
                <w:szCs w:val="24"/>
              </w:rPr>
              <w:t>Методическая литература</w:t>
            </w:r>
          </w:p>
          <w:p w:rsidR="00862B0F" w:rsidRPr="002D0510" w:rsidRDefault="00862B0F" w:rsidP="00BC4C03">
            <w:pPr>
              <w:pStyle w:val="TableParagraph"/>
              <w:ind w:left="0"/>
              <w:rPr>
                <w:rFonts w:eastAsiaTheme="minorHAnsi"/>
                <w:sz w:val="24"/>
                <w:szCs w:val="24"/>
              </w:rPr>
            </w:pPr>
            <w:r w:rsidRPr="002D0510">
              <w:rPr>
                <w:rFonts w:eastAsiaTheme="minorHAnsi"/>
                <w:sz w:val="24"/>
                <w:szCs w:val="24"/>
              </w:rPr>
              <w:t>Учебник для малышей «Родная природа» - В. Степанов</w:t>
            </w:r>
            <w:r>
              <w:rPr>
                <w:rFonts w:eastAsiaTheme="minorHAnsi"/>
                <w:sz w:val="24"/>
                <w:szCs w:val="24"/>
              </w:rPr>
              <w:t>,</w:t>
            </w:r>
          </w:p>
          <w:p w:rsidR="00862B0F" w:rsidRPr="002D0510" w:rsidRDefault="00862B0F" w:rsidP="00BC4C03">
            <w:pPr>
              <w:pStyle w:val="TableParagraph"/>
              <w:ind w:left="34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к</w:t>
            </w:r>
            <w:r w:rsidRPr="002D0510">
              <w:rPr>
                <w:rFonts w:eastAsiaTheme="minorHAnsi"/>
                <w:sz w:val="24"/>
                <w:szCs w:val="24"/>
              </w:rPr>
              <w:t>нига «Путешествие по России»</w:t>
            </w:r>
            <w:r>
              <w:rPr>
                <w:rFonts w:eastAsiaTheme="minorHAnsi"/>
                <w:sz w:val="24"/>
                <w:szCs w:val="24"/>
              </w:rPr>
              <w:t>,</w:t>
            </w:r>
          </w:p>
          <w:p w:rsidR="00862B0F" w:rsidRPr="002D0510" w:rsidRDefault="00862B0F" w:rsidP="00BC4C03">
            <w:pPr>
              <w:pStyle w:val="TableParagraph"/>
              <w:ind w:left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2D0510">
              <w:rPr>
                <w:sz w:val="24"/>
                <w:szCs w:val="24"/>
              </w:rPr>
              <w:t>нига «Русские народные былины»</w:t>
            </w:r>
            <w:r>
              <w:rPr>
                <w:sz w:val="24"/>
                <w:szCs w:val="24"/>
              </w:rPr>
              <w:t>.</w:t>
            </w:r>
            <w:r w:rsidRPr="002D0510">
              <w:rPr>
                <w:color w:val="000000"/>
                <w:sz w:val="24"/>
                <w:szCs w:val="24"/>
              </w:rPr>
              <w:t xml:space="preserve"> </w:t>
            </w:r>
          </w:p>
          <w:p w:rsidR="00862B0F" w:rsidRDefault="00862B0F" w:rsidP="00BC4C0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9E3FD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апка – передвижка «Моя      родина _Россия», «детская энциклопедия «Россия»,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история возникновения города Орска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9E3FD0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proofErr w:type="gramEnd"/>
            <w:r w:rsidRPr="009E3FD0">
              <w:rPr>
                <w:rFonts w:ascii="Times New Roman" w:hAnsi="Times New Roman"/>
                <w:color w:val="000000"/>
                <w:sz w:val="24"/>
                <w:szCs w:val="24"/>
              </w:rPr>
              <w:t>олосья пшеницы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 </w:t>
            </w:r>
          </w:p>
          <w:p w:rsidR="00862B0F" w:rsidRPr="00067413" w:rsidRDefault="00862B0F" w:rsidP="00BC4C03">
            <w:pPr>
              <w:pStyle w:val="TableParagraph"/>
              <w:ind w:left="0"/>
              <w:rPr>
                <w:rFonts w:eastAsiaTheme="minorHAnsi"/>
                <w:sz w:val="24"/>
                <w:szCs w:val="24"/>
              </w:rPr>
            </w:pPr>
            <w:r w:rsidRPr="00067413">
              <w:rPr>
                <w:rFonts w:eastAsiaTheme="minorHAnsi"/>
                <w:sz w:val="24"/>
                <w:szCs w:val="24"/>
              </w:rPr>
              <w:t>Картотеки</w:t>
            </w:r>
            <w:r>
              <w:rPr>
                <w:rFonts w:eastAsiaTheme="minorHAnsi"/>
                <w:sz w:val="24"/>
                <w:szCs w:val="24"/>
              </w:rPr>
              <w:t>:</w:t>
            </w:r>
            <w:r w:rsidRPr="00067413">
              <w:rPr>
                <w:rFonts w:eastAsiaTheme="minorHAnsi"/>
                <w:sz w:val="24"/>
                <w:szCs w:val="24"/>
              </w:rPr>
              <w:t xml:space="preserve"> «Костюмы народов </w:t>
            </w:r>
            <w:r>
              <w:rPr>
                <w:rFonts w:eastAsiaTheme="minorHAnsi"/>
                <w:sz w:val="24"/>
                <w:szCs w:val="24"/>
              </w:rPr>
              <w:t>России</w:t>
            </w:r>
            <w:r w:rsidRPr="00067413">
              <w:rPr>
                <w:rFonts w:eastAsiaTheme="minorHAnsi"/>
                <w:sz w:val="24"/>
                <w:szCs w:val="24"/>
              </w:rPr>
              <w:t>»</w:t>
            </w:r>
            <w:r>
              <w:rPr>
                <w:rFonts w:eastAsiaTheme="minorHAnsi"/>
                <w:sz w:val="24"/>
                <w:szCs w:val="24"/>
              </w:rPr>
              <w:t xml:space="preserve">, </w:t>
            </w:r>
            <w:r w:rsidRPr="00067413">
              <w:rPr>
                <w:rFonts w:eastAsiaTheme="minorHAnsi"/>
                <w:sz w:val="24"/>
                <w:szCs w:val="24"/>
              </w:rPr>
              <w:t xml:space="preserve"> «Как жили люди на Руси»</w:t>
            </w:r>
            <w:r>
              <w:rPr>
                <w:rFonts w:eastAsiaTheme="minorHAnsi"/>
                <w:sz w:val="24"/>
                <w:szCs w:val="24"/>
              </w:rPr>
              <w:t>,</w:t>
            </w:r>
          </w:p>
          <w:p w:rsidR="00862B0F" w:rsidRDefault="00862B0F" w:rsidP="00BC4C03">
            <w:pPr>
              <w:pStyle w:val="TableParagraph"/>
              <w:ind w:left="0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«Богатыри земли Русской</w:t>
            </w:r>
            <w:r w:rsidRPr="00067413">
              <w:rPr>
                <w:rFonts w:eastAsiaTheme="minorHAnsi"/>
                <w:sz w:val="24"/>
                <w:szCs w:val="24"/>
              </w:rPr>
              <w:t>»</w:t>
            </w:r>
            <w:r>
              <w:rPr>
                <w:rFonts w:eastAsiaTheme="minorHAnsi"/>
                <w:sz w:val="24"/>
                <w:szCs w:val="24"/>
              </w:rPr>
              <w:t>,</w:t>
            </w:r>
            <w:r w:rsidRPr="00067413">
              <w:rPr>
                <w:rFonts w:eastAsiaTheme="minorHAnsi"/>
                <w:sz w:val="24"/>
                <w:szCs w:val="24"/>
              </w:rPr>
              <w:t xml:space="preserve"> «Оренбургский пуховый платок»</w:t>
            </w:r>
          </w:p>
          <w:p w:rsidR="00862B0F" w:rsidRPr="00067413" w:rsidRDefault="00862B0F" w:rsidP="00BC4C03">
            <w:pPr>
              <w:pStyle w:val="TableParagraph"/>
              <w:ind w:left="0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Дидактическая игра «Герба городов России», «Верно – неверно»</w:t>
            </w:r>
          </w:p>
          <w:p w:rsidR="00862B0F" w:rsidRPr="00E418BE" w:rsidRDefault="00862B0F" w:rsidP="00BC4C03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Авторские игры: «Найди отличия»,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«Любимый город».</w:t>
            </w:r>
          </w:p>
        </w:tc>
      </w:tr>
      <w:tr w:rsidR="00862B0F" w:rsidRPr="00C608E1" w:rsidTr="00BC4C03">
        <w:trPr>
          <w:trHeight w:val="353"/>
        </w:trPr>
        <w:tc>
          <w:tcPr>
            <w:tcW w:w="10031" w:type="dxa"/>
            <w:gridSpan w:val="3"/>
          </w:tcPr>
          <w:p w:rsidR="00862B0F" w:rsidRPr="00C608E1" w:rsidRDefault="00862B0F" w:rsidP="00BC4C03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608E1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Познавательное развитие</w:t>
            </w:r>
          </w:p>
        </w:tc>
      </w:tr>
      <w:tr w:rsidR="00862B0F" w:rsidRPr="00C608E1" w:rsidTr="00BC4C03">
        <w:trPr>
          <w:trHeight w:val="1528"/>
        </w:trPr>
        <w:tc>
          <w:tcPr>
            <w:tcW w:w="5778" w:type="dxa"/>
            <w:gridSpan w:val="2"/>
          </w:tcPr>
          <w:p w:rsidR="00862B0F" w:rsidRPr="00C608E1" w:rsidRDefault="00862B0F" w:rsidP="00BC4C0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2B0F" w:rsidRDefault="00862B0F" w:rsidP="00BC4C0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Центр познания и коммуникации</w:t>
            </w:r>
          </w:p>
          <w:p w:rsidR="00862B0F" w:rsidRDefault="008F0043" w:rsidP="00BC4C0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531870" cy="26492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425_16294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870" cy="264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2B0F" w:rsidRPr="00C608E1" w:rsidRDefault="00862B0F" w:rsidP="00BC4C0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3" w:type="dxa"/>
          </w:tcPr>
          <w:p w:rsidR="00862B0F" w:rsidRPr="00C608E1" w:rsidRDefault="00862B0F" w:rsidP="00BC4C03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:rsidR="00862B0F" w:rsidRDefault="00862B0F" w:rsidP="00BC4C03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Мини – коллекция морских раковин, мини – коллекция  камней</w:t>
            </w:r>
            <w:r w:rsidRPr="00181AC9">
              <w:rPr>
                <w:rFonts w:ascii="Times New Roman" w:hAnsi="Times New Roman"/>
                <w:bCs/>
                <w:color w:val="000000"/>
                <w:sz w:val="24"/>
              </w:rPr>
              <w:t xml:space="preserve">, сезонная кукла, </w:t>
            </w:r>
            <w:r>
              <w:rPr>
                <w:rFonts w:ascii="Times New Roman" w:hAnsi="Times New Roman"/>
                <w:bCs/>
                <w:color w:val="000000"/>
                <w:sz w:val="24"/>
              </w:rPr>
              <w:t>красная книга – 1 шт</w:t>
            </w:r>
            <w:r w:rsidRPr="00181AC9">
              <w:rPr>
                <w:rFonts w:ascii="Times New Roman" w:hAnsi="Times New Roman"/>
                <w:bCs/>
                <w:color w:val="000000"/>
                <w:sz w:val="24"/>
              </w:rPr>
              <w:t>., муляжи овощей и фруктов,</w:t>
            </w:r>
            <w:r>
              <w:rPr>
                <w:rFonts w:ascii="Times New Roman" w:hAnsi="Times New Roman"/>
                <w:bCs/>
                <w:color w:val="000000"/>
                <w:sz w:val="24"/>
              </w:rPr>
              <w:t xml:space="preserve"> дидактические игры по экологии:</w:t>
            </w:r>
          </w:p>
          <w:p w:rsidR="00862B0F" w:rsidRDefault="00862B0F" w:rsidP="00BC4C03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</w:rPr>
              <w:t>«Природные явления», «Лото азбука растений», «Дикие животные средней полосы», «Времена года – ассоциации», «Чей хвост» - авторская, «Планеты солнечной системы» - авторская, «Вершки и корешки».</w:t>
            </w:r>
            <w:proofErr w:type="gramEnd"/>
          </w:p>
          <w:p w:rsidR="00862B0F" w:rsidRDefault="00862B0F" w:rsidP="00BC4C03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Макеты: сезонное дерево, аквариум, кормушка с птицей.</w:t>
            </w:r>
          </w:p>
          <w:p w:rsidR="00862B0F" w:rsidRDefault="00862B0F" w:rsidP="00BC4C03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Перфокарты по экологическому развитию дошкольников.</w:t>
            </w:r>
          </w:p>
          <w:p w:rsidR="00862B0F" w:rsidRDefault="00862B0F" w:rsidP="00BC4C03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И</w:t>
            </w:r>
            <w:r w:rsidRPr="00181AC9">
              <w:rPr>
                <w:rFonts w:ascii="Times New Roman" w:hAnsi="Times New Roman"/>
                <w:bCs/>
                <w:color w:val="000000"/>
                <w:sz w:val="24"/>
              </w:rPr>
              <w:t>нвентарь для ухода за растениям</w:t>
            </w:r>
            <w:proofErr w:type="gramStart"/>
            <w:r w:rsidRPr="00181AC9">
              <w:rPr>
                <w:rFonts w:ascii="Times New Roman" w:hAnsi="Times New Roman"/>
                <w:bCs/>
                <w:color w:val="000000"/>
                <w:sz w:val="24"/>
              </w:rPr>
              <w:t>и(</w:t>
            </w:r>
            <w:proofErr w:type="gramEnd"/>
            <w:r w:rsidRPr="00181AC9">
              <w:rPr>
                <w:rFonts w:ascii="Times New Roman" w:hAnsi="Times New Roman"/>
                <w:bCs/>
                <w:color w:val="000000"/>
                <w:sz w:val="24"/>
              </w:rPr>
              <w:t>лопатки, грабли, к</w:t>
            </w:r>
            <w:r>
              <w:rPr>
                <w:rFonts w:ascii="Times New Roman" w:hAnsi="Times New Roman"/>
                <w:bCs/>
                <w:color w:val="000000"/>
                <w:sz w:val="24"/>
              </w:rPr>
              <w:t>источка, опрыскиватель, лейки).</w:t>
            </w:r>
          </w:p>
          <w:p w:rsidR="00862B0F" w:rsidRPr="00C608E1" w:rsidRDefault="00862B0F" w:rsidP="00BC4C03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</w:tr>
      <w:tr w:rsidR="00862B0F" w:rsidRPr="00C608E1" w:rsidTr="00BC4C03">
        <w:trPr>
          <w:trHeight w:val="840"/>
        </w:trPr>
        <w:tc>
          <w:tcPr>
            <w:tcW w:w="5778" w:type="dxa"/>
            <w:gridSpan w:val="2"/>
          </w:tcPr>
          <w:p w:rsidR="00862B0F" w:rsidRDefault="00862B0F" w:rsidP="00BC4C0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C608E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Центр экспериментирования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, наблюдения и организации труда</w:t>
            </w:r>
          </w:p>
          <w:p w:rsidR="008F0043" w:rsidRDefault="008F0043" w:rsidP="00BC4C0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531870" cy="26492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425_16301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870" cy="264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2B0F" w:rsidRDefault="00862B0F" w:rsidP="00BC4C0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862B0F" w:rsidRDefault="00862B0F" w:rsidP="00BC4C0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862B0F" w:rsidRPr="00C608E1" w:rsidRDefault="00862B0F" w:rsidP="00BC4C0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2B0F" w:rsidRPr="00C608E1" w:rsidRDefault="00862B0F" w:rsidP="00BC4C0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3" w:type="dxa"/>
          </w:tcPr>
          <w:p w:rsidR="00862B0F" w:rsidRPr="00C11F9B" w:rsidRDefault="00862B0F" w:rsidP="00BC4C03">
            <w:pPr>
              <w:rPr>
                <w:rFonts w:ascii="Times New Roman" w:hAnsi="Times New Roman"/>
                <w:sz w:val="24"/>
                <w:szCs w:val="24"/>
              </w:rPr>
            </w:pPr>
            <w:r w:rsidRPr="00C11F9B">
              <w:rPr>
                <w:rFonts w:ascii="Times New Roman" w:hAnsi="Times New Roman"/>
                <w:sz w:val="24"/>
                <w:szCs w:val="24"/>
              </w:rPr>
              <w:t xml:space="preserve">Приборы – помощники: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микроскоп, </w:t>
            </w:r>
            <w:r w:rsidRPr="00C11F9B">
              <w:rPr>
                <w:rFonts w:ascii="Times New Roman" w:hAnsi="Times New Roman"/>
                <w:sz w:val="24"/>
                <w:szCs w:val="24"/>
              </w:rPr>
              <w:t>увеличительные стекла, песочные часы, разнообразные магниты, прозрачные и непрозрачные сосуды</w:t>
            </w:r>
            <w:r w:rsidRPr="00D077D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11F9B">
              <w:rPr>
                <w:rFonts w:ascii="Times New Roman" w:hAnsi="Times New Roman"/>
                <w:sz w:val="24"/>
                <w:szCs w:val="24"/>
              </w:rPr>
              <w:t xml:space="preserve">разной конфигурации и разного объема: пластиковые стаканчики,  стаканы разной формы, величины, воронки,   формочки, природные материалы: камешки разного цвета и формы, </w:t>
            </w:r>
            <w:proofErr w:type="spellStart"/>
            <w:r w:rsidRPr="00C11F9B">
              <w:rPr>
                <w:rFonts w:ascii="Times New Roman" w:hAnsi="Times New Roman"/>
                <w:sz w:val="24"/>
                <w:szCs w:val="24"/>
              </w:rPr>
              <w:t>песок</w:t>
            </w:r>
            <w:proofErr w:type="gramStart"/>
            <w:r w:rsidRPr="00C11F9B">
              <w:rPr>
                <w:rFonts w:ascii="Times New Roman" w:hAnsi="Times New Roman"/>
                <w:sz w:val="24"/>
                <w:szCs w:val="24"/>
              </w:rPr>
              <w:t>,р</w:t>
            </w:r>
            <w:proofErr w:type="gramEnd"/>
            <w:r w:rsidRPr="00C11F9B">
              <w:rPr>
                <w:rFonts w:ascii="Times New Roman" w:hAnsi="Times New Roman"/>
                <w:sz w:val="24"/>
                <w:szCs w:val="24"/>
              </w:rPr>
              <w:t>акушки</w:t>
            </w:r>
            <w:proofErr w:type="spellEnd"/>
            <w:r w:rsidRPr="00C11F9B">
              <w:rPr>
                <w:rFonts w:ascii="Times New Roman" w:hAnsi="Times New Roman"/>
                <w:sz w:val="24"/>
                <w:szCs w:val="24"/>
              </w:rPr>
              <w:t xml:space="preserve">, шишки, скорлупа орехов, кусочки коры деревьев, листья, бросовый материал: кусочки кожи, поролона, меха, лоскутки ткани, пробки, проволока, деревянные, пластмассовые, металлические предметы, трубочки для коктейля, разные </w:t>
            </w:r>
            <w:proofErr w:type="gramStart"/>
            <w:r w:rsidRPr="00C11F9B">
              <w:rPr>
                <w:rFonts w:ascii="Times New Roman" w:hAnsi="Times New Roman"/>
                <w:sz w:val="24"/>
                <w:szCs w:val="24"/>
              </w:rPr>
              <w:t xml:space="preserve">виды бумаги: обычная альбомная и тетрадная, калька, наждачная, вощеная, красители: акварельные краски, медицинские материалы: пипетки, колбы, шпатели, деревянные палочки, вата, воронки, шприцы (пластмассовые без игл), марля, резиновые груши, прочие материалы: </w:t>
            </w:r>
            <w:r w:rsidRPr="00C11F9B">
              <w:rPr>
                <w:rFonts w:ascii="Times New Roman" w:hAnsi="Times New Roman"/>
                <w:sz w:val="24"/>
                <w:szCs w:val="24"/>
              </w:rPr>
              <w:lastRenderedPageBreak/>
              <w:t>растительное масло, мука, соль, стеки,  нитки, пуговицы, картотека опытов, коллекции различного содержания, крупы, соль, сахар, н</w:t>
            </w:r>
            <w:r>
              <w:rPr>
                <w:rFonts w:ascii="Times New Roman" w:hAnsi="Times New Roman"/>
                <w:sz w:val="24"/>
                <w:szCs w:val="24"/>
              </w:rPr>
              <w:t>астольно - печатные игры, свечи, часы (механические, песочные</w:t>
            </w:r>
            <w:r w:rsidRPr="00C11F9B">
              <w:rPr>
                <w:rFonts w:ascii="Times New Roman" w:hAnsi="Times New Roman"/>
                <w:sz w:val="24"/>
                <w:szCs w:val="24"/>
              </w:rPr>
              <w:t>).</w:t>
            </w:r>
            <w:proofErr w:type="gramEnd"/>
            <w:r w:rsidRPr="00C11F9B">
              <w:rPr>
                <w:rFonts w:ascii="Times New Roman" w:hAnsi="Times New Roman"/>
                <w:sz w:val="24"/>
                <w:szCs w:val="24"/>
              </w:rPr>
              <w:t xml:space="preserve"> Центр  «Вода и песок»: Формочки для песка, набор для экспериментирования с водой и песком: емкости 2-3 размеров и разной формы, плавающие и тонущие игрушки и предметы.</w:t>
            </w:r>
          </w:p>
          <w:p w:rsidR="00862B0F" w:rsidRPr="00C608E1" w:rsidRDefault="00862B0F" w:rsidP="00BC4C03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</w:tr>
      <w:tr w:rsidR="00862B0F" w:rsidRPr="00C608E1" w:rsidTr="00BC4C03">
        <w:trPr>
          <w:trHeight w:val="416"/>
        </w:trPr>
        <w:tc>
          <w:tcPr>
            <w:tcW w:w="5778" w:type="dxa"/>
            <w:gridSpan w:val="2"/>
          </w:tcPr>
          <w:p w:rsidR="00862B0F" w:rsidRPr="00DA5897" w:rsidRDefault="00862B0F" w:rsidP="00BC4C0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A589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Центр логики и математики</w:t>
            </w:r>
          </w:p>
          <w:p w:rsidR="00862B0F" w:rsidRPr="00A008F6" w:rsidRDefault="008F0043" w:rsidP="00BC4C03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531870" cy="2649220"/>
                  <wp:effectExtent l="3175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425_16241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31870" cy="264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862B0F" w:rsidRPr="00DA5897" w:rsidRDefault="00862B0F" w:rsidP="00BC4C03">
            <w:pPr>
              <w:pStyle w:val="TableParagraph"/>
              <w:ind w:left="0"/>
              <w:rPr>
                <w:rFonts w:eastAsiaTheme="minorHAnsi"/>
                <w:sz w:val="24"/>
                <w:szCs w:val="24"/>
              </w:rPr>
            </w:pPr>
            <w:r w:rsidRPr="00DA5897">
              <w:rPr>
                <w:rFonts w:eastAsiaTheme="minorHAnsi"/>
                <w:sz w:val="24"/>
                <w:szCs w:val="24"/>
              </w:rPr>
              <w:t xml:space="preserve">Оборудование </w:t>
            </w:r>
          </w:p>
          <w:p w:rsidR="00862B0F" w:rsidRPr="00DA5897" w:rsidRDefault="00862B0F" w:rsidP="00BC4C03">
            <w:pPr>
              <w:pStyle w:val="TableParagraph"/>
              <w:ind w:left="0"/>
              <w:rPr>
                <w:rFonts w:eastAsiaTheme="minorHAnsi"/>
                <w:sz w:val="24"/>
                <w:szCs w:val="24"/>
              </w:rPr>
            </w:pPr>
            <w:r w:rsidRPr="00DA5897">
              <w:rPr>
                <w:rFonts w:eastAsiaTheme="minorHAnsi"/>
                <w:sz w:val="24"/>
                <w:szCs w:val="24"/>
              </w:rPr>
              <w:t>Доска белая, картинки цифр от 1 до 10, магниты, гимнастика для глаз «Пчелка».</w:t>
            </w:r>
          </w:p>
          <w:p w:rsidR="00862B0F" w:rsidRPr="00DA5897" w:rsidRDefault="00862B0F" w:rsidP="00BC4C03">
            <w:pPr>
              <w:pStyle w:val="TableParagraph"/>
              <w:ind w:left="0"/>
              <w:rPr>
                <w:rFonts w:eastAsiaTheme="minorHAnsi"/>
                <w:sz w:val="24"/>
                <w:szCs w:val="24"/>
              </w:rPr>
            </w:pPr>
            <w:r w:rsidRPr="00DA5897">
              <w:rPr>
                <w:rFonts w:eastAsiaTheme="minorHAnsi"/>
                <w:sz w:val="24"/>
                <w:szCs w:val="24"/>
              </w:rPr>
              <w:t>Раздаточный материал</w:t>
            </w:r>
          </w:p>
          <w:p w:rsidR="00862B0F" w:rsidRDefault="00862B0F" w:rsidP="00BC4C03">
            <w:pPr>
              <w:pStyle w:val="TableParagraph"/>
              <w:ind w:left="0"/>
              <w:rPr>
                <w:rFonts w:eastAsiaTheme="minorHAnsi"/>
                <w:sz w:val="24"/>
                <w:szCs w:val="24"/>
              </w:rPr>
            </w:pPr>
            <w:r w:rsidRPr="00DA5897">
              <w:rPr>
                <w:rFonts w:eastAsiaTheme="minorHAnsi"/>
                <w:sz w:val="24"/>
                <w:szCs w:val="24"/>
              </w:rPr>
              <w:t>Геометрические фигуры (деревянные), счетные палочки, линейки, простые карандаши, пеналы с геометрическими фигурами, подвижные цифры.</w:t>
            </w:r>
          </w:p>
          <w:p w:rsidR="00862B0F" w:rsidRPr="00DA5897" w:rsidRDefault="00862B0F" w:rsidP="00BC4C03">
            <w:pPr>
              <w:pStyle w:val="TableParagraph"/>
              <w:ind w:left="0"/>
              <w:rPr>
                <w:rFonts w:eastAsiaTheme="minorHAnsi"/>
                <w:sz w:val="24"/>
                <w:szCs w:val="24"/>
              </w:rPr>
            </w:pPr>
            <w:r w:rsidRPr="00DA5897">
              <w:rPr>
                <w:rFonts w:eastAsiaTheme="minorHAnsi"/>
                <w:sz w:val="24"/>
                <w:szCs w:val="24"/>
              </w:rPr>
              <w:t xml:space="preserve">Игры </w:t>
            </w:r>
          </w:p>
          <w:p w:rsidR="00862B0F" w:rsidRDefault="00862B0F" w:rsidP="00BC4C03">
            <w:pPr>
              <w:pStyle w:val="TableParagraph"/>
              <w:ind w:left="0"/>
              <w:rPr>
                <w:rFonts w:eastAsiaTheme="minorHAnsi"/>
                <w:sz w:val="24"/>
                <w:szCs w:val="24"/>
              </w:rPr>
            </w:pPr>
            <w:r w:rsidRPr="00DA5897">
              <w:rPr>
                <w:rFonts w:eastAsiaTheme="minorHAnsi"/>
                <w:sz w:val="24"/>
                <w:szCs w:val="24"/>
              </w:rPr>
              <w:t xml:space="preserve">Игра головоломка, Кубик – </w:t>
            </w:r>
            <w:proofErr w:type="spellStart"/>
            <w:r w:rsidRPr="00DA5897">
              <w:rPr>
                <w:rFonts w:eastAsiaTheme="minorHAnsi"/>
                <w:sz w:val="24"/>
                <w:szCs w:val="24"/>
              </w:rPr>
              <w:t>Рубик</w:t>
            </w:r>
            <w:proofErr w:type="spellEnd"/>
            <w:r w:rsidRPr="00DA5897">
              <w:rPr>
                <w:rFonts w:eastAsiaTheme="minorHAnsi"/>
                <w:sz w:val="24"/>
                <w:szCs w:val="24"/>
              </w:rPr>
              <w:t xml:space="preserve"> – 2шт., счеты, деревянная математическая игра на сложение, логический куб – 2шт.</w:t>
            </w:r>
          </w:p>
          <w:p w:rsidR="00862B0F" w:rsidRPr="00713774" w:rsidRDefault="00862B0F" w:rsidP="00BC4C03">
            <w:pPr>
              <w:pStyle w:val="TableParagraph"/>
              <w:ind w:left="34"/>
              <w:rPr>
                <w:sz w:val="24"/>
                <w:szCs w:val="24"/>
              </w:rPr>
            </w:pPr>
            <w:proofErr w:type="spellStart"/>
            <w:r w:rsidRPr="00713774">
              <w:rPr>
                <w:rFonts w:eastAsiaTheme="minorHAnsi"/>
                <w:sz w:val="24"/>
                <w:szCs w:val="24"/>
              </w:rPr>
              <w:t>танграм</w:t>
            </w:r>
            <w:proofErr w:type="spellEnd"/>
            <w:r w:rsidRPr="00713774">
              <w:rPr>
                <w:rFonts w:eastAsiaTheme="minorHAnsi"/>
                <w:sz w:val="24"/>
                <w:szCs w:val="24"/>
              </w:rPr>
              <w:t xml:space="preserve"> – 2 шт.,  логика и конструирование (мозаика), «Время», развиваю</w:t>
            </w:r>
            <w:r w:rsidRPr="00713774">
              <w:rPr>
                <w:sz w:val="24"/>
                <w:szCs w:val="24"/>
              </w:rPr>
              <w:t xml:space="preserve">щие лото (геометрические фигуры) </w:t>
            </w:r>
          </w:p>
          <w:p w:rsidR="00862B0F" w:rsidRPr="00713774" w:rsidRDefault="00862B0F" w:rsidP="00BC4C03">
            <w:pPr>
              <w:pStyle w:val="TableParagraph"/>
              <w:ind w:left="34"/>
              <w:rPr>
                <w:rFonts w:eastAsiaTheme="minorHAnsi"/>
                <w:sz w:val="24"/>
                <w:szCs w:val="24"/>
              </w:rPr>
            </w:pPr>
            <w:r w:rsidRPr="00713774">
              <w:rPr>
                <w:rFonts w:eastAsiaTheme="minorHAnsi"/>
                <w:sz w:val="24"/>
                <w:szCs w:val="24"/>
              </w:rPr>
              <w:t>Авторские математические игры</w:t>
            </w:r>
          </w:p>
          <w:p w:rsidR="00862B0F" w:rsidRPr="00DA5897" w:rsidRDefault="00862B0F" w:rsidP="00BC4C03">
            <w:pPr>
              <w:pStyle w:val="TableParagraph"/>
              <w:ind w:left="34"/>
              <w:rPr>
                <w:rFonts w:cstheme="minorBidi"/>
                <w:color w:val="000000" w:themeColor="text1"/>
              </w:rPr>
            </w:pPr>
            <w:r w:rsidRPr="00713774">
              <w:rPr>
                <w:sz w:val="24"/>
                <w:szCs w:val="24"/>
              </w:rPr>
              <w:t>«Божьи коровки и ромашки», «Математические домики», «Гаражи и автомобили».</w:t>
            </w:r>
          </w:p>
        </w:tc>
      </w:tr>
      <w:tr w:rsidR="00862B0F" w:rsidRPr="00C608E1" w:rsidTr="00BC4C03">
        <w:trPr>
          <w:trHeight w:val="475"/>
        </w:trPr>
        <w:tc>
          <w:tcPr>
            <w:tcW w:w="10031" w:type="dxa"/>
            <w:gridSpan w:val="3"/>
          </w:tcPr>
          <w:p w:rsidR="00862B0F" w:rsidRPr="00C608E1" w:rsidRDefault="00862B0F" w:rsidP="00BC4C03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C608E1">
              <w:rPr>
                <w:rFonts w:ascii="Times New Roman" w:hAnsi="Times New Roman"/>
                <w:b/>
                <w:sz w:val="28"/>
                <w:szCs w:val="28"/>
              </w:rPr>
              <w:t>Речевое развитие</w:t>
            </w:r>
          </w:p>
        </w:tc>
      </w:tr>
      <w:tr w:rsidR="00862B0F" w:rsidRPr="00C608E1" w:rsidTr="00BC4C03">
        <w:trPr>
          <w:trHeight w:val="1254"/>
        </w:trPr>
        <w:tc>
          <w:tcPr>
            <w:tcW w:w="5778" w:type="dxa"/>
            <w:gridSpan w:val="2"/>
          </w:tcPr>
          <w:p w:rsidR="00862B0F" w:rsidRPr="00C608E1" w:rsidRDefault="00862B0F" w:rsidP="00BC4C0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2B0F" w:rsidRDefault="00862B0F" w:rsidP="00BC4C0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608E1">
              <w:rPr>
                <w:rFonts w:ascii="Times New Roman" w:hAnsi="Times New Roman"/>
                <w:b/>
                <w:sz w:val="28"/>
                <w:szCs w:val="28"/>
              </w:rPr>
              <w:t xml:space="preserve">Центр речевого развития </w:t>
            </w:r>
          </w:p>
          <w:p w:rsidR="008F0043" w:rsidRDefault="008F0043" w:rsidP="00BC4C0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057154" cy="1543050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425_13363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141" cy="154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2B0F" w:rsidRPr="00C608E1" w:rsidRDefault="00862B0F" w:rsidP="00BC4C0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3" w:type="dxa"/>
          </w:tcPr>
          <w:p w:rsidR="00862B0F" w:rsidRPr="00C11F9B" w:rsidRDefault="00862B0F" w:rsidP="00BC4C03">
            <w:pPr>
              <w:rPr>
                <w:rFonts w:ascii="Times New Roman" w:hAnsi="Times New Roman"/>
                <w:sz w:val="24"/>
                <w:szCs w:val="24"/>
              </w:rPr>
            </w:pPr>
            <w:r w:rsidRPr="00C11F9B">
              <w:rPr>
                <w:rFonts w:ascii="Times New Roman" w:hAnsi="Times New Roman"/>
                <w:sz w:val="24"/>
                <w:szCs w:val="24"/>
              </w:rPr>
              <w:t xml:space="preserve">Развитие мелкой моторики: </w:t>
            </w:r>
          </w:p>
          <w:p w:rsidR="00862B0F" w:rsidRPr="00C11F9B" w:rsidRDefault="00862B0F" w:rsidP="00BC4C03">
            <w:pPr>
              <w:rPr>
                <w:rFonts w:ascii="Times New Roman" w:hAnsi="Times New Roman"/>
                <w:sz w:val="24"/>
                <w:szCs w:val="24"/>
              </w:rPr>
            </w:pPr>
            <w:r w:rsidRPr="00C11F9B">
              <w:rPr>
                <w:rFonts w:ascii="Times New Roman" w:hAnsi="Times New Roman"/>
                <w:sz w:val="24"/>
                <w:szCs w:val="24"/>
              </w:rPr>
              <w:t xml:space="preserve">Развитие фонетико – фонематического слуха: альбом «Артикуляционная гимнастика и </w:t>
            </w:r>
            <w:proofErr w:type="spellStart"/>
            <w:r w:rsidRPr="00C11F9B">
              <w:rPr>
                <w:rFonts w:ascii="Times New Roman" w:hAnsi="Times New Roman"/>
                <w:sz w:val="24"/>
                <w:szCs w:val="24"/>
              </w:rPr>
              <w:t>чистоговорки</w:t>
            </w:r>
            <w:proofErr w:type="spellEnd"/>
            <w:r w:rsidRPr="00C11F9B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C11F9B">
              <w:rPr>
                <w:rFonts w:ascii="Times New Roman" w:hAnsi="Times New Roman"/>
                <w:sz w:val="24"/>
                <w:szCs w:val="24"/>
              </w:rPr>
              <w:t xml:space="preserve">Развитие связной речи: «Альбом </w:t>
            </w:r>
            <w:proofErr w:type="spellStart"/>
            <w:r w:rsidRPr="00C11F9B">
              <w:rPr>
                <w:rFonts w:ascii="Times New Roman" w:hAnsi="Times New Roman"/>
                <w:sz w:val="24"/>
                <w:szCs w:val="24"/>
              </w:rPr>
              <w:t>мнемотаблицы</w:t>
            </w:r>
            <w:proofErr w:type="spellEnd"/>
            <w:r w:rsidRPr="00C11F9B">
              <w:rPr>
                <w:rFonts w:ascii="Times New Roman" w:hAnsi="Times New Roman"/>
                <w:sz w:val="24"/>
                <w:szCs w:val="24"/>
              </w:rPr>
              <w:t xml:space="preserve"> для разучивания стихотворений и составления рассказов».</w:t>
            </w:r>
          </w:p>
          <w:p w:rsidR="00862B0F" w:rsidRPr="00A008F6" w:rsidRDefault="00862B0F" w:rsidP="00BC4C0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11F9B">
              <w:rPr>
                <w:rFonts w:ascii="Times New Roman" w:hAnsi="Times New Roman"/>
                <w:sz w:val="24"/>
                <w:szCs w:val="24"/>
              </w:rPr>
              <w:t xml:space="preserve">Дидактические игры: </w:t>
            </w:r>
            <w:proofErr w:type="gramStart"/>
            <w:r w:rsidRPr="00A008F6">
              <w:rPr>
                <w:rFonts w:ascii="Times New Roman" w:hAnsi="Times New Roman" w:cs="Times New Roman"/>
                <w:sz w:val="24"/>
                <w:szCs w:val="28"/>
              </w:rPr>
              <w:t>«Словарные слова»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 w:rsidRPr="00A008F6">
              <w:rPr>
                <w:rFonts w:ascii="Times New Roman" w:hAnsi="Times New Roman" w:cs="Times New Roman"/>
                <w:sz w:val="24"/>
                <w:szCs w:val="28"/>
              </w:rPr>
              <w:t xml:space="preserve"> «Собери сказку»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- авторская,</w:t>
            </w:r>
            <w:r w:rsidRPr="00A008F6">
              <w:rPr>
                <w:rFonts w:ascii="Times New Roman" w:hAnsi="Times New Roman" w:cs="Times New Roman"/>
                <w:sz w:val="24"/>
                <w:szCs w:val="28"/>
              </w:rPr>
              <w:t xml:space="preserve"> «Помоги герою найти свою сказку»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- авторская, </w:t>
            </w:r>
            <w:r w:rsidRPr="00A008F6">
              <w:rPr>
                <w:rFonts w:ascii="Times New Roman" w:hAnsi="Times New Roman" w:cs="Times New Roman"/>
                <w:sz w:val="24"/>
                <w:szCs w:val="28"/>
              </w:rPr>
              <w:t>«Угадай сказку» - авторская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Pr="00A008F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лото «Гласные»</w:t>
            </w:r>
            <w:r w:rsidRPr="00C11F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плакат</w:t>
            </w:r>
            <w:r w:rsidRPr="00C11F9B">
              <w:rPr>
                <w:rFonts w:ascii="Times New Roman" w:hAnsi="Times New Roman"/>
                <w:sz w:val="24"/>
                <w:szCs w:val="24"/>
              </w:rPr>
              <w:t xml:space="preserve"> «Алфавит».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Картотека картинок для составления рассказов.</w:t>
            </w:r>
          </w:p>
          <w:p w:rsidR="00862B0F" w:rsidRPr="00C608E1" w:rsidRDefault="00862B0F" w:rsidP="00BC4C03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862B0F" w:rsidRPr="00C608E1" w:rsidTr="00BC4C03">
        <w:trPr>
          <w:trHeight w:val="5715"/>
        </w:trPr>
        <w:tc>
          <w:tcPr>
            <w:tcW w:w="5760" w:type="dxa"/>
          </w:tcPr>
          <w:p w:rsidR="00862B0F" w:rsidRDefault="00862B0F" w:rsidP="00BC4C0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Книжный уголок </w:t>
            </w:r>
          </w:p>
          <w:p w:rsidR="00862B0F" w:rsidRDefault="008F0043" w:rsidP="00BC4C0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517900" cy="1219200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425_133638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791"/>
                          <a:stretch/>
                        </pic:blipFill>
                        <pic:spPr bwMode="auto">
                          <a:xfrm>
                            <a:off x="0" y="0"/>
                            <a:ext cx="3520440" cy="1220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2B0F" w:rsidRPr="00C35823" w:rsidRDefault="00862B0F" w:rsidP="00BC4C0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71" w:type="dxa"/>
            <w:gridSpan w:val="2"/>
          </w:tcPr>
          <w:p w:rsidR="00862B0F" w:rsidRPr="004204EC" w:rsidRDefault="00862B0F" w:rsidP="00BC4C03">
            <w:pPr>
              <w:rPr>
                <w:rFonts w:ascii="Times New Roman" w:hAnsi="Times New Roman"/>
                <w:sz w:val="24"/>
                <w:szCs w:val="24"/>
              </w:rPr>
            </w:pPr>
            <w:r w:rsidRPr="004204EC">
              <w:rPr>
                <w:rFonts w:ascii="Times New Roman" w:hAnsi="Times New Roman"/>
                <w:sz w:val="24"/>
                <w:szCs w:val="24"/>
              </w:rPr>
              <w:t>Портреты писателей и поэтов, «</w:t>
            </w:r>
            <w:proofErr w:type="spellStart"/>
            <w:r w:rsidRPr="004204EC">
              <w:rPr>
                <w:rFonts w:ascii="Times New Roman" w:hAnsi="Times New Roman"/>
                <w:sz w:val="24"/>
                <w:szCs w:val="24"/>
              </w:rPr>
              <w:t>Книжкина</w:t>
            </w:r>
            <w:proofErr w:type="spellEnd"/>
            <w:r w:rsidRPr="004204EC">
              <w:rPr>
                <w:rFonts w:ascii="Times New Roman" w:hAnsi="Times New Roman"/>
                <w:sz w:val="24"/>
                <w:szCs w:val="24"/>
              </w:rPr>
              <w:t xml:space="preserve"> больничка».</w:t>
            </w:r>
          </w:p>
          <w:p w:rsidR="00676134" w:rsidRPr="00676134" w:rsidRDefault="00862B0F" w:rsidP="00676134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4204EC">
              <w:rPr>
                <w:rFonts w:ascii="Times New Roman" w:hAnsi="Times New Roman"/>
                <w:sz w:val="24"/>
                <w:szCs w:val="24"/>
              </w:rPr>
              <w:t xml:space="preserve"> Тематическая подборка детской художественной литературы: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Хрестоматия для старшей группы,  </w:t>
            </w:r>
            <w:r w:rsidRPr="004204EC">
              <w:rPr>
                <w:rFonts w:ascii="Times New Roman" w:hAnsi="Times New Roman"/>
                <w:sz w:val="24"/>
                <w:szCs w:val="24"/>
              </w:rPr>
              <w:t>Корней Чуковский «</w:t>
            </w:r>
            <w:proofErr w:type="spellStart"/>
            <w:r w:rsidR="009A385F">
              <w:rPr>
                <w:rFonts w:ascii="Times New Roman" w:hAnsi="Times New Roman"/>
                <w:sz w:val="24"/>
                <w:szCs w:val="24"/>
              </w:rPr>
              <w:t>Бармалей</w:t>
            </w:r>
            <w:proofErr w:type="spellEnd"/>
            <w:r w:rsidRPr="004204EC">
              <w:rPr>
                <w:rFonts w:ascii="Times New Roman" w:hAnsi="Times New Roman"/>
                <w:sz w:val="24"/>
                <w:szCs w:val="24"/>
              </w:rPr>
              <w:t>»</w:t>
            </w:r>
            <w:r w:rsidR="009A385F">
              <w:rPr>
                <w:rFonts w:ascii="Times New Roman" w:hAnsi="Times New Roman"/>
                <w:sz w:val="24"/>
                <w:szCs w:val="24"/>
              </w:rPr>
              <w:t>, «Сказки стихи»</w:t>
            </w:r>
            <w:r w:rsidRPr="004204EC">
              <w:rPr>
                <w:rFonts w:ascii="Times New Roman" w:hAnsi="Times New Roman"/>
                <w:sz w:val="24"/>
                <w:szCs w:val="24"/>
              </w:rPr>
              <w:t xml:space="preserve">, сборник сказок А.С. Пушкина «Сказки о </w:t>
            </w:r>
            <w:r>
              <w:rPr>
                <w:rFonts w:ascii="Times New Roman" w:hAnsi="Times New Roman"/>
                <w:sz w:val="24"/>
                <w:szCs w:val="24"/>
              </w:rPr>
              <w:t>Рыбаке и рыбке и другие сказки»</w:t>
            </w:r>
            <w:r w:rsidRPr="004204E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Хрестоматия для дошкольников, составитель Н.П. Ильчук; </w:t>
            </w:r>
            <w:r w:rsidR="009A385F">
              <w:rPr>
                <w:rFonts w:ascii="Times New Roman" w:hAnsi="Times New Roman"/>
                <w:sz w:val="24"/>
                <w:szCs w:val="24"/>
              </w:rPr>
              <w:t xml:space="preserve">«5 сказок. Красная Шапочка», «5 сказок. </w:t>
            </w:r>
            <w:proofErr w:type="gramStart"/>
            <w:r w:rsidR="009A385F">
              <w:rPr>
                <w:rFonts w:ascii="Times New Roman" w:hAnsi="Times New Roman"/>
                <w:sz w:val="24"/>
                <w:szCs w:val="24"/>
              </w:rPr>
              <w:t xml:space="preserve">Сестрица Аленушки и Братец Иванушка»,  Владимир Степанов «Баба – Яга и Иван Царевич», Ш. Перро «Волшебные сказки», В. </w:t>
            </w:r>
            <w:proofErr w:type="spellStart"/>
            <w:r w:rsidR="009A385F">
              <w:rPr>
                <w:rFonts w:ascii="Times New Roman" w:hAnsi="Times New Roman"/>
                <w:sz w:val="24"/>
                <w:szCs w:val="24"/>
              </w:rPr>
              <w:t>Сутеев</w:t>
            </w:r>
            <w:proofErr w:type="spellEnd"/>
            <w:r w:rsidR="009A385F">
              <w:rPr>
                <w:rFonts w:ascii="Times New Roman" w:hAnsi="Times New Roman"/>
                <w:sz w:val="24"/>
                <w:szCs w:val="24"/>
              </w:rPr>
              <w:t xml:space="preserve"> «Забавные истории», Николай Носов «Незнайка и его друзья», «Фантазеры», Г. Остер «Вредные советы.</w:t>
            </w:r>
            <w:proofErr w:type="gramEnd"/>
            <w:r w:rsidR="009A38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9A385F">
              <w:rPr>
                <w:rFonts w:ascii="Times New Roman" w:hAnsi="Times New Roman"/>
                <w:sz w:val="24"/>
                <w:szCs w:val="24"/>
              </w:rPr>
              <w:t xml:space="preserve">Как пережить трудное детство», В. Бианки «Сказки и рассказы», М. </w:t>
            </w:r>
            <w:proofErr w:type="spellStart"/>
            <w:r w:rsidR="009A385F">
              <w:rPr>
                <w:rFonts w:ascii="Times New Roman" w:hAnsi="Times New Roman"/>
                <w:sz w:val="24"/>
                <w:szCs w:val="24"/>
              </w:rPr>
              <w:t>Потоцкая</w:t>
            </w:r>
            <w:proofErr w:type="spellEnd"/>
            <w:r w:rsidR="009A385F">
              <w:rPr>
                <w:rFonts w:ascii="Times New Roman" w:hAnsi="Times New Roman"/>
                <w:sz w:val="24"/>
                <w:szCs w:val="24"/>
              </w:rPr>
              <w:t xml:space="preserve"> «Лимона</w:t>
            </w:r>
            <w:r w:rsidR="00676134">
              <w:rPr>
                <w:rFonts w:ascii="Times New Roman" w:hAnsi="Times New Roman"/>
                <w:sz w:val="24"/>
                <w:szCs w:val="24"/>
              </w:rPr>
              <w:t xml:space="preserve">дная корова», </w:t>
            </w:r>
            <w:proofErr w:type="spellStart"/>
            <w:r w:rsidR="00676134" w:rsidRPr="0067613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П.Бажов</w:t>
            </w:r>
            <w:proofErr w:type="spellEnd"/>
            <w:r w:rsidR="00676134" w:rsidRPr="0067613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«Малахитовая шкатулка» сказы, «Хрестоматия для старшей группы», «Сказки русских писателей», стихи «Времена года»;, </w:t>
            </w:r>
            <w:proofErr w:type="spellStart"/>
            <w:r w:rsidR="00676134" w:rsidRPr="0067613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Т.Александрова</w:t>
            </w:r>
            <w:proofErr w:type="spellEnd"/>
            <w:r w:rsidR="00676134" w:rsidRPr="0067613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«Домовенок Кузя», </w:t>
            </w:r>
            <w:proofErr w:type="spellStart"/>
            <w:r w:rsidR="00676134" w:rsidRPr="0067613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В.Маяковский</w:t>
            </w:r>
            <w:proofErr w:type="spellEnd"/>
            <w:r w:rsidR="00676134" w:rsidRPr="0067613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«Что такое хорошо, что такое плохо», </w:t>
            </w:r>
            <w:proofErr w:type="spellStart"/>
            <w:r w:rsidR="00676134" w:rsidRPr="0067613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Астрид</w:t>
            </w:r>
            <w:proofErr w:type="spellEnd"/>
            <w:r w:rsidR="00676134" w:rsidRPr="0067613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Линдгрен «</w:t>
            </w:r>
            <w:proofErr w:type="spellStart"/>
            <w:r w:rsidR="00676134" w:rsidRPr="0067613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Карлсон</w:t>
            </w:r>
            <w:proofErr w:type="spellEnd"/>
            <w:r w:rsidR="00676134" w:rsidRPr="0067613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который живет на крыше».</w:t>
            </w:r>
            <w:proofErr w:type="gramEnd"/>
          </w:p>
          <w:p w:rsidR="00862B0F" w:rsidRPr="004204EC" w:rsidRDefault="00862B0F" w:rsidP="00BC4C0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62B0F" w:rsidRPr="004204EC" w:rsidRDefault="00862B0F" w:rsidP="00BC4C03">
            <w:pPr>
              <w:rPr>
                <w:sz w:val="24"/>
                <w:szCs w:val="24"/>
              </w:rPr>
            </w:pPr>
          </w:p>
        </w:tc>
      </w:tr>
      <w:tr w:rsidR="00862B0F" w:rsidRPr="00C608E1" w:rsidTr="00BC4C03">
        <w:trPr>
          <w:trHeight w:val="390"/>
        </w:trPr>
        <w:tc>
          <w:tcPr>
            <w:tcW w:w="10031" w:type="dxa"/>
            <w:gridSpan w:val="3"/>
          </w:tcPr>
          <w:p w:rsidR="00862B0F" w:rsidRDefault="00862B0F" w:rsidP="00BC4C03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608E1">
              <w:rPr>
                <w:rFonts w:ascii="Times New Roman" w:hAnsi="Times New Roman"/>
                <w:b/>
                <w:bCs/>
                <w:sz w:val="28"/>
                <w:szCs w:val="28"/>
              </w:rPr>
              <w:t>Художественно – эстетическое развитие</w:t>
            </w:r>
          </w:p>
        </w:tc>
      </w:tr>
      <w:tr w:rsidR="00862B0F" w:rsidRPr="00C608E1" w:rsidTr="00BC4C03">
        <w:trPr>
          <w:trHeight w:val="1404"/>
        </w:trPr>
        <w:tc>
          <w:tcPr>
            <w:tcW w:w="5778" w:type="dxa"/>
            <w:gridSpan w:val="2"/>
          </w:tcPr>
          <w:p w:rsidR="00862B0F" w:rsidRPr="00C608E1" w:rsidRDefault="00862B0F" w:rsidP="00BC4C0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2B0F" w:rsidRDefault="00862B0F" w:rsidP="00BC4C0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608E1">
              <w:rPr>
                <w:rFonts w:ascii="Times New Roman" w:hAnsi="Times New Roman"/>
                <w:b/>
                <w:sz w:val="28"/>
                <w:szCs w:val="28"/>
              </w:rPr>
              <w:t xml:space="preserve">Центр творчества </w:t>
            </w:r>
          </w:p>
          <w:p w:rsidR="008F0043" w:rsidRDefault="008F0043" w:rsidP="00BC4C0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95575" cy="202192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425_16501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868" cy="2022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2B0F" w:rsidRDefault="00862B0F" w:rsidP="00BC4C0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2B0F" w:rsidRPr="00C608E1" w:rsidRDefault="00862B0F" w:rsidP="00BC4C0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3" w:type="dxa"/>
          </w:tcPr>
          <w:p w:rsidR="00862B0F" w:rsidRPr="00C11F9B" w:rsidRDefault="00862B0F" w:rsidP="00BC4C03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1F9B">
              <w:rPr>
                <w:rFonts w:ascii="Times New Roman" w:hAnsi="Times New Roman"/>
                <w:sz w:val="24"/>
                <w:szCs w:val="24"/>
              </w:rPr>
              <w:lastRenderedPageBreak/>
              <w:t>Материал для рисования: альбомы, акварельные и гуашевые краски</w:t>
            </w:r>
            <w:r>
              <w:rPr>
                <w:rFonts w:ascii="Times New Roman" w:hAnsi="Times New Roman"/>
                <w:sz w:val="24"/>
                <w:szCs w:val="24"/>
              </w:rPr>
              <w:t>, простые и цветные карандаши, в</w:t>
            </w:r>
            <w:r w:rsidRPr="00C11F9B">
              <w:rPr>
                <w:rFonts w:ascii="Times New Roman" w:hAnsi="Times New Roman"/>
                <w:sz w:val="24"/>
                <w:szCs w:val="24"/>
              </w:rPr>
              <w:t>осковые мелки, фломастеры, стаканчики-непроливайки, трафареты для рисования, кисточки разной толщины, бумага для свободного рисования, раскраски.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End"/>
          </w:p>
          <w:p w:rsidR="00862B0F" w:rsidRPr="00C11F9B" w:rsidRDefault="00862B0F" w:rsidP="00BC4C03">
            <w:pPr>
              <w:rPr>
                <w:rFonts w:ascii="Times New Roman" w:hAnsi="Times New Roman"/>
                <w:sz w:val="24"/>
                <w:szCs w:val="24"/>
              </w:rPr>
            </w:pPr>
            <w:r w:rsidRPr="00C11F9B">
              <w:rPr>
                <w:rFonts w:ascii="Times New Roman" w:hAnsi="Times New Roman"/>
                <w:sz w:val="24"/>
                <w:szCs w:val="24"/>
              </w:rPr>
              <w:t xml:space="preserve">Материал для лепки: пластилин, глина, стеки, индивидуальные </w:t>
            </w:r>
            <w:proofErr w:type="spellStart"/>
            <w:r w:rsidRPr="00C11F9B">
              <w:rPr>
                <w:rFonts w:ascii="Times New Roman" w:hAnsi="Times New Roman"/>
                <w:sz w:val="24"/>
                <w:szCs w:val="24"/>
              </w:rPr>
              <w:t>досочки</w:t>
            </w:r>
            <w:proofErr w:type="spellEnd"/>
            <w:r w:rsidRPr="00C11F9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62B0F" w:rsidRPr="00C11F9B" w:rsidRDefault="00862B0F" w:rsidP="00BC4C03">
            <w:pPr>
              <w:rPr>
                <w:rFonts w:ascii="Times New Roman" w:hAnsi="Times New Roman"/>
                <w:sz w:val="24"/>
                <w:szCs w:val="24"/>
              </w:rPr>
            </w:pPr>
            <w:r w:rsidRPr="00C11F9B">
              <w:rPr>
                <w:rFonts w:ascii="Times New Roman" w:hAnsi="Times New Roman"/>
                <w:sz w:val="24"/>
                <w:szCs w:val="24"/>
              </w:rPr>
              <w:t xml:space="preserve">Материал для аппликации и ручного </w:t>
            </w:r>
            <w:r w:rsidRPr="00C11F9B">
              <w:rPr>
                <w:rFonts w:ascii="Times New Roman" w:hAnsi="Times New Roman"/>
                <w:sz w:val="24"/>
                <w:szCs w:val="24"/>
              </w:rPr>
              <w:lastRenderedPageBreak/>
              <w:t>труда: клей ПВА, кисти для клея, ёмкость под клей, салфетки, цветная бумага и картон, белый картон, бархатная бумага, ножницы.</w:t>
            </w:r>
          </w:p>
          <w:p w:rsidR="00862B0F" w:rsidRPr="00C11F9B" w:rsidRDefault="00862B0F" w:rsidP="00BC4C03">
            <w:pPr>
              <w:rPr>
                <w:rFonts w:ascii="Times New Roman" w:hAnsi="Times New Roman"/>
                <w:sz w:val="24"/>
                <w:szCs w:val="24"/>
              </w:rPr>
            </w:pPr>
            <w:r w:rsidRPr="00C11F9B">
              <w:rPr>
                <w:rFonts w:ascii="Times New Roman" w:hAnsi="Times New Roman"/>
                <w:sz w:val="24"/>
                <w:szCs w:val="24"/>
              </w:rPr>
              <w:t>Карточки для рисования по примеру, журналы для вырезания, прочий материал для творчества: палитры, тарелочки, губки и т.д.</w:t>
            </w:r>
          </w:p>
          <w:p w:rsidR="00862B0F" w:rsidRPr="00C608E1" w:rsidRDefault="00862B0F" w:rsidP="00BC4C03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</w:tr>
      <w:tr w:rsidR="00862B0F" w:rsidRPr="00C608E1" w:rsidTr="00BC4C03">
        <w:trPr>
          <w:trHeight w:val="1115"/>
        </w:trPr>
        <w:tc>
          <w:tcPr>
            <w:tcW w:w="5778" w:type="dxa"/>
            <w:gridSpan w:val="2"/>
          </w:tcPr>
          <w:p w:rsidR="008F0043" w:rsidRDefault="00862B0F" w:rsidP="00BC4C0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Центр театрализации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музицирования</w:t>
            </w:r>
            <w:proofErr w:type="spellEnd"/>
          </w:p>
          <w:p w:rsidR="00862B0F" w:rsidRDefault="008F0043" w:rsidP="00BC4C03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531870" cy="2649220"/>
                  <wp:effectExtent l="3175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425_13375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31870" cy="264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62B0F" w:rsidRPr="00C608E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br/>
            </w:r>
          </w:p>
          <w:p w:rsidR="00862B0F" w:rsidRPr="00C608E1" w:rsidRDefault="00862B0F" w:rsidP="00BC4C0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3" w:type="dxa"/>
          </w:tcPr>
          <w:p w:rsidR="00862B0F" w:rsidRDefault="00862B0F" w:rsidP="00BC4C03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7697D">
              <w:rPr>
                <w:rFonts w:ascii="Times New Roman" w:hAnsi="Times New Roman"/>
                <w:bCs/>
                <w:color w:val="000000"/>
                <w:sz w:val="24"/>
              </w:rPr>
              <w:t>Игрушка – гитара,</w:t>
            </w:r>
            <w:r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  <w:r w:rsidRPr="0067697D">
              <w:rPr>
                <w:rFonts w:ascii="Times New Roman" w:hAnsi="Times New Roman"/>
                <w:bCs/>
                <w:color w:val="000000"/>
                <w:sz w:val="24"/>
              </w:rPr>
              <w:t>шумовые инструменты – маракасы</w:t>
            </w:r>
            <w:r>
              <w:rPr>
                <w:rFonts w:ascii="Times New Roman" w:hAnsi="Times New Roman"/>
                <w:bCs/>
                <w:color w:val="000000"/>
                <w:sz w:val="24"/>
              </w:rPr>
              <w:t xml:space="preserve"> 3 </w:t>
            </w:r>
            <w:proofErr w:type="spellStart"/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</w:rPr>
              <w:t>шт</w:t>
            </w:r>
            <w:proofErr w:type="spellEnd"/>
            <w:proofErr w:type="gramEnd"/>
            <w:r w:rsidRPr="0067697D">
              <w:rPr>
                <w:rFonts w:ascii="Times New Roman" w:hAnsi="Times New Roman"/>
                <w:bCs/>
                <w:color w:val="000000"/>
                <w:sz w:val="24"/>
              </w:rPr>
              <w:t xml:space="preserve">, барабан, ксилофон – </w:t>
            </w:r>
            <w:r>
              <w:rPr>
                <w:rFonts w:ascii="Times New Roman" w:hAnsi="Times New Roman"/>
                <w:bCs/>
                <w:color w:val="000000"/>
                <w:sz w:val="24"/>
              </w:rPr>
              <w:t>1</w:t>
            </w:r>
            <w:r w:rsidRPr="0067697D">
              <w:rPr>
                <w:rFonts w:ascii="Times New Roman" w:hAnsi="Times New Roman"/>
                <w:bCs/>
                <w:color w:val="000000"/>
                <w:sz w:val="24"/>
              </w:rPr>
              <w:t xml:space="preserve"> шт., губная гармошка</w:t>
            </w:r>
            <w:r>
              <w:rPr>
                <w:rFonts w:ascii="Times New Roman" w:hAnsi="Times New Roman"/>
                <w:bCs/>
                <w:color w:val="000000"/>
                <w:sz w:val="24"/>
              </w:rPr>
              <w:t xml:space="preserve"> – 2 шт</w:t>
            </w:r>
            <w:r w:rsidRPr="0067697D">
              <w:rPr>
                <w:rFonts w:ascii="Times New Roman" w:hAnsi="Times New Roman"/>
                <w:bCs/>
                <w:color w:val="000000"/>
                <w:sz w:val="24"/>
              </w:rPr>
              <w:t>.</w:t>
            </w:r>
          </w:p>
          <w:p w:rsidR="00862B0F" w:rsidRPr="0067697D" w:rsidRDefault="00862B0F" w:rsidP="00BC4C03">
            <w:pPr>
              <w:rPr>
                <w:rFonts w:ascii="Times New Roman" w:hAnsi="Times New Roman"/>
                <w:bCs/>
                <w:color w:val="000000"/>
                <w:sz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Ш</w:t>
            </w:r>
            <w:r w:rsidRPr="0067697D">
              <w:rPr>
                <w:rFonts w:ascii="Times New Roman" w:hAnsi="Times New Roman"/>
                <w:bCs/>
                <w:color w:val="000000"/>
                <w:sz w:val="24"/>
              </w:rPr>
              <w:t>ир</w:t>
            </w:r>
            <w:r>
              <w:rPr>
                <w:rFonts w:ascii="Times New Roman" w:hAnsi="Times New Roman"/>
                <w:bCs/>
                <w:color w:val="000000"/>
                <w:sz w:val="24"/>
              </w:rPr>
              <w:t>ма</w:t>
            </w: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bCs/>
                <w:color w:val="000000"/>
                <w:sz w:val="24"/>
              </w:rPr>
              <w:t xml:space="preserve"> театр теней, настольный театр</w:t>
            </w:r>
            <w:r w:rsidRPr="0067697D">
              <w:rPr>
                <w:rFonts w:ascii="Times New Roman" w:hAnsi="Times New Roman"/>
                <w:bCs/>
                <w:color w:val="000000"/>
                <w:sz w:val="24"/>
              </w:rPr>
              <w:t xml:space="preserve">– «Колобок», «Волк и семеро </w:t>
            </w:r>
            <w:proofErr w:type="spellStart"/>
            <w:r w:rsidRPr="0067697D">
              <w:rPr>
                <w:rFonts w:ascii="Times New Roman" w:hAnsi="Times New Roman"/>
                <w:bCs/>
                <w:color w:val="000000"/>
                <w:sz w:val="24"/>
              </w:rPr>
              <w:t>козляткуклы</w:t>
            </w:r>
            <w:proofErr w:type="spellEnd"/>
            <w:r w:rsidRPr="0067697D">
              <w:rPr>
                <w:rFonts w:ascii="Times New Roman" w:hAnsi="Times New Roman"/>
                <w:bCs/>
                <w:color w:val="000000"/>
                <w:sz w:val="24"/>
              </w:rPr>
              <w:t xml:space="preserve"> «Би –Ба – </w:t>
            </w:r>
            <w:proofErr w:type="spellStart"/>
            <w:r w:rsidRPr="0067697D">
              <w:rPr>
                <w:rFonts w:ascii="Times New Roman" w:hAnsi="Times New Roman"/>
                <w:bCs/>
                <w:color w:val="000000"/>
                <w:sz w:val="24"/>
              </w:rPr>
              <w:t>Б</w:t>
            </w:r>
            <w:r>
              <w:rPr>
                <w:rFonts w:ascii="Times New Roman" w:hAnsi="Times New Roman"/>
                <w:bCs/>
                <w:color w:val="000000"/>
                <w:sz w:val="24"/>
              </w:rPr>
              <w:t>о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</w:rPr>
              <w:t xml:space="preserve">», пальчиковый театр  «Три поросенка»,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</w:rPr>
              <w:t>тетр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</w:rPr>
              <w:t xml:space="preserve"> на ногах «Кошечки». Вязаный театр.</w:t>
            </w:r>
          </w:p>
          <w:p w:rsidR="00862B0F" w:rsidRPr="00C608E1" w:rsidRDefault="00862B0F" w:rsidP="00BC4C03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862B0F" w:rsidRPr="00C608E1" w:rsidTr="00BC4C03">
        <w:trPr>
          <w:trHeight w:val="287"/>
        </w:trPr>
        <w:tc>
          <w:tcPr>
            <w:tcW w:w="10031" w:type="dxa"/>
            <w:gridSpan w:val="3"/>
          </w:tcPr>
          <w:p w:rsidR="00862B0F" w:rsidRPr="00C608E1" w:rsidRDefault="00862B0F" w:rsidP="00BC4C03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C608E1">
              <w:rPr>
                <w:rFonts w:ascii="Times New Roman" w:hAnsi="Times New Roman"/>
                <w:b/>
                <w:sz w:val="28"/>
                <w:szCs w:val="28"/>
              </w:rPr>
              <w:t>Физическое развитие</w:t>
            </w:r>
          </w:p>
        </w:tc>
      </w:tr>
      <w:tr w:rsidR="00862B0F" w:rsidRPr="00C608E1" w:rsidTr="00BC4C03">
        <w:trPr>
          <w:trHeight w:val="945"/>
        </w:trPr>
        <w:tc>
          <w:tcPr>
            <w:tcW w:w="5778" w:type="dxa"/>
            <w:gridSpan w:val="2"/>
          </w:tcPr>
          <w:p w:rsidR="00862B0F" w:rsidRDefault="00862B0F" w:rsidP="00BC4C0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Центр двигательной активности</w:t>
            </w:r>
          </w:p>
          <w:p w:rsidR="008F0043" w:rsidRDefault="00E3692E" w:rsidP="00BC4C0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96115" cy="1545117"/>
                  <wp:effectExtent l="0" t="3175" r="1270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425_16392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19479" cy="1563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2B0F" w:rsidRPr="00C608E1" w:rsidRDefault="00862B0F" w:rsidP="00BC4C0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3" w:type="dxa"/>
          </w:tcPr>
          <w:p w:rsidR="00862B0F" w:rsidRPr="006677A6" w:rsidRDefault="00862B0F" w:rsidP="00BC4C03">
            <w:pPr>
              <w:shd w:val="clear" w:color="auto" w:fill="FFFFFF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6677A6">
              <w:rPr>
                <w:rFonts w:ascii="Times New Roman" w:hAnsi="Times New Roman"/>
                <w:color w:val="111111"/>
                <w:sz w:val="24"/>
                <w:szCs w:val="24"/>
              </w:rPr>
              <w:lastRenderedPageBreak/>
              <w:t>Мячи резиновые, мячи пластмассовые (разного размера);</w:t>
            </w:r>
          </w:p>
          <w:p w:rsidR="00862B0F" w:rsidRPr="006677A6" w:rsidRDefault="00862B0F" w:rsidP="00BC4C03">
            <w:pPr>
              <w:shd w:val="clear" w:color="auto" w:fill="FFFFFF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Скакалки; флажки, </w:t>
            </w:r>
            <w:proofErr w:type="spellStart"/>
            <w:r>
              <w:rPr>
                <w:rFonts w:ascii="Times New Roman" w:hAnsi="Times New Roman"/>
                <w:color w:val="111111"/>
                <w:sz w:val="24"/>
                <w:szCs w:val="24"/>
              </w:rPr>
              <w:t>Кольцебросы</w:t>
            </w:r>
            <w:proofErr w:type="spellEnd"/>
            <w:r>
              <w:rPr>
                <w:rFonts w:ascii="Times New Roman" w:hAnsi="Times New Roman"/>
                <w:color w:val="111111"/>
                <w:sz w:val="24"/>
                <w:szCs w:val="24"/>
              </w:rPr>
              <w:t>;</w:t>
            </w:r>
            <w:r w:rsidRPr="006677A6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6677A6">
              <w:rPr>
                <w:rFonts w:ascii="Times New Roman" w:hAnsi="Times New Roman"/>
                <w:color w:val="111111"/>
                <w:sz w:val="24"/>
                <w:szCs w:val="24"/>
              </w:rPr>
              <w:t>кольцеброс</w:t>
            </w:r>
            <w:proofErr w:type="spellEnd"/>
            <w:r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</w:t>
            </w:r>
            <w:proofErr w:type="gramStart"/>
            <w:r w:rsidRPr="006677A6">
              <w:rPr>
                <w:rFonts w:ascii="Times New Roman" w:hAnsi="Times New Roman"/>
                <w:color w:val="111111"/>
                <w:sz w:val="24"/>
                <w:szCs w:val="24"/>
              </w:rPr>
              <w:t>напольный</w:t>
            </w:r>
            <w:proofErr w:type="gramEnd"/>
            <w:r w:rsidRPr="006677A6">
              <w:rPr>
                <w:rFonts w:ascii="Times New Roman" w:hAnsi="Times New Roman"/>
                <w:color w:val="111111"/>
                <w:sz w:val="24"/>
                <w:szCs w:val="24"/>
              </w:rPr>
              <w:t>.</w:t>
            </w:r>
          </w:p>
          <w:p w:rsidR="00862B0F" w:rsidRPr="006677A6" w:rsidRDefault="00862B0F" w:rsidP="00BC4C03">
            <w:pPr>
              <w:shd w:val="clear" w:color="auto" w:fill="FFFFFF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6677A6">
              <w:rPr>
                <w:rFonts w:ascii="Times New Roman" w:hAnsi="Times New Roman"/>
                <w:color w:val="111111"/>
                <w:sz w:val="24"/>
                <w:szCs w:val="24"/>
              </w:rPr>
              <w:t>Дидактический материал «Спорт. Спортивные профессии»;</w:t>
            </w:r>
            <w:r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«Полезная и вредная еда».</w:t>
            </w:r>
          </w:p>
          <w:p w:rsidR="00862B0F" w:rsidRPr="006677A6" w:rsidRDefault="00862B0F" w:rsidP="00BC4C03">
            <w:pPr>
              <w:shd w:val="clear" w:color="auto" w:fill="FFFFFF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6677A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Дидактический материал «Спортивный инвентарь»;</w:t>
            </w:r>
          </w:p>
          <w:p w:rsidR="00862B0F" w:rsidRDefault="00862B0F" w:rsidP="00BC4C03">
            <w:pPr>
              <w:shd w:val="clear" w:color="auto" w:fill="FFFFFF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6677A6">
              <w:rPr>
                <w:rFonts w:ascii="Times New Roman" w:hAnsi="Times New Roman"/>
                <w:color w:val="111111"/>
                <w:sz w:val="24"/>
                <w:szCs w:val="24"/>
              </w:rPr>
              <w:t>Массажные дорожки и коврики;</w:t>
            </w:r>
            <w:r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Массажные варежки.</w:t>
            </w:r>
          </w:p>
          <w:p w:rsidR="00862B0F" w:rsidRPr="006677A6" w:rsidRDefault="00862B0F" w:rsidP="00BC4C03">
            <w:pPr>
              <w:shd w:val="clear" w:color="auto" w:fill="FFFFFF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6677A6">
              <w:rPr>
                <w:rFonts w:ascii="Times New Roman" w:hAnsi="Times New Roman"/>
                <w:color w:val="111111"/>
                <w:sz w:val="24"/>
                <w:szCs w:val="24"/>
              </w:rPr>
              <w:t>Мешочки с песком;</w:t>
            </w:r>
            <w:r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6677A6">
              <w:rPr>
                <w:rFonts w:ascii="Times New Roman" w:hAnsi="Times New Roman"/>
                <w:color w:val="111111"/>
                <w:sz w:val="24"/>
                <w:szCs w:val="24"/>
              </w:rPr>
              <w:t>Массажёры</w:t>
            </w:r>
            <w:proofErr w:type="spellEnd"/>
            <w:r w:rsidRPr="006677A6">
              <w:rPr>
                <w:rFonts w:ascii="Times New Roman" w:hAnsi="Times New Roman"/>
                <w:color w:val="111111"/>
                <w:sz w:val="24"/>
                <w:szCs w:val="24"/>
              </w:rPr>
              <w:t>; </w:t>
            </w:r>
          </w:p>
          <w:p w:rsidR="00862B0F" w:rsidRPr="006677A6" w:rsidRDefault="00862B0F" w:rsidP="00BC4C03">
            <w:pPr>
              <w:shd w:val="clear" w:color="auto" w:fill="FFFFFF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6677A6">
              <w:rPr>
                <w:rFonts w:ascii="Times New Roman" w:hAnsi="Times New Roman"/>
                <w:color w:val="111111"/>
                <w:sz w:val="24"/>
                <w:szCs w:val="24"/>
              </w:rPr>
              <w:lastRenderedPageBreak/>
              <w:t>Гимнастические ленты;</w:t>
            </w:r>
            <w:r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</w:t>
            </w:r>
            <w:r w:rsidRPr="006677A6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Кегли (набор)  Гантели детские                      </w:t>
            </w:r>
          </w:p>
          <w:p w:rsidR="00862B0F" w:rsidRPr="006677A6" w:rsidRDefault="00862B0F" w:rsidP="00BC4C03">
            <w:pPr>
              <w:shd w:val="clear" w:color="auto" w:fill="FFFFFF"/>
              <w:rPr>
                <w:rFonts w:ascii="Times New Roman" w:hAnsi="Times New Roman"/>
                <w:color w:val="11111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111111"/>
                <w:sz w:val="24"/>
                <w:szCs w:val="24"/>
              </w:rPr>
              <w:t>Гимнаститческие</w:t>
            </w:r>
            <w:proofErr w:type="spellEnd"/>
            <w:r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палки</w:t>
            </w:r>
            <w:r w:rsidRPr="006677A6">
              <w:rPr>
                <w:rFonts w:ascii="Times New Roman" w:hAnsi="Times New Roman"/>
                <w:color w:val="111111"/>
                <w:sz w:val="24"/>
                <w:szCs w:val="24"/>
              </w:rPr>
              <w:t>.</w:t>
            </w:r>
          </w:p>
          <w:p w:rsidR="00862B0F" w:rsidRPr="006677A6" w:rsidRDefault="00862B0F" w:rsidP="00BC4C03">
            <w:pPr>
              <w:shd w:val="clear" w:color="auto" w:fill="FFFFFF"/>
              <w:rPr>
                <w:rFonts w:ascii="Times New Roman" w:hAnsi="Times New Roman"/>
                <w:color w:val="111111"/>
                <w:sz w:val="24"/>
                <w:szCs w:val="24"/>
              </w:rPr>
            </w:pPr>
            <w:r w:rsidRPr="006677A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Атрибуты к подвижным играм;</w:t>
            </w:r>
            <w:r w:rsidRPr="006677A6">
              <w:rPr>
                <w:rFonts w:ascii="Times New Roman" w:hAnsi="Times New Roman"/>
                <w:color w:val="111111"/>
                <w:sz w:val="24"/>
                <w:szCs w:val="24"/>
              </w:rPr>
              <w:t xml:space="preserve">         </w:t>
            </w:r>
          </w:p>
          <w:p w:rsidR="00862B0F" w:rsidRPr="00A73EA8" w:rsidRDefault="00862B0F" w:rsidP="00BC4C03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677A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«Пальчиковая гимнастика»,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6677A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картотеки  «Комплексы утренней гимнастики,  «гимнастики пробуждения», «дыхательная гимнастика», картотека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«Подвижных игр».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Лэпбук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«Спорт», Авторская игра «Подбери инвентарь спортсмену», «Угадай вид спорта», «Режим дня».</w:t>
            </w:r>
          </w:p>
          <w:p w:rsidR="00862B0F" w:rsidRPr="00C608E1" w:rsidRDefault="00862B0F" w:rsidP="00BC4C03">
            <w:pPr>
              <w:shd w:val="clear" w:color="auto" w:fill="FFFFFF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</w:tc>
      </w:tr>
      <w:tr w:rsidR="00862B0F" w:rsidRPr="00C608E1" w:rsidTr="00BC4C03">
        <w:trPr>
          <w:trHeight w:val="945"/>
        </w:trPr>
        <w:tc>
          <w:tcPr>
            <w:tcW w:w="5778" w:type="dxa"/>
            <w:gridSpan w:val="2"/>
          </w:tcPr>
          <w:p w:rsidR="00862B0F" w:rsidRDefault="00862B0F" w:rsidP="00BC4C0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62B0F" w:rsidRPr="00C608E1" w:rsidRDefault="00862B0F" w:rsidP="00BC4C0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3" w:type="dxa"/>
          </w:tcPr>
          <w:p w:rsidR="00862B0F" w:rsidRPr="0067697D" w:rsidRDefault="00862B0F" w:rsidP="00BC4C0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2B0F" w:rsidRPr="0067697D" w:rsidRDefault="00862B0F" w:rsidP="00BC4C03">
            <w:pPr>
              <w:shd w:val="clear" w:color="auto" w:fill="FFFFF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7697D">
              <w:rPr>
                <w:rFonts w:ascii="Times New Roman" w:hAnsi="Times New Roman"/>
                <w:noProof/>
                <w:sz w:val="24"/>
                <w:szCs w:val="24"/>
              </w:rPr>
              <w:t>правила личной гигиены, плакат части человека, картотека дидактических игр по ЗОЖ,  дид .игра «Покажи и расскажи», «Полезные и вредные продукты для зубов», «Собери картинку», Демонстрационный материал «Части тела».</w:t>
            </w:r>
          </w:p>
          <w:p w:rsidR="00862B0F" w:rsidRPr="00C608E1" w:rsidRDefault="00862B0F" w:rsidP="00BC4C03">
            <w:pPr>
              <w:shd w:val="clear" w:color="auto" w:fill="FFFFFF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</w:tc>
      </w:tr>
    </w:tbl>
    <w:p w:rsidR="009141D6" w:rsidRDefault="009141D6"/>
    <w:sectPr w:rsidR="009141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711"/>
    <w:rsid w:val="00005D2D"/>
    <w:rsid w:val="00180711"/>
    <w:rsid w:val="00676134"/>
    <w:rsid w:val="006D3397"/>
    <w:rsid w:val="00862B0F"/>
    <w:rsid w:val="008F0043"/>
    <w:rsid w:val="009141D6"/>
    <w:rsid w:val="009A385F"/>
    <w:rsid w:val="00DE7309"/>
    <w:rsid w:val="00E3692E"/>
    <w:rsid w:val="00E44FA5"/>
    <w:rsid w:val="00EB7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B0F"/>
    <w:pPr>
      <w:spacing w:after="0" w:line="259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862B0F"/>
    <w:pPr>
      <w:widowControl w:val="0"/>
      <w:autoSpaceDE w:val="0"/>
      <w:autoSpaceDN w:val="0"/>
      <w:spacing w:line="240" w:lineRule="auto"/>
      <w:ind w:left="110"/>
    </w:pPr>
    <w:rPr>
      <w:rFonts w:ascii="Times New Roman" w:eastAsia="Times New Roman" w:hAnsi="Times New Roman" w:cs="Times New Roman"/>
      <w:lang w:eastAsia="en-US"/>
    </w:rPr>
  </w:style>
  <w:style w:type="table" w:customStyle="1" w:styleId="17">
    <w:name w:val="Сетка таблицы17"/>
    <w:basedOn w:val="a1"/>
    <w:next w:val="a3"/>
    <w:uiPriority w:val="39"/>
    <w:rsid w:val="00862B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862B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D339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3397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B0F"/>
    <w:pPr>
      <w:spacing w:after="0" w:line="259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862B0F"/>
    <w:pPr>
      <w:widowControl w:val="0"/>
      <w:autoSpaceDE w:val="0"/>
      <w:autoSpaceDN w:val="0"/>
      <w:spacing w:line="240" w:lineRule="auto"/>
      <w:ind w:left="110"/>
    </w:pPr>
    <w:rPr>
      <w:rFonts w:ascii="Times New Roman" w:eastAsia="Times New Roman" w:hAnsi="Times New Roman" w:cs="Times New Roman"/>
      <w:lang w:eastAsia="en-US"/>
    </w:rPr>
  </w:style>
  <w:style w:type="table" w:customStyle="1" w:styleId="17">
    <w:name w:val="Сетка таблицы17"/>
    <w:basedOn w:val="a1"/>
    <w:next w:val="a3"/>
    <w:uiPriority w:val="39"/>
    <w:rsid w:val="00862B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862B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D339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3397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1250</Words>
  <Characters>7131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2023-10-11T08:42:00Z</dcterms:created>
  <dcterms:modified xsi:type="dcterms:W3CDTF">2024-04-25T14:47:00Z</dcterms:modified>
</cp:coreProperties>
</file>